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61B4FC7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nului</w:t>
      </w:r>
      <w:r w:rsidR="001D6BB0" w:rsidRPr="001D6BB0">
        <w:rPr>
          <w:rFonts w:ascii="Times New Roman" w:hAnsi="Times New Roman" w:cs="Times New Roman"/>
          <w:sz w:val="28"/>
          <w:szCs w:val="28"/>
        </w:rPr>
        <w:t xml:space="preserve"> </w:t>
      </w:r>
      <w:r w:rsidR="00ED5214">
        <w:rPr>
          <w:rFonts w:ascii="Times New Roman" w:hAnsi="Times New Roman" w:cs="Times New Roman"/>
          <w:sz w:val="28"/>
          <w:szCs w:val="28"/>
        </w:rPr>
        <w:t>SILAGHI DEMSEY-PATRICH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>al. Timișului</w:t>
      </w:r>
      <w:r w:rsidR="008F5013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D6BB0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875BC" w:rsidRPr="001D6BB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 xml:space="preserve"> bl.28, ap.4,</w:t>
      </w:r>
      <w:r w:rsidR="00782457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D6BB0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D6BB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2B78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ED521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7C5A86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D6BB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ED521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D6BB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D6BB0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bookmarkStart w:id="0" w:name="_Hlk148708334"/>
      <w:r w:rsidR="001D6BB0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do</w:t>
      </w:r>
      <w:r w:rsidR="00ED521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amnele</w:t>
      </w:r>
      <w:r w:rsidR="001D6BB0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D521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SIMON ECATERINA</w:t>
      </w:r>
      <w:r w:rsidR="00BD0DC8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D521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și NYIRI ROZALIA PIROSKA</w:t>
      </w:r>
      <w:r w:rsidR="00B04550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 w:rsidR="00B04550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1D6BB0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D6BB0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>0,1000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>9590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D5214">
        <w:rPr>
          <w:rFonts w:ascii="Times New Roman" w:hAnsi="Times New Roman" w:cs="Times New Roman"/>
          <w:sz w:val="28"/>
          <w:szCs w:val="28"/>
          <w:lang w:val="en-US"/>
        </w:rPr>
        <w:t>9590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EE42" w14:textId="77777777" w:rsidR="00141604" w:rsidRDefault="00141604" w:rsidP="00B04550">
      <w:pPr>
        <w:spacing w:after="0" w:line="240" w:lineRule="auto"/>
      </w:pPr>
      <w:r>
        <w:separator/>
      </w:r>
    </w:p>
  </w:endnote>
  <w:endnote w:type="continuationSeparator" w:id="0">
    <w:p w14:paraId="5B47FD6C" w14:textId="77777777" w:rsidR="00141604" w:rsidRDefault="0014160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7063" w14:textId="77777777" w:rsidR="00141604" w:rsidRDefault="00141604" w:rsidP="00B04550">
      <w:pPr>
        <w:spacing w:after="0" w:line="240" w:lineRule="auto"/>
      </w:pPr>
      <w:r>
        <w:separator/>
      </w:r>
    </w:p>
  </w:footnote>
  <w:footnote w:type="continuationSeparator" w:id="0">
    <w:p w14:paraId="11AADB66" w14:textId="77777777" w:rsidR="00141604" w:rsidRDefault="0014160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2CBA"/>
    <w:rsid w:val="000831ED"/>
    <w:rsid w:val="000F2C3F"/>
    <w:rsid w:val="00116C83"/>
    <w:rsid w:val="00140FC5"/>
    <w:rsid w:val="00141604"/>
    <w:rsid w:val="00143B26"/>
    <w:rsid w:val="001526E2"/>
    <w:rsid w:val="00180914"/>
    <w:rsid w:val="00183F0A"/>
    <w:rsid w:val="001A3FAE"/>
    <w:rsid w:val="001A605E"/>
    <w:rsid w:val="001D6BB0"/>
    <w:rsid w:val="002302B6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57E4E"/>
    <w:rsid w:val="00360B49"/>
    <w:rsid w:val="003B2B52"/>
    <w:rsid w:val="003D029A"/>
    <w:rsid w:val="003D1D8D"/>
    <w:rsid w:val="003F1033"/>
    <w:rsid w:val="003F7A5C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02B78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1668B"/>
    <w:rsid w:val="00B37A68"/>
    <w:rsid w:val="00B636B7"/>
    <w:rsid w:val="00BA7553"/>
    <w:rsid w:val="00BB7D9E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95C87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D5214"/>
    <w:rsid w:val="00EF0D47"/>
    <w:rsid w:val="00F004EF"/>
    <w:rsid w:val="00F07576"/>
    <w:rsid w:val="00F454D5"/>
    <w:rsid w:val="00F538B5"/>
    <w:rsid w:val="00F75766"/>
    <w:rsid w:val="00F765DF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2023-10-20T12:31:00Z</cp:lastPrinted>
  <dcterms:created xsi:type="dcterms:W3CDTF">2023-10-20T12:32:00Z</dcterms:created>
  <dcterms:modified xsi:type="dcterms:W3CDTF">2023-10-20T12:32:00Z</dcterms:modified>
</cp:coreProperties>
</file>