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09A4" w14:textId="77777777" w:rsidR="007535DF" w:rsidRPr="00845FC6" w:rsidRDefault="007535DF" w:rsidP="007535DF">
      <w:pPr>
        <w:ind w:left="360"/>
        <w:jc w:val="both"/>
        <w:rPr>
          <w:b/>
          <w:sz w:val="22"/>
          <w:szCs w:val="22"/>
          <w:lang w:val="ro-RO"/>
        </w:rPr>
      </w:pPr>
      <w:r w:rsidRPr="00845FC6">
        <w:rPr>
          <w:b/>
          <w:sz w:val="22"/>
          <w:szCs w:val="22"/>
          <w:lang w:val="ro-RO"/>
        </w:rPr>
        <w:t xml:space="preserve">Atribuțiile postului: </w:t>
      </w:r>
    </w:p>
    <w:p w14:paraId="00967C06" w14:textId="77777777" w:rsidR="007535DF" w:rsidRPr="00845FC6" w:rsidRDefault="007535DF" w:rsidP="007535DF">
      <w:pPr>
        <w:numPr>
          <w:ilvl w:val="0"/>
          <w:numId w:val="1"/>
        </w:numPr>
        <w:jc w:val="both"/>
        <w:rPr>
          <w:bCs/>
          <w:sz w:val="22"/>
          <w:szCs w:val="22"/>
          <w:lang w:val="ro-RO"/>
        </w:rPr>
      </w:pPr>
      <w:r w:rsidRPr="00845FC6">
        <w:rPr>
          <w:bCs/>
          <w:sz w:val="22"/>
          <w:szCs w:val="22"/>
          <w:lang w:val="ro-RO"/>
        </w:rPr>
        <w:t xml:space="preserve">Identifică cazurile în care se impune consiliere psihologică </w:t>
      </w:r>
      <w:proofErr w:type="spellStart"/>
      <w:r w:rsidRPr="00845FC6">
        <w:rPr>
          <w:bCs/>
          <w:sz w:val="22"/>
          <w:szCs w:val="22"/>
          <w:lang w:val="ro-RO"/>
        </w:rPr>
        <w:t>şi</w:t>
      </w:r>
      <w:proofErr w:type="spellEnd"/>
      <w:r w:rsidRPr="00845FC6">
        <w:rPr>
          <w:bCs/>
          <w:sz w:val="22"/>
          <w:szCs w:val="22"/>
          <w:lang w:val="ro-RO"/>
        </w:rPr>
        <w:t xml:space="preserve"> îndrumă spre terapie de specialitate,  minorii </w:t>
      </w:r>
      <w:proofErr w:type="spellStart"/>
      <w:r w:rsidRPr="00845FC6">
        <w:rPr>
          <w:bCs/>
          <w:sz w:val="22"/>
          <w:szCs w:val="22"/>
          <w:lang w:val="ro-RO"/>
        </w:rPr>
        <w:t>afectaţi</w:t>
      </w:r>
      <w:proofErr w:type="spellEnd"/>
      <w:r w:rsidRPr="00845FC6">
        <w:rPr>
          <w:bCs/>
          <w:sz w:val="22"/>
          <w:szCs w:val="22"/>
          <w:lang w:val="ro-RO"/>
        </w:rPr>
        <w:t xml:space="preserve"> de </w:t>
      </w:r>
      <w:proofErr w:type="spellStart"/>
      <w:r w:rsidRPr="00845FC6">
        <w:rPr>
          <w:bCs/>
          <w:sz w:val="22"/>
          <w:szCs w:val="22"/>
          <w:lang w:val="ro-RO"/>
        </w:rPr>
        <w:t>divorţul</w:t>
      </w:r>
      <w:proofErr w:type="spellEnd"/>
      <w:r w:rsidRPr="00845FC6">
        <w:rPr>
          <w:bCs/>
          <w:sz w:val="22"/>
          <w:szCs w:val="22"/>
          <w:lang w:val="ro-RO"/>
        </w:rPr>
        <w:t xml:space="preserve"> </w:t>
      </w:r>
      <w:proofErr w:type="spellStart"/>
      <w:r w:rsidRPr="00845FC6">
        <w:rPr>
          <w:bCs/>
          <w:sz w:val="22"/>
          <w:szCs w:val="22"/>
          <w:lang w:val="ro-RO"/>
        </w:rPr>
        <w:t>părinţilor</w:t>
      </w:r>
      <w:proofErr w:type="spellEnd"/>
      <w:r w:rsidRPr="00845FC6">
        <w:rPr>
          <w:bCs/>
          <w:sz w:val="22"/>
          <w:szCs w:val="22"/>
          <w:lang w:val="ro-RO"/>
        </w:rPr>
        <w:t>;</w:t>
      </w:r>
    </w:p>
    <w:p w14:paraId="2820A270" w14:textId="77777777" w:rsidR="007535DF" w:rsidRPr="00845FC6" w:rsidRDefault="007535DF" w:rsidP="007535DF">
      <w:pPr>
        <w:numPr>
          <w:ilvl w:val="0"/>
          <w:numId w:val="1"/>
        </w:numPr>
        <w:jc w:val="both"/>
        <w:rPr>
          <w:bCs/>
          <w:sz w:val="22"/>
          <w:szCs w:val="22"/>
          <w:lang w:val="ro-RO"/>
        </w:rPr>
      </w:pPr>
      <w:r w:rsidRPr="00845FC6">
        <w:rPr>
          <w:bCs/>
          <w:sz w:val="22"/>
          <w:szCs w:val="22"/>
          <w:lang w:val="ro-RO"/>
        </w:rPr>
        <w:t>Identifică minorii aflați în evidență, sub tutelă, care necesită consiliere psihologică și sesizează DGASPC pentru monitorizare;</w:t>
      </w:r>
    </w:p>
    <w:p w14:paraId="07046C44" w14:textId="77777777" w:rsidR="007535DF" w:rsidRPr="00845FC6" w:rsidRDefault="007535DF" w:rsidP="007535DF">
      <w:pPr>
        <w:numPr>
          <w:ilvl w:val="0"/>
          <w:numId w:val="1"/>
        </w:numPr>
        <w:jc w:val="both"/>
        <w:rPr>
          <w:bCs/>
          <w:sz w:val="22"/>
          <w:szCs w:val="22"/>
          <w:lang w:val="ro-RO"/>
        </w:rPr>
      </w:pPr>
      <w:r w:rsidRPr="00845FC6">
        <w:rPr>
          <w:bCs/>
          <w:sz w:val="22"/>
          <w:szCs w:val="22"/>
          <w:lang w:val="ro-RO"/>
        </w:rPr>
        <w:t>Efectuează investigații și elaborează/asumă anchetele sociale, repartizate de către șeful biroului,  în cauze civile  cu minori;</w:t>
      </w:r>
    </w:p>
    <w:p w14:paraId="4FBA1B45" w14:textId="77777777" w:rsidR="007535DF" w:rsidRPr="00845FC6" w:rsidRDefault="007535DF" w:rsidP="007535DF">
      <w:pPr>
        <w:numPr>
          <w:ilvl w:val="0"/>
          <w:numId w:val="1"/>
        </w:numPr>
        <w:jc w:val="both"/>
        <w:rPr>
          <w:bCs/>
          <w:sz w:val="22"/>
          <w:szCs w:val="22"/>
          <w:lang w:val="ro-RO"/>
        </w:rPr>
      </w:pPr>
      <w:proofErr w:type="spellStart"/>
      <w:r w:rsidRPr="00845FC6">
        <w:rPr>
          <w:bCs/>
          <w:sz w:val="22"/>
          <w:szCs w:val="22"/>
          <w:lang w:val="ro-RO"/>
        </w:rPr>
        <w:t>Întocmeşte</w:t>
      </w:r>
      <w:proofErr w:type="spellEnd"/>
      <w:r w:rsidRPr="00845FC6">
        <w:rPr>
          <w:bCs/>
          <w:sz w:val="22"/>
          <w:szCs w:val="22"/>
          <w:lang w:val="ro-RO"/>
        </w:rPr>
        <w:t xml:space="preserve"> anchete sociale pentru comisiile de expertiză medicală pentru </w:t>
      </w:r>
      <w:proofErr w:type="spellStart"/>
      <w:r w:rsidRPr="00845FC6">
        <w:rPr>
          <w:bCs/>
          <w:sz w:val="22"/>
          <w:szCs w:val="22"/>
          <w:lang w:val="ro-RO"/>
        </w:rPr>
        <w:t>adulţi</w:t>
      </w:r>
      <w:proofErr w:type="spellEnd"/>
      <w:r w:rsidRPr="00845FC6">
        <w:rPr>
          <w:bCs/>
          <w:sz w:val="22"/>
          <w:szCs w:val="22"/>
          <w:lang w:val="ro-RO"/>
        </w:rPr>
        <w:t xml:space="preserve">  în vederea încadrării într-o categorie de persoane cu handicap;</w:t>
      </w:r>
    </w:p>
    <w:p w14:paraId="31B50EDB" w14:textId="77777777" w:rsidR="007535DF" w:rsidRPr="00845FC6" w:rsidRDefault="007535DF" w:rsidP="007535DF">
      <w:pPr>
        <w:numPr>
          <w:ilvl w:val="0"/>
          <w:numId w:val="1"/>
        </w:numPr>
        <w:jc w:val="both"/>
        <w:rPr>
          <w:bCs/>
          <w:sz w:val="22"/>
          <w:szCs w:val="22"/>
          <w:lang w:val="ro-RO"/>
        </w:rPr>
      </w:pPr>
      <w:r w:rsidRPr="00845FC6">
        <w:rPr>
          <w:bCs/>
          <w:sz w:val="22"/>
          <w:szCs w:val="22"/>
          <w:lang w:val="ro-RO"/>
        </w:rPr>
        <w:t xml:space="preserve">Întocmește anchete sociale privind persoanele cu dizabilități intelectuale pentru care s-a solicitat instituirea unei măsuri de ocrotire; </w:t>
      </w:r>
    </w:p>
    <w:p w14:paraId="0A07AF32" w14:textId="77777777" w:rsidR="007535DF" w:rsidRPr="00845FC6" w:rsidRDefault="007535DF" w:rsidP="007535DF">
      <w:pPr>
        <w:numPr>
          <w:ilvl w:val="0"/>
          <w:numId w:val="1"/>
        </w:numPr>
        <w:jc w:val="both"/>
        <w:rPr>
          <w:bCs/>
          <w:sz w:val="22"/>
          <w:szCs w:val="22"/>
          <w:lang w:val="ro-RO"/>
        </w:rPr>
      </w:pPr>
      <w:r w:rsidRPr="00845FC6">
        <w:rPr>
          <w:bCs/>
          <w:sz w:val="22"/>
          <w:szCs w:val="22"/>
          <w:lang w:val="ro-RO"/>
        </w:rPr>
        <w:t xml:space="preserve">Îndeplinirea oricăror altor atribuții, sarcini și lucrări din domeniul propriu de activitate, încredințate verbal sau în scris de către secretarul general al municipiului, primarul /viceprimarul căruia i-au fost delegate atribuții privind coordonarea structurii; </w:t>
      </w:r>
    </w:p>
    <w:p w14:paraId="27F8E92D" w14:textId="77777777" w:rsidR="007535DF" w:rsidRDefault="007535DF"/>
    <w:sectPr w:rsidR="00753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06C84"/>
    <w:multiLevelType w:val="hybridMultilevel"/>
    <w:tmpl w:val="C3C0234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6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DF"/>
    <w:rsid w:val="007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9FA56"/>
  <w15:chartTrackingRefBased/>
  <w15:docId w15:val="{DB841B1B-A6DD-49D9-B08A-D32C6E7E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831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Timaru</dc:creator>
  <cp:keywords/>
  <dc:description/>
  <cp:lastModifiedBy>Dana Timaru</cp:lastModifiedBy>
  <cp:revision>1</cp:revision>
  <dcterms:created xsi:type="dcterms:W3CDTF">2023-10-31T07:15:00Z</dcterms:created>
  <dcterms:modified xsi:type="dcterms:W3CDTF">2023-10-31T07:16:00Z</dcterms:modified>
</cp:coreProperties>
</file>