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CC47" w14:textId="77777777" w:rsidR="00FE3DF7" w:rsidRPr="0005432C" w:rsidRDefault="00FE3DF7" w:rsidP="00FE3DF7"/>
    <w:p w14:paraId="405C6D3F" w14:textId="6A6C5973" w:rsidR="00EB5428" w:rsidRPr="00EB5428" w:rsidRDefault="00EB5428" w:rsidP="00EB5428">
      <w:pPr>
        <w:rPr>
          <w:rFonts w:ascii="Montserrat" w:eastAsiaTheme="minorHAnsi" w:hAnsi="Montserrat" w:cs="Montserrat"/>
          <w:b/>
          <w:color w:val="003A6A"/>
          <w:sz w:val="22"/>
          <w:szCs w:val="22"/>
        </w:rPr>
      </w:pPr>
      <w:r w:rsidRPr="00EB5428">
        <w:rPr>
          <w:rFonts w:ascii="Montserrat" w:eastAsiaTheme="minorHAnsi" w:hAnsi="Montserrat" w:cs="Montserrat"/>
          <w:b/>
          <w:color w:val="003A6A"/>
          <w:sz w:val="22"/>
          <w:szCs w:val="22"/>
        </w:rPr>
        <w:t>Atribuţiile</w:t>
      </w:r>
      <w:r>
        <w:rPr>
          <w:rFonts w:ascii="Montserrat" w:eastAsiaTheme="minorHAnsi" w:hAnsi="Montserrat" w:cs="Montserrat"/>
          <w:b/>
          <w:color w:val="003A6A"/>
          <w:sz w:val="22"/>
          <w:szCs w:val="22"/>
        </w:rPr>
        <w:t xml:space="preserve"> </w:t>
      </w:r>
      <w:r w:rsidRPr="00EB5428">
        <w:rPr>
          <w:rFonts w:ascii="Montserrat" w:eastAsiaTheme="minorHAnsi" w:hAnsi="Montserrat" w:cs="Montserrat"/>
          <w:b/>
          <w:color w:val="003A6A"/>
          <w:sz w:val="22"/>
          <w:szCs w:val="22"/>
        </w:rPr>
        <w:t>postului</w:t>
      </w:r>
      <w:r w:rsidR="00BC7857">
        <w:rPr>
          <w:rFonts w:ascii="Montserrat" w:eastAsiaTheme="minorHAnsi" w:hAnsi="Montserrat" w:cs="Montserrat"/>
          <w:b/>
          <w:color w:val="003A6A"/>
          <w:sz w:val="22"/>
          <w:szCs w:val="22"/>
        </w:rPr>
        <w:t xml:space="preserve">  consilier grad profesional asistent Biroul Finaliz</w:t>
      </w:r>
      <w:r w:rsidR="00BC7857">
        <w:rPr>
          <w:rFonts w:ascii="Montserrat" w:eastAsiaTheme="minorHAnsi" w:hAnsi="Montserrat" w:cs="Montserrat"/>
          <w:b/>
          <w:color w:val="003A6A"/>
          <w:sz w:val="22"/>
          <w:szCs w:val="22"/>
          <w:lang w:val="ro-RO"/>
        </w:rPr>
        <w:t>ări Construcții</w:t>
      </w:r>
      <w:r w:rsidRPr="00EB5428">
        <w:rPr>
          <w:rFonts w:ascii="Montserrat" w:eastAsiaTheme="minorHAnsi" w:hAnsi="Montserrat" w:cs="Montserrat"/>
          <w:b/>
          <w:color w:val="003A6A"/>
          <w:sz w:val="22"/>
          <w:szCs w:val="22"/>
        </w:rPr>
        <w:t xml:space="preserve"> </w:t>
      </w:r>
    </w:p>
    <w:p w14:paraId="34D7D2F1" w14:textId="77777777" w:rsidR="00EB5428" w:rsidRPr="0005432C" w:rsidRDefault="00EB5428" w:rsidP="00EB5428">
      <w:pPr>
        <w:jc w:val="both"/>
        <w:rPr>
          <w:b/>
        </w:rPr>
      </w:pPr>
    </w:p>
    <w:p w14:paraId="56C44536" w14:textId="77777777" w:rsidR="00EB5428" w:rsidRPr="00EB5428" w:rsidRDefault="00EB5428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Cunoaşterea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şi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respectarea de către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titularul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postului a legislaţiei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specifice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domeniului de activitate, a R.O.F—ului, a regulamentului intern, a procedurilor de lucrua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probate de către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conducerea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instituţiei; respectarea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regimului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privind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conflictul de interese, de incompatibilităţi, a secretului de serviciu, precum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şi a confidenţialităţii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actelor de care ia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cunoştinţă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în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exercitarea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atribuţiilor de serviciu, şi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normelor de conduită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profesională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reglementate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prin</w:t>
      </w:r>
      <w:r w:rsidR="00CE7829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 xml:space="preserve">acte normative. </w:t>
      </w:r>
    </w:p>
    <w:p w14:paraId="42A00468" w14:textId="77777777" w:rsidR="00EB5428" w:rsidRPr="00EB5428" w:rsidRDefault="00EB5428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Verificarea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teren a construcţiei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privind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respectarea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prevederilor din autorizaţia de construire/desfiinţare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eliberată, conform procedurii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aprobate</w:t>
      </w:r>
    </w:p>
    <w:p w14:paraId="0FD5D0D1" w14:textId="77777777" w:rsidR="00EB5428" w:rsidRPr="00EB5428" w:rsidRDefault="00EB5428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 xml:space="preserve">Constată contravenţiile în temeiul Legii nr. 50/1991 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>privind autorizarea  executării lucrărilor de construcții,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 xml:space="preserve"> încheie în acest sens procese verbale de constatare şi sancţionare a contravenţiilor, persoanelor fizice sau juridice, conform procedurii aprobate</w:t>
      </w:r>
    </w:p>
    <w:p w14:paraId="18B89CE6" w14:textId="77777777" w:rsidR="00EB5428" w:rsidRPr="00EB5428" w:rsidRDefault="00EB5428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Ţine evidenţa creanţelor bugetare provenite din amenzi contravenţionale,  conform procedurii aprobate</w:t>
      </w:r>
    </w:p>
    <w:p w14:paraId="7D67D527" w14:textId="77777777" w:rsidR="00EB5428" w:rsidRPr="00EB5428" w:rsidRDefault="00EB5428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Iniţiază procedura de executare silită prin întocmirea si comunicarea tuturor actelor si a înscrisurilor în termenele de prescripţie către Direcţia de Impozite şi Taxe Locale în vederea completării masei impozabile, conform procedurii aprobate</w:t>
      </w:r>
    </w:p>
    <w:p w14:paraId="136942D0" w14:textId="77777777" w:rsidR="00EB5428" w:rsidRPr="00EB5428" w:rsidRDefault="00EB5428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Efectuează verificări pe teren pentru soluţionarea sesizărilor/reclamaţiilor cetăţenilor referitoare la semnalarea cazurilor de abateri privind disciplina in autorizare, conform procedurii aprobate</w:t>
      </w:r>
    </w:p>
    <w:p w14:paraId="4834F2F7" w14:textId="77777777" w:rsidR="00EB5428" w:rsidRDefault="00EB5428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Efectuează recepția la terminarea lucrărilor și întocmeşte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certificatul de atestare a edificării/extinderii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construcţiei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și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alte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certificate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pentru care legea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cere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eliberarea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acestor documente (în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condiţiile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legii ), după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verificarea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documentaţiei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depuse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şi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verificare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teren , conform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procedurii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aprobate</w:t>
      </w:r>
    </w:p>
    <w:p w14:paraId="3259B98F" w14:textId="77777777" w:rsidR="00CE420E" w:rsidRPr="00CE420E" w:rsidRDefault="00CE420E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CE420E">
        <w:rPr>
          <w:rFonts w:ascii="Montserrat" w:eastAsiaTheme="minorHAnsi" w:hAnsi="Montserrat" w:cs="Montserrat"/>
          <w:color w:val="003A6A"/>
          <w:sz w:val="20"/>
          <w:szCs w:val="20"/>
        </w:rPr>
        <w:t>Înştiinţarea în scris a beneficiarilor de autorizaţii de construire, înainte de expirarea termenului de valabilitate, asupra obligaţiilor ce decurg din autorizaţia de construire</w:t>
      </w:r>
    </w:p>
    <w:p w14:paraId="373075E5" w14:textId="77777777" w:rsidR="00CE420E" w:rsidRPr="00CE420E" w:rsidRDefault="00CE420E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CE420E">
        <w:rPr>
          <w:rFonts w:ascii="Montserrat" w:eastAsiaTheme="minorHAnsi" w:hAnsi="Montserrat" w:cs="Montserrat"/>
          <w:color w:val="003A6A"/>
          <w:sz w:val="20"/>
          <w:szCs w:val="20"/>
        </w:rPr>
        <w:t>Ţinerea evidenţei comunicărilor privind începerea/finalizarea executării lucrărilor de construire şi verificarea pe teren</w:t>
      </w:r>
    </w:p>
    <w:p w14:paraId="5927AEF4" w14:textId="77777777" w:rsidR="00CE420E" w:rsidRPr="00EB5428" w:rsidRDefault="00CE420E" w:rsidP="00EB5428">
      <w:pPr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CE420E">
        <w:rPr>
          <w:rFonts w:ascii="Montserrat" w:eastAsiaTheme="minorHAnsi" w:hAnsi="Montserrat" w:cs="Montserrat"/>
          <w:color w:val="003A6A"/>
          <w:sz w:val="20"/>
          <w:szCs w:val="20"/>
        </w:rPr>
        <w:t>Întocmirea documentelor prealabile necesare pentru desfiinţarea construcţiilor ilegale amplasate   pe domeniul public/privat al municipiului , conform procedurii aprobate</w:t>
      </w:r>
    </w:p>
    <w:p w14:paraId="626F9B88" w14:textId="77777777" w:rsidR="00EB5428" w:rsidRPr="00EB5428" w:rsidRDefault="00EB5428" w:rsidP="00EB54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Întocmeşte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certificatul de radiere, după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verificarea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documentaţiei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de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puse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şi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verificare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pe</w:t>
      </w:r>
    </w:p>
    <w:p w14:paraId="6EAEA8E3" w14:textId="77777777" w:rsidR="00EB5428" w:rsidRPr="00EB5428" w:rsidRDefault="00EB5428" w:rsidP="00EB5428">
      <w:pPr>
        <w:pStyle w:val="ListParagraph"/>
        <w:spacing w:line="360" w:lineRule="auto"/>
        <w:ind w:left="360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teren, conform procedurii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aprobate</w:t>
      </w:r>
    </w:p>
    <w:p w14:paraId="3D920FAA" w14:textId="77777777" w:rsidR="00EB5428" w:rsidRPr="00EB5428" w:rsidRDefault="00EB5428" w:rsidP="00EB54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Întocmește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certificatul de atestare a stadiului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fizic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constatat a construcției( în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condițiile</w:t>
      </w:r>
    </w:p>
    <w:p w14:paraId="276FC8B2" w14:textId="77777777" w:rsidR="00EB5428" w:rsidRDefault="00EB5428" w:rsidP="00EB5428">
      <w:pPr>
        <w:pStyle w:val="ListParagraph"/>
        <w:spacing w:line="360" w:lineRule="auto"/>
        <w:ind w:left="360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legii), conform procedurii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aprobate</w:t>
      </w:r>
    </w:p>
    <w:p w14:paraId="26F76A45" w14:textId="77777777" w:rsidR="00CE420E" w:rsidRPr="00EB5428" w:rsidRDefault="00CE420E" w:rsidP="001A6073">
      <w:pPr>
        <w:pStyle w:val="ListParagraph"/>
        <w:spacing w:line="360" w:lineRule="auto"/>
        <w:ind w:left="360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</w:p>
    <w:p w14:paraId="7CB48EF0" w14:textId="77777777" w:rsidR="00EB5428" w:rsidRPr="00EB5428" w:rsidRDefault="00EB5428" w:rsidP="001A60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Asigură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completarea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și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actualizarea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bazei de date privind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închiderea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 xml:space="preserve">autorizațiilor de </w:t>
      </w:r>
    </w:p>
    <w:p w14:paraId="35DC7E08" w14:textId="77777777" w:rsidR="00EB5428" w:rsidRPr="00EB5428" w:rsidRDefault="00EB5428" w:rsidP="001A6073">
      <w:pPr>
        <w:pStyle w:val="ListParagraph"/>
        <w:spacing w:line="360" w:lineRule="auto"/>
        <w:ind w:left="360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lastRenderedPageBreak/>
        <w:t>construire</w:t>
      </w:r>
      <w:r w:rsidR="00CE420E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emise</w:t>
      </w:r>
    </w:p>
    <w:p w14:paraId="66DBC1A9" w14:textId="77777777" w:rsidR="00EB5428" w:rsidRPr="00EB5428" w:rsidRDefault="00EB5428" w:rsidP="001A60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Răspunde de identificarea, evaluarea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şi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stabilirea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 xml:space="preserve">măsurilor de gestionare a riscurilor. </w:t>
      </w:r>
    </w:p>
    <w:p w14:paraId="17A1588C" w14:textId="77777777" w:rsidR="00EB5428" w:rsidRPr="00EB5428" w:rsidRDefault="00F3013F" w:rsidP="001A6073">
      <w:p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>
        <w:rPr>
          <w:rFonts w:ascii="Montserrat" w:eastAsiaTheme="minorHAnsi" w:hAnsi="Montserrat" w:cs="Montserrat"/>
          <w:color w:val="003A6A"/>
          <w:sz w:val="20"/>
          <w:szCs w:val="20"/>
        </w:rPr>
        <w:t xml:space="preserve">      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>Actualizarea</w:t>
      </w:r>
      <w:r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>anuală a Registrului</w:t>
      </w:r>
      <w:r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>riscurilor.</w:t>
      </w:r>
    </w:p>
    <w:p w14:paraId="23CEB8C5" w14:textId="77777777" w:rsidR="00EB5428" w:rsidRPr="00F3013F" w:rsidRDefault="00EB5428" w:rsidP="001A60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Mentinerea</w:t>
      </w:r>
      <w:r w:rsidR="00F3013F" w:rsidRP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relaţiilor de subordonare/colaborare cu personalul din aparatul de specialitate</w:t>
      </w:r>
      <w:r w:rsidR="00F3013F" w:rsidRP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>al p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rimarului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în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vederea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furnizării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si/sau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obţineri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i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informaţii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necesare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desfăsurării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eficiente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si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eficace a activităţii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specifice;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colaborarea cu personalul de specialitate din cadrul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Serviciului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Juridic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în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cauzele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referitoare la contestaţii / plângeri la proceseleverbale de contravenţii;</w:t>
      </w:r>
    </w:p>
    <w:p w14:paraId="4C932319" w14:textId="77777777" w:rsidR="00EB5428" w:rsidRPr="00F3013F" w:rsidRDefault="00EB5428" w:rsidP="001A60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Răspunde de întocmirea</w:t>
      </w:r>
      <w:r w:rsidR="00F3013F" w:rsidRP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şi</w:t>
      </w:r>
      <w:r w:rsidR="00F3013F" w:rsidRP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transmiterea la termen a informaţiilor</w:t>
      </w:r>
      <w:r w:rsidR="00F3013F" w:rsidRP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/</w:t>
      </w:r>
      <w:r w:rsidR="00F3013F" w:rsidRP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rapoartelor/</w:t>
      </w:r>
      <w:r w:rsidR="00F3013F" w:rsidRP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documentelor cu privire la dezvoltarea SCIM.</w:t>
      </w:r>
    </w:p>
    <w:p w14:paraId="43B66580" w14:textId="77777777" w:rsidR="00EB5428" w:rsidRPr="00EB5428" w:rsidRDefault="00EB5428" w:rsidP="001A60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Îndeplineşte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orice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alte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sarcini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reieşite din actele normative care reglementează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activitatea</w:t>
      </w:r>
    </w:p>
    <w:p w14:paraId="4760BD29" w14:textId="77777777" w:rsidR="00F3013F" w:rsidRDefault="00EB5428" w:rsidP="001A6073">
      <w:pPr>
        <w:pStyle w:val="ListParagraph"/>
        <w:spacing w:line="360" w:lineRule="auto"/>
        <w:ind w:left="360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Biroului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Finalizări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Construcții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şi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cele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stabilite de conducerea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EB5428">
        <w:rPr>
          <w:rFonts w:ascii="Montserrat" w:eastAsiaTheme="minorHAnsi" w:hAnsi="Montserrat" w:cs="Montserrat"/>
          <w:color w:val="003A6A"/>
          <w:sz w:val="20"/>
          <w:szCs w:val="20"/>
        </w:rPr>
        <w:t>Primăriei.</w:t>
      </w:r>
    </w:p>
    <w:p w14:paraId="6545A9AE" w14:textId="77777777" w:rsidR="00EB5428" w:rsidRPr="00EB5428" w:rsidRDefault="00F3013F" w:rsidP="001A60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>
        <w:rPr>
          <w:rFonts w:ascii="Montserrat" w:eastAsiaTheme="minorHAnsi" w:hAnsi="Montserrat" w:cs="Montserrat"/>
          <w:color w:val="003A6A"/>
          <w:sz w:val="20"/>
          <w:szCs w:val="20"/>
        </w:rPr>
        <w:t xml:space="preserve">Răspunde de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>executarea</w:t>
      </w:r>
      <w:r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>corectă</w:t>
      </w:r>
      <w:r w:rsidR="00AB47F7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>şi la timp a sarcinilor</w:t>
      </w:r>
      <w:r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>dispuse de şefii</w:t>
      </w:r>
      <w:r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>ierarhici</w:t>
      </w:r>
      <w:r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="00EB5428" w:rsidRPr="00EB5428">
        <w:rPr>
          <w:rFonts w:ascii="Montserrat" w:eastAsiaTheme="minorHAnsi" w:hAnsi="Montserrat" w:cs="Montserrat"/>
          <w:color w:val="003A6A"/>
          <w:sz w:val="20"/>
          <w:szCs w:val="20"/>
        </w:rPr>
        <w:t xml:space="preserve">superiori; </w:t>
      </w:r>
    </w:p>
    <w:p w14:paraId="3C8B659B" w14:textId="000CF7BA" w:rsidR="00EB5428" w:rsidRDefault="00EB5428" w:rsidP="001A60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Respectă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normele de protecţia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muncii</w:t>
      </w:r>
      <w:r w:rsidR="00F3013F">
        <w:rPr>
          <w:rFonts w:ascii="Montserrat" w:eastAsiaTheme="minorHAnsi" w:hAnsi="Montserrat" w:cs="Montserrat"/>
          <w:color w:val="003A6A"/>
          <w:sz w:val="20"/>
          <w:szCs w:val="20"/>
        </w:rPr>
        <w:t xml:space="preserve"> </w:t>
      </w:r>
      <w:r w:rsidRPr="00F3013F">
        <w:rPr>
          <w:rFonts w:ascii="Montserrat" w:eastAsiaTheme="minorHAnsi" w:hAnsi="Montserrat" w:cs="Montserrat"/>
          <w:color w:val="003A6A"/>
          <w:sz w:val="20"/>
          <w:szCs w:val="20"/>
        </w:rPr>
        <w:t>şi PSI;</w:t>
      </w:r>
    </w:p>
    <w:p w14:paraId="0C885C70" w14:textId="55D00DC8" w:rsidR="00BC7857" w:rsidRDefault="00BC7857" w:rsidP="00BC7857">
      <w:p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</w:p>
    <w:p w14:paraId="29AD9F94" w14:textId="04CFB627" w:rsidR="00BC7857" w:rsidRDefault="00BC7857" w:rsidP="00BC7857">
      <w:p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</w:p>
    <w:p w14:paraId="2F8BB14A" w14:textId="1D1D236D" w:rsidR="00BC7857" w:rsidRDefault="00BC7857" w:rsidP="00BC7857">
      <w:p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</w:p>
    <w:p w14:paraId="01E4C147" w14:textId="3FD76881" w:rsidR="00BC7857" w:rsidRDefault="00BC7857" w:rsidP="00BC7857">
      <w:pPr>
        <w:spacing w:line="36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</w:p>
    <w:p w14:paraId="09433CB5" w14:textId="77777777" w:rsidR="00FE3DF7" w:rsidRPr="00744838" w:rsidRDefault="00FE3DF7" w:rsidP="00744838">
      <w:pPr>
        <w:spacing w:line="480" w:lineRule="auto"/>
        <w:jc w:val="both"/>
        <w:rPr>
          <w:rFonts w:ascii="Montserrat" w:eastAsiaTheme="minorHAnsi" w:hAnsi="Montserrat" w:cs="Montserrat"/>
          <w:color w:val="003A6A"/>
          <w:sz w:val="20"/>
          <w:szCs w:val="20"/>
        </w:rPr>
      </w:pPr>
    </w:p>
    <w:sectPr w:rsidR="00FE3DF7" w:rsidRPr="00744838" w:rsidSect="00EB542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A1EC" w14:textId="77777777" w:rsidR="0079740B" w:rsidRDefault="0079740B" w:rsidP="00FE3DF7">
      <w:r>
        <w:separator/>
      </w:r>
    </w:p>
  </w:endnote>
  <w:endnote w:type="continuationSeparator" w:id="0">
    <w:p w14:paraId="2E76F99A" w14:textId="77777777" w:rsidR="0079740B" w:rsidRDefault="0079740B" w:rsidP="00FE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A189" w14:textId="77777777" w:rsidR="0079740B" w:rsidRDefault="0079740B" w:rsidP="00FE3DF7">
      <w:r>
        <w:separator/>
      </w:r>
    </w:p>
  </w:footnote>
  <w:footnote w:type="continuationSeparator" w:id="0">
    <w:p w14:paraId="47890D1C" w14:textId="77777777" w:rsidR="0079740B" w:rsidRDefault="0079740B" w:rsidP="00FE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580"/>
    <w:multiLevelType w:val="singleLevel"/>
    <w:tmpl w:val="1A7C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it-IT"/>
      </w:rPr>
    </w:lvl>
  </w:abstractNum>
  <w:num w:numId="1" w16cid:durableId="164491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F7"/>
    <w:rsid w:val="000670EA"/>
    <w:rsid w:val="000E501E"/>
    <w:rsid w:val="001A5AA7"/>
    <w:rsid w:val="001A6073"/>
    <w:rsid w:val="002851BB"/>
    <w:rsid w:val="002A2C3E"/>
    <w:rsid w:val="003C4B85"/>
    <w:rsid w:val="004730CC"/>
    <w:rsid w:val="004D152C"/>
    <w:rsid w:val="00744838"/>
    <w:rsid w:val="0079740B"/>
    <w:rsid w:val="008173BB"/>
    <w:rsid w:val="008B36AF"/>
    <w:rsid w:val="009D24E3"/>
    <w:rsid w:val="00AB47F7"/>
    <w:rsid w:val="00BC7857"/>
    <w:rsid w:val="00CE420E"/>
    <w:rsid w:val="00CE7829"/>
    <w:rsid w:val="00EA5916"/>
    <w:rsid w:val="00EB5428"/>
    <w:rsid w:val="00F3013F"/>
    <w:rsid w:val="00FC0C64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7A61"/>
  <w15:docId w15:val="{D4996CFF-227E-44E8-832F-B0C2BED8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E3DF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E3DF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8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B54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54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B54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attila.armos</dc:creator>
  <cp:lastModifiedBy>Lucia Buzec</cp:lastModifiedBy>
  <cp:revision>3</cp:revision>
  <cp:lastPrinted>2022-06-02T07:27:00Z</cp:lastPrinted>
  <dcterms:created xsi:type="dcterms:W3CDTF">2022-07-12T05:07:00Z</dcterms:created>
  <dcterms:modified xsi:type="dcterms:W3CDTF">2022-07-12T05:14:00Z</dcterms:modified>
</cp:coreProperties>
</file>