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519C" w14:textId="77777777" w:rsidR="006A5560" w:rsidRPr="00346C48" w:rsidRDefault="006A5560" w:rsidP="00346C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6A5560">
        <w:rPr>
          <w:rFonts w:ascii="Times New Roman" w:hAnsi="Times New Roman" w:cs="Times New Roman"/>
          <w:b/>
          <w:sz w:val="28"/>
          <w:szCs w:val="28"/>
          <w:u w:val="single"/>
        </w:rPr>
        <w:t>ANUN</w:t>
      </w:r>
      <w:r w:rsidRPr="006A556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</w:t>
      </w:r>
    </w:p>
    <w:p w14:paraId="08D2A172" w14:textId="77777777" w:rsidR="00346C48" w:rsidRDefault="006A5560" w:rsidP="00346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556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56F5">
        <w:rPr>
          <w:rFonts w:ascii="Times New Roman" w:hAnsi="Times New Roman" w:cs="Times New Roman"/>
          <w:sz w:val="24"/>
          <w:szCs w:val="24"/>
          <w:lang w:val="ro-RO"/>
        </w:rPr>
        <w:t xml:space="preserve">Aducem la cunoștință faptul că, în conformitate cu prevederile </w:t>
      </w:r>
      <w:r w:rsidR="002A45AD" w:rsidRPr="000456F5">
        <w:rPr>
          <w:rFonts w:ascii="Times New Roman" w:hAnsi="Times New Roman" w:cs="Times New Roman"/>
          <w:sz w:val="24"/>
          <w:szCs w:val="24"/>
          <w:lang w:val="ro-RO"/>
        </w:rPr>
        <w:t xml:space="preserve">art.27 alin.2^1, astfel cum a fost modificat prin  </w:t>
      </w:r>
      <w:r w:rsidRPr="000456F5">
        <w:rPr>
          <w:rFonts w:ascii="Times New Roman" w:hAnsi="Times New Roman" w:cs="Times New Roman"/>
          <w:sz w:val="24"/>
          <w:szCs w:val="24"/>
          <w:lang w:val="ro-RO"/>
        </w:rPr>
        <w:t>Leg</w:t>
      </w:r>
      <w:r w:rsidR="002A45AD" w:rsidRPr="000456F5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0456F5">
        <w:rPr>
          <w:rFonts w:ascii="Times New Roman" w:hAnsi="Times New Roman" w:cs="Times New Roman"/>
          <w:sz w:val="24"/>
          <w:szCs w:val="24"/>
          <w:lang w:val="ro-RO"/>
        </w:rPr>
        <w:t xml:space="preserve"> nr.123/2023 pentru modificarea și completarea Legii fondului funciar nr.18/1991,</w:t>
      </w:r>
      <w:r w:rsidR="002A45AD" w:rsidRPr="000456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456F5">
        <w:rPr>
          <w:rFonts w:ascii="Times New Roman" w:hAnsi="Times New Roman" w:cs="Times New Roman"/>
          <w:sz w:val="24"/>
          <w:szCs w:val="24"/>
          <w:lang w:val="ro-RO"/>
        </w:rPr>
        <w:t>d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eţinătorii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moştenitorii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care nu s-au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cooperativa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, nu au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nu li s-au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la stat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translative de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2A45AD" w:rsidRPr="000456F5">
        <w:rPr>
          <w:rFonts w:ascii="Times New Roman" w:hAnsi="Times New Roman" w:cs="Times New Roman"/>
          <w:sz w:val="24"/>
          <w:szCs w:val="24"/>
        </w:rPr>
        <w:t>,</w:t>
      </w:r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termen de 6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F5">
        <w:rPr>
          <w:rFonts w:ascii="Times New Roman" w:hAnsi="Times New Roman" w:cs="Times New Roman"/>
          <w:sz w:val="24"/>
          <w:szCs w:val="24"/>
        </w:rPr>
        <w:t>antemenționat</w:t>
      </w:r>
      <w:proofErr w:type="spellEnd"/>
      <w:r w:rsidRPr="000456F5">
        <w:rPr>
          <w:rFonts w:ascii="Times New Roman" w:hAnsi="Times New Roman" w:cs="Times New Roman"/>
          <w:sz w:val="24"/>
          <w:szCs w:val="24"/>
        </w:rPr>
        <w:t>.</w:t>
      </w:r>
      <w:r w:rsidRPr="000456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38848BD" w14:textId="77777777" w:rsidR="003D22F4" w:rsidRPr="003D22F4" w:rsidRDefault="006A5560" w:rsidP="00346C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56F5">
        <w:rPr>
          <w:rFonts w:ascii="Times New Roman" w:hAnsi="Times New Roman" w:cs="Times New Roman"/>
          <w:sz w:val="24"/>
          <w:szCs w:val="24"/>
          <w:lang w:val="ro-RO"/>
        </w:rPr>
        <w:t>Cererea, împreună cu actele doveditoare se depun la Primăria municipiului Satu Mare, județul Satu Mare, fie personal, fie prin poștă, înăuntrul termenului prevăzut de lege ( 19 mai 2023- 20 noiembrie 2023).</w:t>
      </w:r>
    </w:p>
    <w:p w14:paraId="6E5B4895" w14:textId="77777777" w:rsidR="00C11528" w:rsidRPr="000456F5" w:rsidRDefault="00C11528" w:rsidP="00346C48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Dosarul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va</w:t>
      </w:r>
      <w:proofErr w:type="spellEnd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cuprinde</w:t>
      </w:r>
      <w:proofErr w:type="spellEnd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 se </w:t>
      </w:r>
      <w:proofErr w:type="spellStart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limita</w:t>
      </w:r>
      <w:proofErr w:type="spellEnd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acestea</w:t>
      </w:r>
      <w:proofErr w:type="spellEnd"/>
      <w:r w:rsidR="000456F5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documente</w:t>
      </w:r>
      <w:proofErr w:type="spellEnd"/>
      <w:r w:rsidR="003D22F4"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3EFC78BC" w14:textId="77777777" w:rsidR="000456F5" w:rsidRDefault="003D22F4" w:rsidP="000456F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1. 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Cererea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solicitantului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/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solicitanţilor</w:t>
      </w:r>
      <w:proofErr w:type="spellEnd"/>
      <w:r w:rsidRPr="003D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 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însoţită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copii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de pe act/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acte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identitate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acte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de stare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civilă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naştere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căsătorie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solicitantul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formulează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cererea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moştenitor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se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vor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depune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stare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civilă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care se face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dovada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calității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moștenitor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certificat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moştenitor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/de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moștenitor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;</w:t>
      </w:r>
    </w:p>
    <w:p w14:paraId="76B0A0D5" w14:textId="77777777" w:rsidR="00346C48" w:rsidRDefault="003D22F4" w:rsidP="000456F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Memoriu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tehnic</w:t>
      </w:r>
      <w:proofErr w:type="spellEnd"/>
      <w:r w:rsidRPr="003D2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întocmit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autorizată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ANCPI/OCPI Satu Mare,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certifice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terenul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cauză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nu a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deschisă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carte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funciară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cadastrului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publicităţii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imobiliare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nr.7/1996,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republicată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</w:t>
      </w:r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Plan de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amplasament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delimitare</w:t>
      </w:r>
      <w:proofErr w:type="spellEnd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a </w:t>
      </w:r>
      <w:proofErr w:type="spellStart"/>
      <w:r w:rsidRPr="000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imobilului</w:t>
      </w:r>
      <w:proofErr w:type="spellEnd"/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întocmit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autorizată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ANCPI/OCPI Satu Mare,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Anexei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nr.16 la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recepţie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evidenţele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cadastru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carte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funciară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aprobat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Ordinul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Directorului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General al ANCPI nr.600/2023, (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Regulament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însuşit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semnătură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ştampilă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preşedintele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locale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dreptului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proprietate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privată</w:t>
      </w:r>
      <w:proofErr w:type="spellEnd"/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terenurilor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luat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suprapunere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imobile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limitrofe</w:t>
      </w:r>
      <w:proofErr w:type="spellEnd"/>
      <w:r w:rsidRPr="000456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14:paraId="7116F1BA" w14:textId="77777777" w:rsidR="00C11528" w:rsidRPr="00346C48" w:rsidRDefault="003D22F4" w:rsidP="000456F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456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D22F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C11528" w:rsidRPr="000456F5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Declaraţie</w:t>
      </w:r>
      <w:proofErr w:type="spellEnd"/>
      <w:r w:rsidR="00C11528" w:rsidRPr="000456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 propria </w:t>
      </w:r>
      <w:proofErr w:type="spellStart"/>
      <w:r w:rsidR="00C11528" w:rsidRPr="000456F5">
        <w:rPr>
          <w:rFonts w:ascii="Times New Roman" w:hAnsi="Times New Roman" w:cs="Times New Roman"/>
          <w:b/>
          <w:bCs/>
          <w:sz w:val="24"/>
          <w:szCs w:val="24"/>
          <w:u w:val="single"/>
        </w:rPr>
        <w:t>răspundere</w:t>
      </w:r>
      <w:proofErr w:type="spellEnd"/>
      <w:r w:rsidR="00C11528" w:rsidRPr="000456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="00C11528" w:rsidRPr="000456F5">
        <w:rPr>
          <w:rFonts w:ascii="Times New Roman" w:hAnsi="Times New Roman" w:cs="Times New Roman"/>
          <w:b/>
          <w:bCs/>
          <w:sz w:val="24"/>
          <w:szCs w:val="24"/>
          <w:u w:val="single"/>
        </w:rPr>
        <w:t>solicitantului</w:t>
      </w:r>
      <w:proofErr w:type="spellEnd"/>
      <w:r w:rsidR="00C11528" w:rsidRPr="00045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528" w:rsidRPr="000456F5">
        <w:rPr>
          <w:rFonts w:ascii="Times New Roman" w:hAnsi="Times New Roman" w:cs="Times New Roman"/>
          <w:bCs/>
          <w:sz w:val="24"/>
          <w:szCs w:val="24"/>
        </w:rPr>
        <w:t xml:space="preserve">din care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</w:rPr>
        <w:t>rezulte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</w:t>
      </w:r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t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</w:rPr>
        <w:t>erenul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nu a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fost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scos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circuitul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juridic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şi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nu face/ nu a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făcut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obiectul</w:t>
      </w:r>
      <w:proofErr w:type="spellEnd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vreunei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aflată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1528" w:rsidRPr="000456F5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="00C11528" w:rsidRPr="000456F5">
        <w:rPr>
          <w:rFonts w:ascii="Times New Roman" w:hAnsi="Times New Roman" w:cs="Times New Roman"/>
          <w:sz w:val="24"/>
          <w:szCs w:val="24"/>
        </w:rPr>
        <w:t xml:space="preserve">. În măsura în care terenul a făcut obiectul unei cauze aflate pe rolul instanței de judecată </w:t>
      </w:r>
      <w:r w:rsidR="00C11528" w:rsidRPr="000456F5">
        <w:rPr>
          <w:rFonts w:ascii="Times New Roman" w:hAnsi="Times New Roman" w:cs="Times New Roman"/>
          <w:sz w:val="24"/>
          <w:szCs w:val="24"/>
          <w:lang w:val="ro-RO"/>
        </w:rPr>
        <w:t>se va depune hotărârea judecătorească rămasă definitivă</w:t>
      </w:r>
      <w:r w:rsidR="00C11528" w:rsidRPr="000456F5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</w:p>
    <w:p w14:paraId="18447192" w14:textId="77777777" w:rsidR="00C11528" w:rsidRPr="000456F5" w:rsidRDefault="00C11528" w:rsidP="00045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Comisia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municipală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fond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funciar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Satu Mare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își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rezervă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dreptul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solicita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alte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acte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doveditoare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, de la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caz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>caz</w:t>
      </w:r>
      <w:proofErr w:type="spellEnd"/>
      <w:r w:rsidRPr="000456F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F36EE3E" w14:textId="77777777" w:rsidR="003D22F4" w:rsidRPr="000456F5" w:rsidRDefault="003D22F4" w:rsidP="000456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D22F4" w:rsidRPr="000456F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3B2B" w14:textId="77777777" w:rsidR="00136FA2" w:rsidRDefault="00136FA2" w:rsidP="00346C48">
      <w:pPr>
        <w:spacing w:after="0" w:line="240" w:lineRule="auto"/>
      </w:pPr>
      <w:r>
        <w:separator/>
      </w:r>
    </w:p>
  </w:endnote>
  <w:endnote w:type="continuationSeparator" w:id="0">
    <w:p w14:paraId="6363D350" w14:textId="77777777" w:rsidR="00136FA2" w:rsidRDefault="00136FA2" w:rsidP="0034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E3DA" w14:textId="77777777" w:rsidR="00136FA2" w:rsidRDefault="00136FA2" w:rsidP="00346C48">
      <w:pPr>
        <w:spacing w:after="0" w:line="240" w:lineRule="auto"/>
      </w:pPr>
      <w:r>
        <w:separator/>
      </w:r>
    </w:p>
  </w:footnote>
  <w:footnote w:type="continuationSeparator" w:id="0">
    <w:p w14:paraId="2546DB45" w14:textId="77777777" w:rsidR="00136FA2" w:rsidRDefault="00136FA2" w:rsidP="0034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17C8" w14:textId="77777777" w:rsidR="00346C48" w:rsidRDefault="00346C48">
    <w:pPr>
      <w:pStyle w:val="Header"/>
    </w:pPr>
  </w:p>
  <w:tbl>
    <w:tblPr>
      <w:tblW w:w="9901" w:type="dxa"/>
      <w:tblLook w:val="04A0" w:firstRow="1" w:lastRow="0" w:firstColumn="1" w:lastColumn="0" w:noHBand="0" w:noVBand="1"/>
    </w:tblPr>
    <w:tblGrid>
      <w:gridCol w:w="4050"/>
      <w:gridCol w:w="5851"/>
    </w:tblGrid>
    <w:tr w:rsidR="0075354D" w:rsidRPr="00FA2ABB" w14:paraId="0B54C3A7" w14:textId="77777777" w:rsidTr="000C7DC0">
      <w:trPr>
        <w:gridAfter w:val="1"/>
        <w:wAfter w:w="2955" w:type="pct"/>
        <w:trHeight w:hRule="exact" w:val="68"/>
      </w:trPr>
      <w:tc>
        <w:tcPr>
          <w:tcW w:w="2045" w:type="pct"/>
          <w:vMerge w:val="restart"/>
          <w:shd w:val="clear" w:color="auto" w:fill="auto"/>
        </w:tcPr>
        <w:p w14:paraId="306616F2" w14:textId="77777777" w:rsidR="0075354D" w:rsidRPr="00FA2ABB" w:rsidRDefault="0075354D" w:rsidP="00346C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FA2ABB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466382AA" wp14:editId="72988940">
                <wp:extent cx="1952625" cy="12763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54D" w:rsidRPr="00FA2ABB" w14:paraId="3204B132" w14:textId="77777777" w:rsidTr="000C7DC0">
      <w:trPr>
        <w:gridAfter w:val="1"/>
        <w:wAfter w:w="2955" w:type="pct"/>
        <w:trHeight w:hRule="exact" w:val="77"/>
      </w:trPr>
      <w:tc>
        <w:tcPr>
          <w:tcW w:w="2045" w:type="pct"/>
          <w:vMerge/>
          <w:shd w:val="clear" w:color="auto" w:fill="auto"/>
        </w:tcPr>
        <w:p w14:paraId="4DE2883A" w14:textId="77777777" w:rsidR="0075354D" w:rsidRPr="00FA2ABB" w:rsidRDefault="0075354D" w:rsidP="00346C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75354D" w:rsidRPr="00FA2ABB" w14:paraId="01FDDAC5" w14:textId="77777777" w:rsidTr="000C7DC0">
      <w:trPr>
        <w:gridAfter w:val="1"/>
        <w:wAfter w:w="2955" w:type="pct"/>
        <w:trHeight w:val="1523"/>
      </w:trPr>
      <w:tc>
        <w:tcPr>
          <w:tcW w:w="2045" w:type="pct"/>
          <w:vMerge/>
          <w:shd w:val="clear" w:color="auto" w:fill="auto"/>
        </w:tcPr>
        <w:p w14:paraId="790E93FE" w14:textId="77777777" w:rsidR="0075354D" w:rsidRPr="00FA2ABB" w:rsidRDefault="0075354D" w:rsidP="00346C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  <w:tr w:rsidR="00346C48" w:rsidRPr="00FA2ABB" w14:paraId="2654944C" w14:textId="77777777" w:rsidTr="000C7DC0">
      <w:trPr>
        <w:trHeight w:hRule="exact" w:val="209"/>
      </w:trPr>
      <w:tc>
        <w:tcPr>
          <w:tcW w:w="2045" w:type="pct"/>
          <w:vMerge/>
          <w:shd w:val="clear" w:color="auto" w:fill="auto"/>
        </w:tcPr>
        <w:p w14:paraId="02BE74C9" w14:textId="77777777" w:rsidR="00346C48" w:rsidRPr="00FA2ABB" w:rsidRDefault="00346C48" w:rsidP="00346C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2955" w:type="pct"/>
          <w:shd w:val="clear" w:color="auto" w:fill="auto"/>
        </w:tcPr>
        <w:p w14:paraId="5F9305DB" w14:textId="77777777" w:rsidR="00346C48" w:rsidRPr="00FA2ABB" w:rsidRDefault="00346C48" w:rsidP="00346C48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</w:tr>
  </w:tbl>
  <w:p w14:paraId="15C9EF78" w14:textId="77777777" w:rsidR="00346C48" w:rsidRDefault="00346C48" w:rsidP="00346C48">
    <w:pPr>
      <w:pStyle w:val="Header"/>
      <w:tabs>
        <w:tab w:val="clear" w:pos="4680"/>
        <w:tab w:val="clear" w:pos="9360"/>
        <w:tab w:val="left" w:pos="2820"/>
      </w:tabs>
    </w:pPr>
    <w:r>
      <w:tab/>
    </w:r>
  </w:p>
  <w:p w14:paraId="7EF4897C" w14:textId="77777777" w:rsidR="00346C48" w:rsidRDefault="00346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578977F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5681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33"/>
    <w:rsid w:val="000456F5"/>
    <w:rsid w:val="000C7DC0"/>
    <w:rsid w:val="00136FA2"/>
    <w:rsid w:val="002A45AD"/>
    <w:rsid w:val="002B28B8"/>
    <w:rsid w:val="00346C48"/>
    <w:rsid w:val="003D22F4"/>
    <w:rsid w:val="006A5560"/>
    <w:rsid w:val="0075354D"/>
    <w:rsid w:val="007B65DB"/>
    <w:rsid w:val="00915A33"/>
    <w:rsid w:val="00976268"/>
    <w:rsid w:val="00C11528"/>
    <w:rsid w:val="00D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8B159"/>
  <w15:chartTrackingRefBased/>
  <w15:docId w15:val="{E4AFE425-7F01-44ED-89BA-A7F57C69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48"/>
  </w:style>
  <w:style w:type="paragraph" w:styleId="Footer">
    <w:name w:val="footer"/>
    <w:basedOn w:val="Normal"/>
    <w:link w:val="FooterChar"/>
    <w:uiPriority w:val="99"/>
    <w:unhideWhenUsed/>
    <w:rsid w:val="003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 Mihai Tomsa</dc:creator>
  <cp:keywords/>
  <dc:description/>
  <cp:lastModifiedBy>Ioana Vladimirescu</cp:lastModifiedBy>
  <cp:revision>8</cp:revision>
  <cp:lastPrinted>2023-10-19T09:41:00Z</cp:lastPrinted>
  <dcterms:created xsi:type="dcterms:W3CDTF">2023-10-19T08:28:00Z</dcterms:created>
  <dcterms:modified xsi:type="dcterms:W3CDTF">2023-10-19T11:19:00Z</dcterms:modified>
</cp:coreProperties>
</file>