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3C1B7575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E46AFE">
        <w:rPr>
          <w:b/>
          <w:sz w:val="28"/>
          <w:szCs w:val="28"/>
        </w:rPr>
        <w:t>243/26.07.2022</w:t>
      </w:r>
      <w:r w:rsidR="00C32B4E">
        <w:rPr>
          <w:b/>
          <w:sz w:val="28"/>
          <w:szCs w:val="28"/>
        </w:rPr>
        <w:t xml:space="preserve">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3A57EB23" w14:textId="7D3CACF7" w:rsidR="00B81437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 </w:t>
      </w:r>
      <w:r w:rsidR="00374286">
        <w:rPr>
          <w:b/>
          <w:bCs/>
          <w:sz w:val="28"/>
          <w:szCs w:val="28"/>
        </w:rPr>
        <w:t>279</w:t>
      </w:r>
      <w:r w:rsidR="00873093">
        <w:rPr>
          <w:b/>
          <w:bCs/>
          <w:sz w:val="28"/>
          <w:szCs w:val="28"/>
        </w:rPr>
        <w:t>/</w:t>
      </w:r>
      <w:r w:rsidR="00374286">
        <w:rPr>
          <w:b/>
          <w:bCs/>
          <w:sz w:val="28"/>
          <w:szCs w:val="28"/>
        </w:rPr>
        <w:t>19</w:t>
      </w:r>
      <w:r w:rsidR="00873093">
        <w:rPr>
          <w:b/>
          <w:bCs/>
          <w:sz w:val="28"/>
          <w:szCs w:val="28"/>
        </w:rPr>
        <w:t>.1</w:t>
      </w:r>
      <w:r w:rsidR="00374286">
        <w:rPr>
          <w:b/>
          <w:bCs/>
          <w:sz w:val="28"/>
          <w:szCs w:val="28"/>
        </w:rPr>
        <w:t>2</w:t>
      </w:r>
      <w:r w:rsidR="00873093">
        <w:rPr>
          <w:b/>
          <w:bCs/>
          <w:sz w:val="28"/>
          <w:szCs w:val="28"/>
        </w:rPr>
        <w:t>.20</w:t>
      </w:r>
      <w:r w:rsidR="00374286">
        <w:rPr>
          <w:b/>
          <w:bCs/>
          <w:sz w:val="28"/>
          <w:szCs w:val="28"/>
        </w:rPr>
        <w:t>19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 xml:space="preserve">vânzarea către </w:t>
      </w:r>
      <w:r w:rsidR="00374286" w:rsidRPr="00374286">
        <w:rPr>
          <w:b/>
          <w:bCs/>
          <w:sz w:val="28"/>
          <w:szCs w:val="28"/>
        </w:rPr>
        <w:t xml:space="preserve">Molnar Lidia Elisabeta </w:t>
      </w:r>
      <w:r w:rsidR="00374286">
        <w:rPr>
          <w:sz w:val="28"/>
          <w:szCs w:val="28"/>
        </w:rPr>
        <w:t xml:space="preserve"> </w:t>
      </w:r>
      <w:r w:rsidR="00F361CD">
        <w:rPr>
          <w:b/>
          <w:bCs/>
          <w:sz w:val="28"/>
          <w:szCs w:val="28"/>
        </w:rPr>
        <w:t xml:space="preserve"> a </w:t>
      </w:r>
      <w:proofErr w:type="spellStart"/>
      <w:r w:rsidR="00F361CD">
        <w:rPr>
          <w:b/>
          <w:bCs/>
          <w:sz w:val="28"/>
          <w:szCs w:val="28"/>
        </w:rPr>
        <w:t>locuinţei</w:t>
      </w:r>
      <w:proofErr w:type="spellEnd"/>
      <w:r w:rsidR="00F361CD">
        <w:rPr>
          <w:b/>
          <w:bCs/>
          <w:sz w:val="28"/>
          <w:szCs w:val="28"/>
        </w:rPr>
        <w:t xml:space="preserve"> situată în municipiul Satu Mare, </w:t>
      </w:r>
    </w:p>
    <w:p w14:paraId="1ECB1578" w14:textId="324CFBEA" w:rsidR="00C32B4E" w:rsidRPr="00394EAD" w:rsidRDefault="00F361CD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B-dul </w:t>
      </w:r>
      <w:proofErr w:type="spellStart"/>
      <w:r>
        <w:rPr>
          <w:b/>
          <w:bCs/>
          <w:sz w:val="28"/>
          <w:szCs w:val="28"/>
        </w:rPr>
        <w:t>Cloşca</w:t>
      </w:r>
      <w:proofErr w:type="spellEnd"/>
      <w:r>
        <w:rPr>
          <w:b/>
          <w:bCs/>
          <w:sz w:val="28"/>
          <w:szCs w:val="28"/>
        </w:rPr>
        <w:t xml:space="preserve"> nr.72-74, </w:t>
      </w:r>
      <w:r w:rsidR="00374286" w:rsidRPr="00374286">
        <w:rPr>
          <w:b/>
          <w:bCs/>
          <w:sz w:val="28"/>
          <w:szCs w:val="28"/>
        </w:rPr>
        <w:t>bl.</w:t>
      </w:r>
      <w:r w:rsidR="00161818">
        <w:rPr>
          <w:b/>
          <w:bCs/>
          <w:sz w:val="28"/>
          <w:szCs w:val="28"/>
        </w:rPr>
        <w:t xml:space="preserve"> </w:t>
      </w:r>
      <w:r w:rsidR="00374286" w:rsidRPr="00374286">
        <w:rPr>
          <w:b/>
          <w:bCs/>
          <w:sz w:val="28"/>
          <w:szCs w:val="28"/>
        </w:rPr>
        <w:t>A, et.</w:t>
      </w:r>
      <w:r w:rsidR="00161818">
        <w:rPr>
          <w:b/>
          <w:bCs/>
          <w:sz w:val="28"/>
          <w:szCs w:val="28"/>
        </w:rPr>
        <w:t xml:space="preserve"> </w:t>
      </w:r>
      <w:r w:rsidR="00374286" w:rsidRPr="00374286">
        <w:rPr>
          <w:b/>
          <w:bCs/>
          <w:sz w:val="28"/>
          <w:szCs w:val="28"/>
        </w:rPr>
        <w:t>P, ap.</w:t>
      </w:r>
      <w:r w:rsidR="00161818">
        <w:rPr>
          <w:b/>
          <w:bCs/>
          <w:sz w:val="28"/>
          <w:szCs w:val="28"/>
        </w:rPr>
        <w:t xml:space="preserve"> </w:t>
      </w:r>
      <w:r w:rsidR="00374286" w:rsidRPr="00374286">
        <w:rPr>
          <w:b/>
          <w:bCs/>
          <w:sz w:val="28"/>
          <w:szCs w:val="28"/>
        </w:rPr>
        <w:t>7</w:t>
      </w:r>
    </w:p>
    <w:p w14:paraId="4B1DBFF6" w14:textId="77777777" w:rsidR="00A370A9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238E7104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374286">
        <w:rPr>
          <w:sz w:val="28"/>
          <w:szCs w:val="28"/>
        </w:rPr>
        <w:t>26.</w:t>
      </w:r>
      <w:r w:rsidR="00F361CD">
        <w:rPr>
          <w:sz w:val="28"/>
          <w:szCs w:val="28"/>
        </w:rPr>
        <w:t>0</w:t>
      </w:r>
      <w:r w:rsidR="00374286">
        <w:rPr>
          <w:sz w:val="28"/>
          <w:szCs w:val="28"/>
        </w:rPr>
        <w:t>7</w:t>
      </w:r>
      <w:r w:rsidR="00F361CD">
        <w:rPr>
          <w:sz w:val="28"/>
          <w:szCs w:val="28"/>
        </w:rPr>
        <w:t>.2022</w:t>
      </w:r>
      <w:r w:rsidR="00C32B4E">
        <w:rPr>
          <w:sz w:val="28"/>
          <w:szCs w:val="28"/>
        </w:rPr>
        <w:t xml:space="preserve">, </w:t>
      </w:r>
    </w:p>
    <w:p w14:paraId="7FBB0A07" w14:textId="0595ABEF" w:rsidR="005734DC" w:rsidRPr="007827CE" w:rsidRDefault="007827CE" w:rsidP="00782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A</w:t>
      </w:r>
      <w:r>
        <w:rPr>
          <w:sz w:val="28"/>
          <w:szCs w:val="28"/>
        </w:rPr>
        <w:t xml:space="preserve">vând în vedere </w:t>
      </w:r>
      <w:proofErr w:type="spellStart"/>
      <w:r w:rsidR="0058418B">
        <w:rPr>
          <w:sz w:val="28"/>
          <w:szCs w:val="28"/>
        </w:rPr>
        <w:t>s</w:t>
      </w:r>
      <w:r w:rsidR="00E40C14">
        <w:rPr>
          <w:sz w:val="28"/>
          <w:szCs w:val="28"/>
        </w:rPr>
        <w:t>entinţa</w:t>
      </w:r>
      <w:proofErr w:type="spellEnd"/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r w:rsidR="00374286">
        <w:rPr>
          <w:sz w:val="28"/>
          <w:szCs w:val="28"/>
        </w:rPr>
        <w:t>232</w:t>
      </w:r>
      <w:r w:rsidR="004F099F">
        <w:rPr>
          <w:sz w:val="28"/>
          <w:szCs w:val="28"/>
        </w:rPr>
        <w:t>/CA/2022</w:t>
      </w:r>
      <w:r w:rsidR="00E40C14">
        <w:rPr>
          <w:sz w:val="28"/>
          <w:szCs w:val="28"/>
        </w:rPr>
        <w:t xml:space="preserve"> </w:t>
      </w:r>
      <w:proofErr w:type="spellStart"/>
      <w:r w:rsidR="00E40C14">
        <w:rPr>
          <w:sz w:val="28"/>
          <w:szCs w:val="28"/>
        </w:rPr>
        <w:t>pronunţată</w:t>
      </w:r>
      <w:proofErr w:type="spellEnd"/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033E18">
        <w:rPr>
          <w:sz w:val="28"/>
          <w:szCs w:val="28"/>
        </w:rPr>
        <w:t xml:space="preserve"> </w:t>
      </w:r>
      <w:r w:rsidR="00374286">
        <w:rPr>
          <w:sz w:val="28"/>
          <w:szCs w:val="28"/>
        </w:rPr>
        <w:t>390</w:t>
      </w:r>
      <w:r w:rsidR="004F099F">
        <w:rPr>
          <w:sz w:val="28"/>
          <w:szCs w:val="28"/>
        </w:rPr>
        <w:t>/83/2020</w:t>
      </w:r>
      <w:r w:rsidR="0013114D">
        <w:rPr>
          <w:sz w:val="28"/>
          <w:szCs w:val="28"/>
        </w:rPr>
        <w:t>,</w:t>
      </w:r>
      <w:r w:rsidR="004F099F">
        <w:rPr>
          <w:sz w:val="28"/>
          <w:szCs w:val="28"/>
        </w:rPr>
        <w:t xml:space="preserve"> </w:t>
      </w:r>
      <w:r w:rsidR="00161818">
        <w:rPr>
          <w:sz w:val="28"/>
          <w:szCs w:val="28"/>
        </w:rPr>
        <w:t xml:space="preserve">rămasă definitivă prin </w:t>
      </w:r>
      <w:proofErr w:type="spellStart"/>
      <w:r w:rsidR="00161818">
        <w:rPr>
          <w:sz w:val="28"/>
          <w:szCs w:val="28"/>
        </w:rPr>
        <w:t>nerecurare</w:t>
      </w:r>
      <w:proofErr w:type="spellEnd"/>
      <w:r w:rsidR="0085009E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 xml:space="preserve"> raportul de expertiză întocmită în cauză de domnul expert Mare Marinel Gheorghe</w:t>
      </w:r>
      <w:r w:rsidR="0085009E">
        <w:rPr>
          <w:sz w:val="28"/>
          <w:szCs w:val="28"/>
        </w:rPr>
        <w:t xml:space="preserve">, </w:t>
      </w:r>
    </w:p>
    <w:p w14:paraId="2EB9ADB5" w14:textId="435BAE72" w:rsidR="00C32B4E" w:rsidRDefault="007827CE" w:rsidP="00E4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E46AFE" w:rsidRPr="00E46AFE">
        <w:rPr>
          <w:bCs/>
          <w:noProof/>
          <w:sz w:val="28"/>
          <w:szCs w:val="28"/>
          <w:lang w:eastAsia="en-US"/>
        </w:rPr>
        <w:t>40413/19.07.2022</w:t>
      </w:r>
      <w:r w:rsidR="00C32B4E">
        <w:rPr>
          <w:sz w:val="28"/>
          <w:szCs w:val="28"/>
        </w:rPr>
        <w:t>,</w:t>
      </w:r>
      <w:r w:rsidR="00E46AF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 xml:space="preserve"> înregistrat sub nr.</w:t>
      </w:r>
      <w:r w:rsidR="006E16EE">
        <w:rPr>
          <w:sz w:val="28"/>
          <w:szCs w:val="28"/>
        </w:rPr>
        <w:t xml:space="preserve"> </w:t>
      </w:r>
      <w:r w:rsidR="00594C9B">
        <w:rPr>
          <w:sz w:val="28"/>
          <w:szCs w:val="28"/>
        </w:rPr>
        <w:t>40414</w:t>
      </w:r>
      <w:r w:rsidR="008D1837">
        <w:rPr>
          <w:sz w:val="28"/>
          <w:szCs w:val="28"/>
        </w:rPr>
        <w:t>/</w:t>
      </w:r>
      <w:r w:rsidR="00594C9B">
        <w:rPr>
          <w:sz w:val="28"/>
          <w:szCs w:val="28"/>
        </w:rPr>
        <w:t>19</w:t>
      </w:r>
      <w:r w:rsidR="008D1837">
        <w:rPr>
          <w:sz w:val="28"/>
          <w:szCs w:val="28"/>
        </w:rPr>
        <w:t>.0</w:t>
      </w:r>
      <w:r w:rsidR="00637B57">
        <w:rPr>
          <w:sz w:val="28"/>
          <w:szCs w:val="28"/>
        </w:rPr>
        <w:t>7</w:t>
      </w:r>
      <w:r w:rsidR="00043ED3">
        <w:rPr>
          <w:sz w:val="28"/>
          <w:szCs w:val="28"/>
        </w:rPr>
        <w:t>.2022</w:t>
      </w:r>
      <w:r w:rsidR="009D0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Direcției Economice </w:t>
      </w:r>
      <w:r w:rsidR="00C32B4E">
        <w:rPr>
          <w:sz w:val="28"/>
          <w:szCs w:val="28"/>
        </w:rPr>
        <w:t>înregistrat sub nr.</w:t>
      </w:r>
      <w:r w:rsidR="00736DBE">
        <w:rPr>
          <w:sz w:val="28"/>
          <w:szCs w:val="28"/>
        </w:rPr>
        <w:t xml:space="preserve"> </w:t>
      </w:r>
      <w:r w:rsidR="00594C9B">
        <w:rPr>
          <w:sz w:val="28"/>
          <w:szCs w:val="28"/>
        </w:rPr>
        <w:t>40415</w:t>
      </w:r>
      <w:r>
        <w:rPr>
          <w:sz w:val="28"/>
          <w:szCs w:val="28"/>
        </w:rPr>
        <w:t>/</w:t>
      </w:r>
      <w:r w:rsidR="00594C9B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4A06B0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="009D0B26">
        <w:rPr>
          <w:sz w:val="28"/>
          <w:szCs w:val="28"/>
        </w:rPr>
        <w:t>,</w:t>
      </w:r>
      <w:r w:rsidR="00A2240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Serviciului Juridic înregistrat sub nr</w:t>
      </w:r>
      <w:r w:rsidR="0049562B">
        <w:rPr>
          <w:sz w:val="28"/>
          <w:szCs w:val="28"/>
        </w:rPr>
        <w:t>.</w:t>
      </w:r>
      <w:r w:rsidR="00B10346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40505</w:t>
      </w:r>
      <w:r w:rsidR="004A06B0">
        <w:rPr>
          <w:sz w:val="28"/>
          <w:szCs w:val="28"/>
        </w:rPr>
        <w:t>/</w:t>
      </w:r>
      <w:r w:rsidR="0058418B">
        <w:rPr>
          <w:sz w:val="28"/>
          <w:szCs w:val="28"/>
        </w:rPr>
        <w:t>19.</w:t>
      </w:r>
      <w:r w:rsidR="004A06B0">
        <w:rPr>
          <w:sz w:val="28"/>
          <w:szCs w:val="28"/>
        </w:rPr>
        <w:t>07.2022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705049E9" w14:textId="0829376A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proofErr w:type="spellStart"/>
      <w:r w:rsidR="00A370A9" w:rsidRPr="0049562B">
        <w:rPr>
          <w:sz w:val="28"/>
          <w:szCs w:val="28"/>
        </w:rPr>
        <w:t>locuinţe</w:t>
      </w:r>
      <w:proofErr w:type="spellEnd"/>
      <w:r w:rsidR="00A370A9" w:rsidRPr="0049562B">
        <w:rPr>
          <w:sz w:val="28"/>
          <w:szCs w:val="28"/>
        </w:rPr>
        <w:t xml:space="preserve"> </w:t>
      </w:r>
      <w:proofErr w:type="spellStart"/>
      <w:r w:rsidR="00A370A9" w:rsidRPr="0049562B">
        <w:rPr>
          <w:sz w:val="28"/>
          <w:szCs w:val="28"/>
        </w:rPr>
        <w:t>şi</w:t>
      </w:r>
      <w:proofErr w:type="spellEnd"/>
      <w:r w:rsidR="00A370A9" w:rsidRPr="0049562B">
        <w:rPr>
          <w:sz w:val="28"/>
          <w:szCs w:val="28"/>
        </w:rPr>
        <w:t xml:space="preserve"> </w:t>
      </w:r>
      <w:proofErr w:type="spellStart"/>
      <w:r w:rsidR="00A370A9" w:rsidRPr="0049562B">
        <w:rPr>
          <w:sz w:val="28"/>
          <w:szCs w:val="28"/>
        </w:rPr>
        <w:t>spaţii</w:t>
      </w:r>
      <w:proofErr w:type="spellEnd"/>
      <w:r w:rsidR="00A370A9" w:rsidRPr="0049562B">
        <w:rPr>
          <w:sz w:val="28"/>
          <w:szCs w:val="28"/>
        </w:rPr>
        <w:t xml:space="preserve"> cu altă </w:t>
      </w:r>
      <w:proofErr w:type="spellStart"/>
      <w:r w:rsidR="00A370A9" w:rsidRPr="0049562B">
        <w:rPr>
          <w:sz w:val="28"/>
          <w:szCs w:val="28"/>
        </w:rPr>
        <w:t>destinaţie</w:t>
      </w:r>
      <w:proofErr w:type="spellEnd"/>
      <w:r w:rsidR="00A370A9" w:rsidRPr="0049562B">
        <w:rPr>
          <w:sz w:val="28"/>
          <w:szCs w:val="28"/>
        </w:rPr>
        <w:t xml:space="preserve"> construite din fondurile statului </w:t>
      </w:r>
      <w:proofErr w:type="spellStart"/>
      <w:r w:rsidR="00A370A9" w:rsidRPr="0049562B">
        <w:rPr>
          <w:sz w:val="28"/>
          <w:szCs w:val="28"/>
        </w:rPr>
        <w:t>şi</w:t>
      </w:r>
      <w:proofErr w:type="spellEnd"/>
      <w:r w:rsidR="00A370A9" w:rsidRPr="0049562B">
        <w:rPr>
          <w:sz w:val="28"/>
          <w:szCs w:val="28"/>
        </w:rPr>
        <w:t xml:space="preserve"> din fondurile </w:t>
      </w:r>
      <w:proofErr w:type="spellStart"/>
      <w:r w:rsidR="00A370A9" w:rsidRPr="0049562B">
        <w:rPr>
          <w:sz w:val="28"/>
          <w:szCs w:val="28"/>
        </w:rPr>
        <w:t>unităţilor</w:t>
      </w:r>
      <w:proofErr w:type="spellEnd"/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11BA2155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 xml:space="preserve">rile </w:t>
      </w:r>
      <w:proofErr w:type="spellStart"/>
      <w:r w:rsidR="00805448">
        <w:rPr>
          <w:sz w:val="28"/>
          <w:szCs w:val="28"/>
        </w:rPr>
        <w:t>şi</w:t>
      </w:r>
      <w:proofErr w:type="spellEnd"/>
      <w:r w:rsidR="00805448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,</w:t>
      </w:r>
    </w:p>
    <w:p w14:paraId="043CC9C9" w14:textId="415EE3A3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r w:rsidR="00033E18">
        <w:rPr>
          <w:sz w:val="28"/>
          <w:szCs w:val="28"/>
        </w:rPr>
        <w:t xml:space="preserve">          </w:t>
      </w:r>
      <w:r w:rsidR="00C32B4E" w:rsidRPr="00326FBE">
        <w:rPr>
          <w:sz w:val="28"/>
          <w:szCs w:val="28"/>
        </w:rPr>
        <w:t>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B10346">
        <w:rPr>
          <w:sz w:val="28"/>
          <w:szCs w:val="28"/>
        </w:rPr>
        <w:t xml:space="preserve"> cu modificările și completările ulterioare,</w:t>
      </w:r>
    </w:p>
    <w:p w14:paraId="2B15E91B" w14:textId="06AFDBC3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7D02A5FE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10346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302FA1AC" w:rsidR="00232405" w:rsidRDefault="008C59BB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evaluare efectuat în cadrul dosarului </w:t>
      </w:r>
      <w:r w:rsidR="0058418B">
        <w:rPr>
          <w:sz w:val="28"/>
          <w:szCs w:val="28"/>
        </w:rPr>
        <w:t xml:space="preserve">Tribunalului Satu Mare </w:t>
      </w:r>
      <w:r w:rsidR="00736DBE">
        <w:rPr>
          <w:sz w:val="28"/>
          <w:szCs w:val="28"/>
        </w:rPr>
        <w:t xml:space="preserve">nr. </w:t>
      </w:r>
      <w:r w:rsidR="009C2AB0">
        <w:rPr>
          <w:sz w:val="28"/>
          <w:szCs w:val="28"/>
        </w:rPr>
        <w:t>390/83/2020</w:t>
      </w:r>
      <w:r w:rsidR="00232405">
        <w:rPr>
          <w:sz w:val="28"/>
          <w:szCs w:val="28"/>
        </w:rPr>
        <w:t xml:space="preserve">, întocmit de expert tehnic judiciar </w:t>
      </w:r>
      <w:r w:rsidR="009C2AB0">
        <w:rPr>
          <w:sz w:val="28"/>
          <w:szCs w:val="28"/>
        </w:rPr>
        <w:t>Mare Marinel Gheorghe</w:t>
      </w:r>
      <w:r w:rsidR="00232405">
        <w:rPr>
          <w:sz w:val="28"/>
          <w:szCs w:val="28"/>
        </w:rPr>
        <w:t>.</w:t>
      </w:r>
    </w:p>
    <w:p w14:paraId="1D9816AD" w14:textId="77777777" w:rsidR="00033E18" w:rsidRDefault="00033E18" w:rsidP="00B81437">
      <w:pPr>
        <w:ind w:firstLine="708"/>
        <w:jc w:val="both"/>
        <w:rPr>
          <w:b/>
          <w:bCs/>
          <w:sz w:val="28"/>
          <w:szCs w:val="28"/>
        </w:rPr>
      </w:pPr>
    </w:p>
    <w:p w14:paraId="23437F6C" w14:textId="77777777" w:rsidR="00033E18" w:rsidRDefault="00033E18" w:rsidP="00B81437">
      <w:pPr>
        <w:ind w:firstLine="708"/>
        <w:jc w:val="both"/>
        <w:rPr>
          <w:b/>
          <w:bCs/>
          <w:sz w:val="28"/>
          <w:szCs w:val="28"/>
        </w:rPr>
      </w:pPr>
    </w:p>
    <w:p w14:paraId="2AC144E2" w14:textId="6F7C0602" w:rsidR="00232405" w:rsidRDefault="00232405" w:rsidP="00B8143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033E18">
        <w:rPr>
          <w:sz w:val="28"/>
          <w:szCs w:val="28"/>
        </w:rPr>
        <w:t xml:space="preserve"> </w:t>
      </w:r>
      <w:r w:rsidR="00A07A30">
        <w:rPr>
          <w:sz w:val="28"/>
          <w:szCs w:val="28"/>
        </w:rPr>
        <w:t>279/19.12.2019</w:t>
      </w:r>
      <w:r>
        <w:rPr>
          <w:sz w:val="28"/>
          <w:szCs w:val="28"/>
        </w:rPr>
        <w:t xml:space="preserve"> astfel:</w:t>
      </w:r>
    </w:p>
    <w:p w14:paraId="50D46328" w14:textId="1157AA75" w:rsidR="00232405" w:rsidRPr="005734DC" w:rsidRDefault="00232405" w:rsidP="00B8143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Se aprobă vânzarea către </w:t>
      </w:r>
      <w:bookmarkStart w:id="0" w:name="_Hlk111035468"/>
      <w:r w:rsidR="00A07A30">
        <w:rPr>
          <w:i/>
          <w:iCs/>
          <w:sz w:val="28"/>
          <w:szCs w:val="28"/>
        </w:rPr>
        <w:t>Molnar Lidia Elisabeta</w:t>
      </w:r>
      <w:r w:rsidRPr="005734DC">
        <w:rPr>
          <w:i/>
          <w:iCs/>
          <w:sz w:val="28"/>
          <w:szCs w:val="28"/>
        </w:rPr>
        <w:t xml:space="preserve"> </w:t>
      </w:r>
      <w:bookmarkEnd w:id="0"/>
      <w:r w:rsidRPr="005734DC">
        <w:rPr>
          <w:i/>
          <w:iCs/>
          <w:sz w:val="28"/>
          <w:szCs w:val="28"/>
        </w:rPr>
        <w:t xml:space="preserve">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bl. </w:t>
      </w:r>
      <w:r w:rsidR="00A07A30">
        <w:rPr>
          <w:i/>
          <w:iCs/>
          <w:sz w:val="28"/>
          <w:szCs w:val="28"/>
        </w:rPr>
        <w:t>A</w:t>
      </w:r>
      <w:r w:rsidRPr="005734DC">
        <w:rPr>
          <w:i/>
          <w:iCs/>
          <w:sz w:val="28"/>
          <w:szCs w:val="28"/>
        </w:rPr>
        <w:t>, et.</w:t>
      </w:r>
      <w:r w:rsidR="005734DC" w:rsidRPr="005734DC">
        <w:rPr>
          <w:i/>
          <w:iCs/>
          <w:sz w:val="28"/>
          <w:szCs w:val="28"/>
        </w:rPr>
        <w:t xml:space="preserve"> </w:t>
      </w:r>
      <w:r w:rsidR="00A07A30">
        <w:rPr>
          <w:i/>
          <w:iCs/>
          <w:sz w:val="28"/>
          <w:szCs w:val="28"/>
        </w:rPr>
        <w:t>P</w:t>
      </w:r>
      <w:r w:rsidRPr="005734DC">
        <w:rPr>
          <w:i/>
          <w:iCs/>
          <w:sz w:val="28"/>
          <w:szCs w:val="28"/>
        </w:rPr>
        <w:t xml:space="preserve">, ap. </w:t>
      </w:r>
      <w:r w:rsidR="00A07A30">
        <w:rPr>
          <w:i/>
          <w:iCs/>
          <w:sz w:val="28"/>
          <w:szCs w:val="28"/>
        </w:rPr>
        <w:t>7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</w:t>
      </w:r>
      <w:r w:rsidR="008F26E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 stabilit de reglementările în vigoare la data începerii procedurii de vânzare, respectiv la data de 1</w:t>
      </w:r>
      <w:r w:rsidR="00A07A30">
        <w:rPr>
          <w:i/>
          <w:iCs/>
          <w:sz w:val="28"/>
          <w:szCs w:val="28"/>
        </w:rPr>
        <w:t>5</w:t>
      </w:r>
      <w:r w:rsidRPr="005734DC">
        <w:rPr>
          <w:i/>
          <w:iCs/>
          <w:sz w:val="28"/>
          <w:szCs w:val="28"/>
        </w:rPr>
        <w:t>.0</w:t>
      </w:r>
      <w:r w:rsidR="00A07A30">
        <w:rPr>
          <w:i/>
          <w:iCs/>
          <w:sz w:val="28"/>
          <w:szCs w:val="28"/>
        </w:rPr>
        <w:t>6</w:t>
      </w:r>
      <w:r w:rsidRPr="005734DC">
        <w:rPr>
          <w:i/>
          <w:iCs/>
          <w:sz w:val="28"/>
          <w:szCs w:val="28"/>
        </w:rPr>
        <w:t>.201</w:t>
      </w:r>
      <w:r w:rsidR="00A07A30">
        <w:rPr>
          <w:i/>
          <w:iCs/>
          <w:sz w:val="28"/>
          <w:szCs w:val="28"/>
        </w:rPr>
        <w:t>8</w:t>
      </w:r>
      <w:r w:rsidRPr="005734DC">
        <w:rPr>
          <w:i/>
          <w:iCs/>
          <w:sz w:val="28"/>
          <w:szCs w:val="28"/>
        </w:rPr>
        <w:t xml:space="preserve">, în conformitate cu </w:t>
      </w:r>
      <w:proofErr w:type="spellStart"/>
      <w:r w:rsidRPr="005734DC">
        <w:rPr>
          <w:i/>
          <w:iCs/>
          <w:sz w:val="28"/>
          <w:szCs w:val="28"/>
        </w:rPr>
        <w:t>dispoziţiile</w:t>
      </w:r>
      <w:proofErr w:type="spellEnd"/>
      <w:r w:rsidRPr="005734DC">
        <w:rPr>
          <w:i/>
          <w:iCs/>
          <w:sz w:val="28"/>
          <w:szCs w:val="28"/>
        </w:rPr>
        <w:t xml:space="preserve"> art. </w:t>
      </w:r>
      <w:r w:rsidR="00A07A30">
        <w:rPr>
          <w:i/>
          <w:iCs/>
          <w:sz w:val="28"/>
          <w:szCs w:val="28"/>
        </w:rPr>
        <w:t>I</w:t>
      </w:r>
      <w:r w:rsidRPr="005734DC">
        <w:rPr>
          <w:i/>
          <w:iCs/>
          <w:sz w:val="28"/>
          <w:szCs w:val="28"/>
        </w:rPr>
        <w:t xml:space="preserve">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7728A662" w14:textId="77777777" w:rsidR="005F4DC2" w:rsidRPr="0015239A" w:rsidRDefault="005F4DC2" w:rsidP="005F4DC2">
      <w:pPr>
        <w:ind w:firstLine="708"/>
        <w:jc w:val="both"/>
        <w:rPr>
          <w:sz w:val="28"/>
          <w:szCs w:val="28"/>
        </w:rPr>
      </w:pPr>
      <w:bookmarkStart w:id="1" w:name="_Hlk527711756"/>
      <w:r w:rsidRPr="005734DC">
        <w:rPr>
          <w:i/>
          <w:iCs/>
          <w:sz w:val="28"/>
          <w:szCs w:val="28"/>
        </w:rPr>
        <w:t xml:space="preserve">(2)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 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identificate mai sus este de </w:t>
      </w:r>
      <w:r>
        <w:rPr>
          <w:i/>
          <w:iCs/>
          <w:sz w:val="28"/>
          <w:szCs w:val="28"/>
        </w:rPr>
        <w:t>143.762</w:t>
      </w:r>
      <w:r w:rsidRPr="005734DC">
        <w:rPr>
          <w:i/>
          <w:iCs/>
          <w:sz w:val="28"/>
          <w:szCs w:val="28"/>
        </w:rPr>
        <w:t xml:space="preserve"> lei, stabilit</w:t>
      </w:r>
      <w:r>
        <w:rPr>
          <w:i/>
          <w:iCs/>
          <w:sz w:val="28"/>
          <w:szCs w:val="28"/>
        </w:rPr>
        <w:t xml:space="preserve"> </w:t>
      </w:r>
      <w:r w:rsidRPr="002303CA">
        <w:rPr>
          <w:i/>
          <w:iCs/>
          <w:sz w:val="28"/>
          <w:szCs w:val="28"/>
        </w:rPr>
        <w:t>potrivit considerentelor sentinței civile nr. 232/CA/</w:t>
      </w:r>
      <w:r>
        <w:rPr>
          <w:i/>
          <w:iCs/>
          <w:sz w:val="28"/>
          <w:szCs w:val="28"/>
        </w:rPr>
        <w:t>24.05.</w:t>
      </w:r>
      <w:r w:rsidRPr="002303CA">
        <w:rPr>
          <w:i/>
          <w:iCs/>
          <w:sz w:val="28"/>
          <w:szCs w:val="28"/>
        </w:rPr>
        <w:t xml:space="preserve">2022 </w:t>
      </w:r>
      <w:proofErr w:type="spellStart"/>
      <w:r w:rsidRPr="002303CA">
        <w:rPr>
          <w:i/>
          <w:iCs/>
          <w:sz w:val="28"/>
          <w:szCs w:val="28"/>
        </w:rPr>
        <w:t>pronunţată</w:t>
      </w:r>
      <w:proofErr w:type="spellEnd"/>
      <w:r w:rsidRPr="002303CA">
        <w:rPr>
          <w:i/>
          <w:iCs/>
          <w:sz w:val="28"/>
          <w:szCs w:val="28"/>
        </w:rPr>
        <w:t xml:space="preserve"> de Tribunalul Satu Mare în dosarul nr. 390/83/202</w:t>
      </w:r>
      <w:r>
        <w:rPr>
          <w:i/>
          <w:iCs/>
          <w:sz w:val="28"/>
          <w:szCs w:val="28"/>
        </w:rPr>
        <w:t>0</w:t>
      </w:r>
      <w:r w:rsidRPr="005734DC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”</w:t>
      </w:r>
    </w:p>
    <w:bookmarkEnd w:id="1"/>
    <w:p w14:paraId="698D9E0B" w14:textId="23B163B1" w:rsidR="006D4A4C" w:rsidRDefault="00F2295B" w:rsidP="00033E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proofErr w:type="spellStart"/>
      <w:r w:rsidR="003370AC" w:rsidRPr="005F3E32">
        <w:rPr>
          <w:sz w:val="28"/>
          <w:szCs w:val="28"/>
        </w:rPr>
        <w:t>împuterniceşte</w:t>
      </w:r>
      <w:proofErr w:type="spellEnd"/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033E18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</w:t>
      </w:r>
      <w:r w:rsidR="00033E18">
        <w:rPr>
          <w:sz w:val="28"/>
          <w:szCs w:val="28"/>
        </w:rPr>
        <w:t>G</w:t>
      </w:r>
      <w:r w:rsidR="003370AC">
        <w:rPr>
          <w:sz w:val="28"/>
          <w:szCs w:val="28"/>
        </w:rPr>
        <w:t>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373B5683" w:rsidR="008F03C2" w:rsidRDefault="006D4A4C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</w:t>
      </w:r>
      <w:proofErr w:type="spellStart"/>
      <w:r w:rsidR="008F03C2" w:rsidRPr="009D740A">
        <w:rPr>
          <w:sz w:val="28"/>
          <w:szCs w:val="28"/>
        </w:rPr>
        <w:t>şi</w:t>
      </w:r>
      <w:proofErr w:type="spellEnd"/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 xml:space="preserve"> Patrimoniu</w:t>
      </w:r>
      <w:r w:rsidR="008F03C2">
        <w:rPr>
          <w:sz w:val="28"/>
          <w:szCs w:val="28"/>
        </w:rPr>
        <w:t>, Concesionări, Închirieri.</w:t>
      </w:r>
    </w:p>
    <w:p w14:paraId="5DDB850E" w14:textId="10642302" w:rsidR="00B64178" w:rsidRPr="00947B2D" w:rsidRDefault="006D4A4C" w:rsidP="00B81437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 w:rsidR="00033E18"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</w:t>
      </w:r>
      <w:r w:rsidR="005F4DC2" w:rsidRPr="005F4DC2">
        <w:rPr>
          <w:sz w:val="28"/>
          <w:szCs w:val="28"/>
        </w:rPr>
        <w:t>Molnar Lidia Elisabeta</w:t>
      </w:r>
      <w:r w:rsidR="009D5117">
        <w:rPr>
          <w:sz w:val="28"/>
          <w:szCs w:val="28"/>
        </w:rPr>
        <w:t xml:space="preserve"> </w:t>
      </w:r>
      <w:proofErr w:type="spellStart"/>
      <w:r w:rsidR="009D5117">
        <w:rPr>
          <w:sz w:val="28"/>
          <w:szCs w:val="28"/>
        </w:rPr>
        <w:t>şi</w:t>
      </w:r>
      <w:proofErr w:type="spellEnd"/>
      <w:r w:rsidR="009D5117">
        <w:rPr>
          <w:sz w:val="28"/>
          <w:szCs w:val="28"/>
        </w:rPr>
        <w:t xml:space="preserve">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42614879" w14:textId="77777777" w:rsidR="00161818" w:rsidRPr="00631257" w:rsidRDefault="00161818" w:rsidP="00161818">
      <w:pPr>
        <w:ind w:right="-852" w:firstLine="708"/>
        <w:jc w:val="both"/>
        <w:rPr>
          <w:sz w:val="28"/>
          <w:szCs w:val="28"/>
          <w:lang w:val="en-GB"/>
        </w:rPr>
      </w:pPr>
      <w:proofErr w:type="spellStart"/>
      <w:r w:rsidRPr="00631257">
        <w:rPr>
          <w:b/>
          <w:bCs/>
          <w:sz w:val="28"/>
          <w:szCs w:val="28"/>
          <w:lang w:val="en-GB"/>
        </w:rPr>
        <w:t>Președinte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de </w:t>
      </w:r>
      <w:proofErr w:type="gramStart"/>
      <w:r w:rsidRPr="00631257">
        <w:rPr>
          <w:b/>
          <w:bCs/>
          <w:sz w:val="28"/>
          <w:szCs w:val="28"/>
          <w:lang w:val="en-GB"/>
        </w:rPr>
        <w:t xml:space="preserve">ședință,   </w:t>
      </w:r>
      <w:proofErr w:type="gramEnd"/>
      <w:r w:rsidRPr="00631257">
        <w:rPr>
          <w:b/>
          <w:bCs/>
          <w:sz w:val="28"/>
          <w:szCs w:val="28"/>
          <w:lang w:val="en-GB"/>
        </w:rPr>
        <w:t xml:space="preserve">         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292626B8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Cernea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Victor </w:t>
      </w:r>
      <w:proofErr w:type="spellStart"/>
      <w:r w:rsidRPr="00631257">
        <w:rPr>
          <w:b/>
          <w:bCs/>
          <w:sz w:val="28"/>
          <w:szCs w:val="28"/>
          <w:lang w:val="en-GB"/>
        </w:rPr>
        <w:t>Ioan</w:t>
      </w:r>
      <w:proofErr w:type="spellEnd"/>
      <w:r w:rsidRPr="00631257">
        <w:rPr>
          <w:sz w:val="25"/>
          <w:szCs w:val="25"/>
          <w:lang w:val="en-GB"/>
        </w:rPr>
        <w:t xml:space="preserve"> </w:t>
      </w:r>
      <w:r w:rsidRPr="00631257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631257">
        <w:rPr>
          <w:b/>
          <w:bCs/>
          <w:sz w:val="28"/>
          <w:szCs w:val="28"/>
          <w:lang w:val="en-GB"/>
        </w:rPr>
        <w:t xml:space="preserve">                                      </w:t>
      </w:r>
      <w:proofErr w:type="spellStart"/>
      <w:r w:rsidRPr="00631257">
        <w:rPr>
          <w:b/>
          <w:bCs/>
          <w:sz w:val="28"/>
          <w:szCs w:val="28"/>
          <w:lang w:val="en-GB"/>
        </w:rPr>
        <w:t>Secretar</w:t>
      </w:r>
      <w:proofErr w:type="spellEnd"/>
      <w:r w:rsidRPr="00631257">
        <w:rPr>
          <w:b/>
          <w:bCs/>
          <w:sz w:val="28"/>
          <w:szCs w:val="28"/>
          <w:lang w:val="en-GB"/>
        </w:rPr>
        <w:t xml:space="preserve"> general,</w:t>
      </w:r>
    </w:p>
    <w:p w14:paraId="37A835BD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  <w:r w:rsidRPr="00631257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         Mihaela Maria </w:t>
      </w:r>
      <w:proofErr w:type="spellStart"/>
      <w:r w:rsidRPr="00631257">
        <w:rPr>
          <w:b/>
          <w:bCs/>
          <w:sz w:val="28"/>
          <w:szCs w:val="28"/>
          <w:lang w:val="en-GB"/>
        </w:rPr>
        <w:t>Racolța</w:t>
      </w:r>
      <w:proofErr w:type="spellEnd"/>
    </w:p>
    <w:p w14:paraId="4B2265C8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01A7867F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12DF6BA3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20311A38" w14:textId="77777777" w:rsidR="00161818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16C798B2" w14:textId="77777777" w:rsidR="00161818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7886E80D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6A812CF3" w14:textId="77777777" w:rsidR="00161818" w:rsidRPr="00631257" w:rsidRDefault="00161818" w:rsidP="00161818">
      <w:pPr>
        <w:ind w:right="-852"/>
        <w:rPr>
          <w:b/>
          <w:bCs/>
          <w:sz w:val="28"/>
          <w:szCs w:val="28"/>
          <w:lang w:val="en-GB"/>
        </w:rPr>
      </w:pPr>
    </w:p>
    <w:p w14:paraId="78A666ED" w14:textId="77777777" w:rsidR="00161818" w:rsidRPr="00631257" w:rsidRDefault="00161818" w:rsidP="00161818">
      <w:pPr>
        <w:ind w:right="-784"/>
        <w:rPr>
          <w:sz w:val="28"/>
          <w:szCs w:val="28"/>
          <w:lang w:val="en-GB"/>
        </w:rPr>
      </w:pPr>
    </w:p>
    <w:p w14:paraId="22C78D95" w14:textId="77777777" w:rsidR="00161818" w:rsidRPr="00631257" w:rsidRDefault="00161818" w:rsidP="00161818">
      <w:pPr>
        <w:ind w:right="-852"/>
        <w:jc w:val="both"/>
        <w:rPr>
          <w:sz w:val="18"/>
          <w:szCs w:val="18"/>
          <w:lang w:val="en-GB"/>
        </w:rPr>
      </w:pPr>
      <w:proofErr w:type="spellStart"/>
      <w:r w:rsidRPr="00631257">
        <w:rPr>
          <w:sz w:val="18"/>
          <w:szCs w:val="18"/>
          <w:lang w:val="en-GB"/>
        </w:rPr>
        <w:t>Prezenta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hotărâre</w:t>
      </w:r>
      <w:proofErr w:type="spellEnd"/>
      <w:r w:rsidRPr="00631257">
        <w:rPr>
          <w:sz w:val="18"/>
          <w:szCs w:val="18"/>
          <w:lang w:val="en-GB"/>
        </w:rPr>
        <w:t xml:space="preserve"> a </w:t>
      </w:r>
      <w:proofErr w:type="spellStart"/>
      <w:r w:rsidRPr="00631257">
        <w:rPr>
          <w:sz w:val="18"/>
          <w:szCs w:val="18"/>
          <w:lang w:val="en-GB"/>
        </w:rPr>
        <w:t>fost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adoptată</w:t>
      </w:r>
      <w:proofErr w:type="spellEnd"/>
      <w:r w:rsidRPr="00631257">
        <w:rPr>
          <w:sz w:val="18"/>
          <w:szCs w:val="18"/>
          <w:lang w:val="en-GB"/>
        </w:rPr>
        <w:t xml:space="preserve"> cu </w:t>
      </w:r>
      <w:proofErr w:type="spellStart"/>
      <w:r w:rsidRPr="00631257">
        <w:rPr>
          <w:sz w:val="18"/>
          <w:szCs w:val="18"/>
          <w:lang w:val="en-GB"/>
        </w:rPr>
        <w:t>respectarea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prevederilor</w:t>
      </w:r>
      <w:proofErr w:type="spellEnd"/>
      <w:r w:rsidRPr="00631257">
        <w:rPr>
          <w:sz w:val="18"/>
          <w:szCs w:val="18"/>
          <w:lang w:val="en-GB"/>
        </w:rPr>
        <w:t xml:space="preserve"> art. 139 </w:t>
      </w:r>
      <w:proofErr w:type="spellStart"/>
      <w:r w:rsidRPr="00631257">
        <w:rPr>
          <w:sz w:val="18"/>
          <w:szCs w:val="18"/>
          <w:lang w:val="en-GB"/>
        </w:rPr>
        <w:t>alin</w:t>
      </w:r>
      <w:proofErr w:type="spellEnd"/>
      <w:r w:rsidRPr="00631257">
        <w:rPr>
          <w:sz w:val="18"/>
          <w:szCs w:val="18"/>
          <w:lang w:val="en-GB"/>
        </w:rPr>
        <w:t>. (</w:t>
      </w:r>
      <w:r>
        <w:rPr>
          <w:sz w:val="18"/>
          <w:szCs w:val="18"/>
          <w:lang w:val="en-GB"/>
        </w:rPr>
        <w:t>2</w:t>
      </w:r>
      <w:r w:rsidRPr="00631257">
        <w:rPr>
          <w:sz w:val="18"/>
          <w:szCs w:val="18"/>
          <w:lang w:val="en-GB"/>
        </w:rPr>
        <w:t xml:space="preserve">) din O.U.G. nr. 57/2019 </w:t>
      </w:r>
      <w:proofErr w:type="spellStart"/>
      <w:r w:rsidRPr="00631257">
        <w:rPr>
          <w:sz w:val="18"/>
          <w:szCs w:val="18"/>
          <w:lang w:val="en-GB"/>
        </w:rPr>
        <w:t>privind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Codul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administrativ</w:t>
      </w:r>
      <w:proofErr w:type="spellEnd"/>
      <w:r w:rsidRPr="00631257">
        <w:rPr>
          <w:sz w:val="18"/>
          <w:szCs w:val="18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61818" w:rsidRPr="00631257" w14:paraId="500E8254" w14:textId="77777777" w:rsidTr="00B926A9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4DCA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în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3539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23</w:t>
            </w:r>
          </w:p>
        </w:tc>
      </w:tr>
      <w:tr w:rsidR="00161818" w:rsidRPr="00631257" w14:paraId="4DCC643F" w14:textId="77777777" w:rsidTr="00B926A9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A50" w14:textId="77777777" w:rsidR="00161818" w:rsidRPr="00631257" w:rsidRDefault="00161818" w:rsidP="00B926A9">
            <w:pPr>
              <w:ind w:right="-852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86A6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161818" w:rsidRPr="00631257" w14:paraId="7386E1C7" w14:textId="77777777" w:rsidTr="00B926A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ABD7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09C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1</w:t>
            </w:r>
          </w:p>
        </w:tc>
      </w:tr>
      <w:tr w:rsidR="00161818" w:rsidRPr="00631257" w14:paraId="706C1BB2" w14:textId="77777777" w:rsidTr="00B926A9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78B8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F432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22</w:t>
            </w:r>
          </w:p>
        </w:tc>
      </w:tr>
      <w:tr w:rsidR="00161818" w:rsidRPr="00631257" w14:paraId="75A5291D" w14:textId="77777777" w:rsidTr="00B926A9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6D7A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63125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31257">
              <w:rPr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DE3B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  <w:tr w:rsidR="00161818" w:rsidRPr="00631257" w14:paraId="15AD62CF" w14:textId="77777777" w:rsidTr="00B926A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39C4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631257">
              <w:rPr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456" w14:textId="77777777" w:rsidR="00161818" w:rsidRPr="00631257" w:rsidRDefault="00161818" w:rsidP="00B926A9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631257">
              <w:rPr>
                <w:sz w:val="18"/>
                <w:szCs w:val="18"/>
                <w:lang w:val="en-GB"/>
              </w:rPr>
              <w:t>0</w:t>
            </w:r>
          </w:p>
        </w:tc>
      </w:tr>
    </w:tbl>
    <w:p w14:paraId="37B45154" w14:textId="77777777" w:rsidR="00161818" w:rsidRPr="00631257" w:rsidRDefault="00161818" w:rsidP="00161818">
      <w:pPr>
        <w:ind w:right="-852"/>
        <w:jc w:val="both"/>
        <w:rPr>
          <w:sz w:val="18"/>
          <w:szCs w:val="18"/>
          <w:lang w:val="en-GB"/>
        </w:rPr>
      </w:pPr>
    </w:p>
    <w:p w14:paraId="1BA0CADA" w14:textId="77777777" w:rsidR="00161818" w:rsidRPr="00631257" w:rsidRDefault="00161818" w:rsidP="00161818">
      <w:pPr>
        <w:ind w:right="-852"/>
        <w:jc w:val="both"/>
        <w:rPr>
          <w:sz w:val="18"/>
          <w:szCs w:val="18"/>
          <w:lang w:val="en-GB"/>
        </w:rPr>
      </w:pPr>
    </w:p>
    <w:p w14:paraId="0292BDAE" w14:textId="77777777" w:rsidR="00161818" w:rsidRPr="00631257" w:rsidRDefault="00161818" w:rsidP="00161818">
      <w:pPr>
        <w:ind w:right="-852"/>
        <w:jc w:val="both"/>
        <w:rPr>
          <w:sz w:val="18"/>
          <w:szCs w:val="18"/>
          <w:lang w:val="en-GB"/>
        </w:rPr>
      </w:pPr>
      <w:r w:rsidRPr="00631257">
        <w:rPr>
          <w:sz w:val="18"/>
          <w:szCs w:val="18"/>
          <w:lang w:val="en-GB"/>
        </w:rPr>
        <w:t xml:space="preserve">                   </w:t>
      </w:r>
    </w:p>
    <w:p w14:paraId="52835D54" w14:textId="77777777" w:rsidR="00161818" w:rsidRPr="00631257" w:rsidRDefault="00161818" w:rsidP="00161818">
      <w:pPr>
        <w:ind w:right="-852"/>
        <w:jc w:val="both"/>
        <w:rPr>
          <w:sz w:val="18"/>
          <w:szCs w:val="18"/>
          <w:lang w:val="en-GB"/>
        </w:rPr>
      </w:pPr>
    </w:p>
    <w:p w14:paraId="14A0444D" w14:textId="77777777" w:rsidR="00161818" w:rsidRPr="00631257" w:rsidRDefault="00161818" w:rsidP="00161818">
      <w:pPr>
        <w:ind w:right="-852"/>
        <w:jc w:val="both"/>
        <w:rPr>
          <w:sz w:val="18"/>
          <w:szCs w:val="18"/>
          <w:lang w:val="en-GB"/>
        </w:rPr>
      </w:pPr>
    </w:p>
    <w:p w14:paraId="6368EDDA" w14:textId="77777777" w:rsidR="00161818" w:rsidRPr="00631257" w:rsidRDefault="00161818" w:rsidP="00161818">
      <w:pPr>
        <w:spacing w:line="360" w:lineRule="auto"/>
        <w:ind w:firstLine="720"/>
        <w:jc w:val="center"/>
        <w:rPr>
          <w:sz w:val="18"/>
          <w:szCs w:val="18"/>
          <w:lang w:val="en-GB"/>
        </w:rPr>
      </w:pPr>
    </w:p>
    <w:p w14:paraId="4B79A0A8" w14:textId="77777777" w:rsidR="00161818" w:rsidRPr="00631257" w:rsidRDefault="00161818" w:rsidP="00161818">
      <w:pPr>
        <w:rPr>
          <w:sz w:val="18"/>
          <w:szCs w:val="18"/>
          <w:lang w:val="en-GB"/>
        </w:rPr>
      </w:pPr>
    </w:p>
    <w:p w14:paraId="14152C6B" w14:textId="77777777" w:rsidR="00161818" w:rsidRPr="00631257" w:rsidRDefault="00161818" w:rsidP="00161818">
      <w:pPr>
        <w:rPr>
          <w:sz w:val="18"/>
          <w:szCs w:val="18"/>
          <w:lang w:val="en-GB"/>
        </w:rPr>
      </w:pPr>
    </w:p>
    <w:p w14:paraId="0B55C11E" w14:textId="77777777" w:rsidR="00161818" w:rsidRPr="00631257" w:rsidRDefault="00161818" w:rsidP="00161818">
      <w:pPr>
        <w:jc w:val="both"/>
        <w:rPr>
          <w:sz w:val="28"/>
          <w:szCs w:val="28"/>
          <w:lang w:val="it-IT"/>
        </w:rPr>
      </w:pPr>
      <w:proofErr w:type="spellStart"/>
      <w:r w:rsidRPr="00631257">
        <w:rPr>
          <w:sz w:val="18"/>
          <w:szCs w:val="18"/>
          <w:lang w:val="en-GB"/>
        </w:rPr>
        <w:t>Redactat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în</w:t>
      </w:r>
      <w:proofErr w:type="spellEnd"/>
      <w:r w:rsidRPr="00631257">
        <w:rPr>
          <w:sz w:val="18"/>
          <w:szCs w:val="18"/>
          <w:lang w:val="en-GB"/>
        </w:rPr>
        <w:t xml:space="preserve"> 6 </w:t>
      </w:r>
      <w:proofErr w:type="spellStart"/>
      <w:r w:rsidRPr="00631257">
        <w:rPr>
          <w:sz w:val="18"/>
          <w:szCs w:val="18"/>
          <w:lang w:val="en-GB"/>
        </w:rPr>
        <w:t>exemplare</w:t>
      </w:r>
      <w:proofErr w:type="spellEnd"/>
      <w:r w:rsidRPr="00631257">
        <w:rPr>
          <w:sz w:val="18"/>
          <w:szCs w:val="18"/>
          <w:lang w:val="en-GB"/>
        </w:rPr>
        <w:t xml:space="preserve"> </w:t>
      </w:r>
      <w:proofErr w:type="spellStart"/>
      <w:r w:rsidRPr="00631257">
        <w:rPr>
          <w:sz w:val="18"/>
          <w:szCs w:val="18"/>
          <w:lang w:val="en-GB"/>
        </w:rPr>
        <w:t>originale</w:t>
      </w:r>
      <w:proofErr w:type="spellEnd"/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sectPr w:rsidR="004D7508" w:rsidRPr="009D740A" w:rsidSect="00033E18">
      <w:footerReference w:type="even" r:id="rId8"/>
      <w:footerReference w:type="default" r:id="rId9"/>
      <w:pgSz w:w="11906" w:h="16838"/>
      <w:pgMar w:top="709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F514" w14:textId="77777777" w:rsidR="00547B93" w:rsidRDefault="00547B93">
      <w:r>
        <w:separator/>
      </w:r>
    </w:p>
  </w:endnote>
  <w:endnote w:type="continuationSeparator" w:id="0">
    <w:p w14:paraId="40EA3AE1" w14:textId="77777777" w:rsidR="00547B93" w:rsidRDefault="0054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5314406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E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364D8" w14:textId="77777777" w:rsidR="00131D5F" w:rsidRDefault="005F4DC2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20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F73CA" w14:textId="62DAECC7" w:rsidR="00033E18" w:rsidRDefault="00033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131D5F" w:rsidRDefault="005F4DC2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0484" w14:textId="77777777" w:rsidR="00547B93" w:rsidRDefault="00547B93">
      <w:r>
        <w:separator/>
      </w:r>
    </w:p>
  </w:footnote>
  <w:footnote w:type="continuationSeparator" w:id="0">
    <w:p w14:paraId="08F0AEE8" w14:textId="77777777" w:rsidR="00547B93" w:rsidRDefault="0054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13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3E18"/>
    <w:rsid w:val="00034213"/>
    <w:rsid w:val="00036EF8"/>
    <w:rsid w:val="00043494"/>
    <w:rsid w:val="00043ED3"/>
    <w:rsid w:val="000518BD"/>
    <w:rsid w:val="0006347A"/>
    <w:rsid w:val="00075B96"/>
    <w:rsid w:val="00096068"/>
    <w:rsid w:val="000D30C6"/>
    <w:rsid w:val="000E6E31"/>
    <w:rsid w:val="000E7B39"/>
    <w:rsid w:val="000F26B9"/>
    <w:rsid w:val="00110971"/>
    <w:rsid w:val="0013114D"/>
    <w:rsid w:val="001405D0"/>
    <w:rsid w:val="0015196F"/>
    <w:rsid w:val="0015239A"/>
    <w:rsid w:val="00161818"/>
    <w:rsid w:val="0018412D"/>
    <w:rsid w:val="001B0B06"/>
    <w:rsid w:val="001C3C2C"/>
    <w:rsid w:val="001D0AF9"/>
    <w:rsid w:val="001D5FBE"/>
    <w:rsid w:val="001F20D8"/>
    <w:rsid w:val="001F6ECB"/>
    <w:rsid w:val="00211C19"/>
    <w:rsid w:val="00214A01"/>
    <w:rsid w:val="00227840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D73BE"/>
    <w:rsid w:val="002D7AF9"/>
    <w:rsid w:val="002F1F48"/>
    <w:rsid w:val="002F3879"/>
    <w:rsid w:val="002F5A85"/>
    <w:rsid w:val="00306404"/>
    <w:rsid w:val="00321900"/>
    <w:rsid w:val="003370AC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9562B"/>
    <w:rsid w:val="004A06B0"/>
    <w:rsid w:val="004A231E"/>
    <w:rsid w:val="004A6378"/>
    <w:rsid w:val="004C0E66"/>
    <w:rsid w:val="004D4648"/>
    <w:rsid w:val="004D7508"/>
    <w:rsid w:val="004F099F"/>
    <w:rsid w:val="004F564A"/>
    <w:rsid w:val="004F6560"/>
    <w:rsid w:val="0050352A"/>
    <w:rsid w:val="005037FD"/>
    <w:rsid w:val="00506ABA"/>
    <w:rsid w:val="00547B93"/>
    <w:rsid w:val="00557952"/>
    <w:rsid w:val="005734DC"/>
    <w:rsid w:val="0058418B"/>
    <w:rsid w:val="00590CE8"/>
    <w:rsid w:val="00594C9B"/>
    <w:rsid w:val="005951FC"/>
    <w:rsid w:val="005A34AF"/>
    <w:rsid w:val="005D74EE"/>
    <w:rsid w:val="005E0467"/>
    <w:rsid w:val="005F4DC2"/>
    <w:rsid w:val="00634CE6"/>
    <w:rsid w:val="00635E12"/>
    <w:rsid w:val="00637B57"/>
    <w:rsid w:val="00651C1A"/>
    <w:rsid w:val="00675696"/>
    <w:rsid w:val="00697CAB"/>
    <w:rsid w:val="006B2D36"/>
    <w:rsid w:val="006D4A4C"/>
    <w:rsid w:val="006D5479"/>
    <w:rsid w:val="006D6CDF"/>
    <w:rsid w:val="006E16EE"/>
    <w:rsid w:val="00701D0C"/>
    <w:rsid w:val="00723BC9"/>
    <w:rsid w:val="00730E67"/>
    <w:rsid w:val="00736DBE"/>
    <w:rsid w:val="00743CEB"/>
    <w:rsid w:val="00773A30"/>
    <w:rsid w:val="00776934"/>
    <w:rsid w:val="00777B6E"/>
    <w:rsid w:val="007827CE"/>
    <w:rsid w:val="00786370"/>
    <w:rsid w:val="007A3FDA"/>
    <w:rsid w:val="007A4756"/>
    <w:rsid w:val="007B43AC"/>
    <w:rsid w:val="00805448"/>
    <w:rsid w:val="00820ECC"/>
    <w:rsid w:val="0084279A"/>
    <w:rsid w:val="0085009E"/>
    <w:rsid w:val="00866D5E"/>
    <w:rsid w:val="00873093"/>
    <w:rsid w:val="0088667B"/>
    <w:rsid w:val="008C59BB"/>
    <w:rsid w:val="008D1837"/>
    <w:rsid w:val="008E40D6"/>
    <w:rsid w:val="008F03C2"/>
    <w:rsid w:val="008F09A0"/>
    <w:rsid w:val="008F26EC"/>
    <w:rsid w:val="008F377D"/>
    <w:rsid w:val="008F3813"/>
    <w:rsid w:val="008F685C"/>
    <w:rsid w:val="008F7371"/>
    <w:rsid w:val="00903FA5"/>
    <w:rsid w:val="00914331"/>
    <w:rsid w:val="009160C2"/>
    <w:rsid w:val="00972AF5"/>
    <w:rsid w:val="0097453D"/>
    <w:rsid w:val="00986275"/>
    <w:rsid w:val="009C2AB0"/>
    <w:rsid w:val="009D0B26"/>
    <w:rsid w:val="009D5117"/>
    <w:rsid w:val="00A07A30"/>
    <w:rsid w:val="00A10AC1"/>
    <w:rsid w:val="00A14174"/>
    <w:rsid w:val="00A20DB7"/>
    <w:rsid w:val="00A22404"/>
    <w:rsid w:val="00A370A9"/>
    <w:rsid w:val="00A5123B"/>
    <w:rsid w:val="00A64396"/>
    <w:rsid w:val="00A70C93"/>
    <w:rsid w:val="00A74ECD"/>
    <w:rsid w:val="00A76F3A"/>
    <w:rsid w:val="00A9243D"/>
    <w:rsid w:val="00AC4A1E"/>
    <w:rsid w:val="00AE6872"/>
    <w:rsid w:val="00B10346"/>
    <w:rsid w:val="00B22804"/>
    <w:rsid w:val="00B31025"/>
    <w:rsid w:val="00B41228"/>
    <w:rsid w:val="00B63813"/>
    <w:rsid w:val="00B64178"/>
    <w:rsid w:val="00B81437"/>
    <w:rsid w:val="00B841AD"/>
    <w:rsid w:val="00BB409F"/>
    <w:rsid w:val="00BC3F4E"/>
    <w:rsid w:val="00C11B43"/>
    <w:rsid w:val="00C204DE"/>
    <w:rsid w:val="00C32B4E"/>
    <w:rsid w:val="00C5484E"/>
    <w:rsid w:val="00C67F5E"/>
    <w:rsid w:val="00CA1BC8"/>
    <w:rsid w:val="00CC12B7"/>
    <w:rsid w:val="00CD7F94"/>
    <w:rsid w:val="00CE64F4"/>
    <w:rsid w:val="00D1008E"/>
    <w:rsid w:val="00D15ED7"/>
    <w:rsid w:val="00D47CE3"/>
    <w:rsid w:val="00D56998"/>
    <w:rsid w:val="00D57AD2"/>
    <w:rsid w:val="00D719D4"/>
    <w:rsid w:val="00D75DAB"/>
    <w:rsid w:val="00DA0090"/>
    <w:rsid w:val="00DA221D"/>
    <w:rsid w:val="00DE5A20"/>
    <w:rsid w:val="00DF2AAD"/>
    <w:rsid w:val="00DF48A6"/>
    <w:rsid w:val="00E02ECC"/>
    <w:rsid w:val="00E062E2"/>
    <w:rsid w:val="00E24DCA"/>
    <w:rsid w:val="00E3649D"/>
    <w:rsid w:val="00E40C14"/>
    <w:rsid w:val="00E46AFE"/>
    <w:rsid w:val="00E95433"/>
    <w:rsid w:val="00E95E62"/>
    <w:rsid w:val="00EB6ACD"/>
    <w:rsid w:val="00EC222A"/>
    <w:rsid w:val="00F12506"/>
    <w:rsid w:val="00F137F7"/>
    <w:rsid w:val="00F15AF9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3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E1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28</cp:revision>
  <cp:lastPrinted>2022-08-10T11:51:00Z</cp:lastPrinted>
  <dcterms:created xsi:type="dcterms:W3CDTF">2022-03-23T12:53:00Z</dcterms:created>
  <dcterms:modified xsi:type="dcterms:W3CDTF">2022-08-10T11:51:00Z</dcterms:modified>
</cp:coreProperties>
</file>