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8354" w14:textId="393882FE" w:rsidR="00681D3B" w:rsidRPr="00F813E7" w:rsidRDefault="0048229E" w:rsidP="009031EB">
      <w:pPr>
        <w:spacing w:line="240" w:lineRule="auto"/>
        <w:jc w:val="both"/>
        <w:rPr>
          <w:rFonts w:eastAsia="Times New Roman"/>
          <w:b/>
          <w:sz w:val="28"/>
          <w:szCs w:val="28"/>
          <w:lang w:val="ro-RO"/>
        </w:rPr>
      </w:pPr>
      <w:r w:rsidRPr="00F813E7">
        <w:rPr>
          <w:rFonts w:ascii="Times New Roman CE" w:hAnsi="Times New Roman CE"/>
          <w:noProof/>
          <w:szCs w:val="24"/>
          <w:lang w:val="ro-RO"/>
        </w:rPr>
        <w:drawing>
          <wp:inline distT="0" distB="0" distL="0" distR="0" wp14:anchorId="00C13D51" wp14:editId="39FC70F0">
            <wp:extent cx="723900" cy="1095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95375"/>
                    </a:xfrm>
                    <a:prstGeom prst="rect">
                      <a:avLst/>
                    </a:prstGeom>
                    <a:noFill/>
                  </pic:spPr>
                </pic:pic>
              </a:graphicData>
            </a:graphic>
          </wp:inline>
        </w:drawing>
      </w:r>
      <w:r w:rsidR="006226B0" w:rsidRPr="00F813E7">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42189E52" w14:textId="582B64F5" w:rsidR="0055480B" w:rsidRPr="0055480B" w:rsidRDefault="0055480B" w:rsidP="0055480B">
                            <w:pPr>
                              <w:spacing w:after="0"/>
                              <w:rPr>
                                <w:b/>
                                <w:bCs/>
                                <w:i/>
                                <w:iCs/>
                                <w:sz w:val="28"/>
                                <w:szCs w:val="28"/>
                                <w:lang w:val="ro-RO"/>
                              </w:rPr>
                            </w:pP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AE7165" w:rsidRDefault="0055480B" w:rsidP="0055480B">
                      <w:pPr>
                        <w:spacing w:after="0" w:line="240" w:lineRule="auto"/>
                        <w:jc w:val="both"/>
                        <w:rPr>
                          <w:rFonts w:eastAsia="Times New Roman"/>
                          <w:sz w:val="28"/>
                          <w:szCs w:val="28"/>
                          <w:lang w:val="ro-RO"/>
                        </w:rPr>
                      </w:pPr>
                      <w:r w:rsidRPr="00AE7165">
                        <w:rPr>
                          <w:rFonts w:eastAsia="Times New Roman"/>
                          <w:sz w:val="28"/>
                          <w:szCs w:val="28"/>
                          <w:lang w:val="ro-RO"/>
                        </w:rPr>
                        <w:t>MUNICIPIULUI SATU MARE</w:t>
                      </w:r>
                    </w:p>
                    <w:p w14:paraId="42189E52" w14:textId="582B64F5" w:rsidR="0055480B" w:rsidRPr="0055480B" w:rsidRDefault="0055480B" w:rsidP="0055480B">
                      <w:pPr>
                        <w:spacing w:after="0"/>
                        <w:rPr>
                          <w:b/>
                          <w:bCs/>
                          <w:i/>
                          <w:iCs/>
                          <w:sz w:val="28"/>
                          <w:szCs w:val="28"/>
                          <w:lang w:val="ro-RO"/>
                        </w:rPr>
                      </w:pPr>
                      <w:r>
                        <w:rPr>
                          <w:sz w:val="28"/>
                          <w:szCs w:val="28"/>
                        </w:rPr>
                        <w:t xml:space="preserve">                                                                                                </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p>
    <w:p w14:paraId="3403328A" w14:textId="77777777" w:rsidR="00681D3B" w:rsidRPr="00F813E7" w:rsidRDefault="00681D3B" w:rsidP="00877850">
      <w:pPr>
        <w:spacing w:after="0" w:line="240" w:lineRule="auto"/>
        <w:jc w:val="center"/>
        <w:rPr>
          <w:rFonts w:eastAsia="Times New Roman"/>
          <w:b/>
          <w:sz w:val="28"/>
          <w:szCs w:val="28"/>
          <w:lang w:val="ro-RO"/>
        </w:rPr>
      </w:pPr>
    </w:p>
    <w:p w14:paraId="71046D0F" w14:textId="77777777" w:rsidR="00681D3B" w:rsidRPr="00F813E7" w:rsidRDefault="00681D3B" w:rsidP="00877850">
      <w:pPr>
        <w:spacing w:after="0" w:line="240" w:lineRule="auto"/>
        <w:jc w:val="center"/>
        <w:rPr>
          <w:rFonts w:eastAsia="Times New Roman"/>
          <w:b/>
          <w:sz w:val="28"/>
          <w:szCs w:val="28"/>
          <w:lang w:val="ro-RO"/>
        </w:rPr>
      </w:pPr>
    </w:p>
    <w:p w14:paraId="1D5A2BEC" w14:textId="36FE6311" w:rsidR="00877850" w:rsidRPr="00F813E7" w:rsidRDefault="008444C7" w:rsidP="00F813E7">
      <w:pPr>
        <w:spacing w:after="0" w:line="240" w:lineRule="auto"/>
        <w:jc w:val="center"/>
        <w:rPr>
          <w:rFonts w:eastAsia="Times New Roman"/>
          <w:b/>
          <w:sz w:val="28"/>
          <w:szCs w:val="28"/>
          <w:lang w:val="ro-RO"/>
        </w:rPr>
      </w:pPr>
      <w:r w:rsidRPr="00F813E7">
        <w:rPr>
          <w:rFonts w:eastAsia="Times New Roman"/>
          <w:b/>
          <w:sz w:val="28"/>
          <w:szCs w:val="28"/>
          <w:lang w:val="ro-RO"/>
        </w:rPr>
        <w:t xml:space="preserve">HOTĂRÂREA nr. </w:t>
      </w:r>
      <w:bookmarkStart w:id="0" w:name="_Hlk100153749"/>
      <w:r w:rsidR="00F813E7">
        <w:rPr>
          <w:rFonts w:eastAsia="Times New Roman"/>
          <w:b/>
          <w:sz w:val="28"/>
          <w:szCs w:val="28"/>
          <w:lang w:val="ro-RO"/>
        </w:rPr>
        <w:t>264/25.08.2022</w:t>
      </w:r>
    </w:p>
    <w:p w14:paraId="62F7AC08" w14:textId="242793B4" w:rsidR="00BF3E62" w:rsidRPr="00F813E7" w:rsidRDefault="00BF3E62" w:rsidP="00F813E7">
      <w:pPr>
        <w:spacing w:after="0" w:line="240" w:lineRule="auto"/>
        <w:jc w:val="center"/>
        <w:rPr>
          <w:rFonts w:eastAsia="Times New Roman"/>
          <w:b/>
          <w:bCs/>
          <w:sz w:val="28"/>
          <w:szCs w:val="28"/>
          <w:lang w:val="ro-RO"/>
        </w:rPr>
      </w:pPr>
      <w:r w:rsidRPr="00F813E7">
        <w:rPr>
          <w:b/>
          <w:bCs/>
          <w:sz w:val="28"/>
          <w:szCs w:val="28"/>
          <w:lang w:val="ro-RO"/>
        </w:rPr>
        <w:t xml:space="preserve">privind </w:t>
      </w:r>
      <w:bookmarkStart w:id="1" w:name="_Hlk102124958"/>
      <w:r w:rsidRPr="00F813E7">
        <w:rPr>
          <w:b/>
          <w:bCs/>
          <w:sz w:val="28"/>
          <w:szCs w:val="28"/>
          <w:lang w:val="ro-RO"/>
        </w:rPr>
        <w:t>achiziția centralizată de stații de încărcare pentru vehicule electrice de că</w:t>
      </w:r>
      <w:r w:rsidR="001E4087" w:rsidRPr="00F813E7">
        <w:rPr>
          <w:b/>
          <w:bCs/>
          <w:sz w:val="28"/>
          <w:szCs w:val="28"/>
          <w:lang w:val="ro-RO"/>
        </w:rPr>
        <w:t>t</w:t>
      </w:r>
      <w:r w:rsidRPr="00F813E7">
        <w:rPr>
          <w:b/>
          <w:bCs/>
          <w:sz w:val="28"/>
          <w:szCs w:val="28"/>
          <w:lang w:val="ro-RO"/>
        </w:rPr>
        <w:t>re Ministerul Dezvoltării, Lucrărilor Publice și Administrației (M.D.L.P.A.)</w:t>
      </w:r>
    </w:p>
    <w:p w14:paraId="528F8DB1" w14:textId="77777777" w:rsidR="00BF3E62" w:rsidRPr="00F813E7" w:rsidRDefault="00BF3E62" w:rsidP="00F813E7">
      <w:pPr>
        <w:spacing w:after="0" w:line="240" w:lineRule="auto"/>
        <w:jc w:val="center"/>
        <w:rPr>
          <w:b/>
          <w:bCs/>
          <w:sz w:val="28"/>
          <w:szCs w:val="28"/>
          <w:lang w:val="ro-RO"/>
        </w:rPr>
      </w:pPr>
      <w:r w:rsidRPr="00F813E7">
        <w:rPr>
          <w:b/>
          <w:bCs/>
          <w:sz w:val="28"/>
          <w:szCs w:val="28"/>
          <w:lang w:val="ro-RO"/>
        </w:rPr>
        <w:t>în cadrul Planului Național de Redresare și Reziliență (P.N.R.R.)</w:t>
      </w:r>
    </w:p>
    <w:bookmarkEnd w:id="1"/>
    <w:p w14:paraId="0DEB0F54" w14:textId="77777777" w:rsidR="00575348" w:rsidRPr="00F813E7" w:rsidRDefault="00575348" w:rsidP="00286153">
      <w:pPr>
        <w:spacing w:after="0" w:line="240" w:lineRule="auto"/>
        <w:jc w:val="both"/>
        <w:rPr>
          <w:sz w:val="28"/>
          <w:szCs w:val="28"/>
          <w:lang w:val="ro-RO"/>
        </w:rPr>
      </w:pPr>
    </w:p>
    <w:p w14:paraId="77817D5D" w14:textId="03633682" w:rsidR="00F077B6" w:rsidRPr="00F813E7" w:rsidRDefault="00F077B6" w:rsidP="00136552">
      <w:pPr>
        <w:spacing w:after="0" w:line="240" w:lineRule="auto"/>
        <w:ind w:firstLine="720"/>
        <w:jc w:val="both"/>
        <w:rPr>
          <w:sz w:val="28"/>
          <w:szCs w:val="28"/>
          <w:lang w:val="ro-RO"/>
        </w:rPr>
      </w:pPr>
      <w:r w:rsidRPr="00F813E7">
        <w:rPr>
          <w:sz w:val="28"/>
          <w:szCs w:val="28"/>
          <w:lang w:val="ro-RO"/>
        </w:rPr>
        <w:t>Consiliul Local al Municipiului Satu Mare întrunit în ședinț</w:t>
      </w:r>
      <w:r w:rsidR="00F813E7">
        <w:rPr>
          <w:sz w:val="28"/>
          <w:szCs w:val="28"/>
          <w:lang w:val="ro-RO"/>
        </w:rPr>
        <w:t>a</w:t>
      </w:r>
      <w:r w:rsidRPr="00F813E7">
        <w:rPr>
          <w:sz w:val="28"/>
          <w:szCs w:val="28"/>
          <w:lang w:val="ro-RO"/>
        </w:rPr>
        <w:t xml:space="preserve"> ordinară </w:t>
      </w:r>
      <w:r w:rsidR="00877850" w:rsidRPr="00F813E7">
        <w:rPr>
          <w:sz w:val="28"/>
          <w:szCs w:val="28"/>
          <w:lang w:val="ro-RO"/>
        </w:rPr>
        <w:t xml:space="preserve">din </w:t>
      </w:r>
      <w:r w:rsidRPr="00F813E7">
        <w:rPr>
          <w:sz w:val="28"/>
          <w:szCs w:val="28"/>
          <w:lang w:val="ro-RO"/>
        </w:rPr>
        <w:t xml:space="preserve">data de </w:t>
      </w:r>
      <w:r w:rsidR="001E4087" w:rsidRPr="00F813E7">
        <w:rPr>
          <w:sz w:val="28"/>
          <w:szCs w:val="28"/>
          <w:lang w:val="ro-RO"/>
        </w:rPr>
        <w:t>25.08.2022</w:t>
      </w:r>
      <w:r w:rsidR="00F813E7">
        <w:rPr>
          <w:sz w:val="28"/>
          <w:szCs w:val="28"/>
          <w:lang w:val="ro-RO"/>
        </w:rPr>
        <w:t>,</w:t>
      </w:r>
    </w:p>
    <w:bookmarkEnd w:id="0"/>
    <w:p w14:paraId="2DC64742" w14:textId="46FB02AF" w:rsidR="00A033CC" w:rsidRPr="00F813E7" w:rsidRDefault="00A033CC" w:rsidP="00136552">
      <w:pPr>
        <w:spacing w:after="0" w:line="240" w:lineRule="auto"/>
        <w:ind w:firstLine="720"/>
        <w:jc w:val="both"/>
        <w:rPr>
          <w:sz w:val="28"/>
          <w:szCs w:val="28"/>
          <w:lang w:val="ro-RO"/>
        </w:rPr>
      </w:pPr>
      <w:r w:rsidRPr="00F813E7">
        <w:rPr>
          <w:sz w:val="28"/>
          <w:szCs w:val="28"/>
          <w:lang w:val="ro-RO"/>
        </w:rPr>
        <w:t>Analizând proiectul de hotărâre înregistrat sub nr</w:t>
      </w:r>
      <w:r w:rsidR="001E4087" w:rsidRPr="00F813E7">
        <w:rPr>
          <w:sz w:val="28"/>
          <w:szCs w:val="28"/>
          <w:lang w:val="ro-RO"/>
        </w:rPr>
        <w:t>.</w:t>
      </w:r>
      <w:r w:rsidR="00F813E7">
        <w:rPr>
          <w:sz w:val="28"/>
          <w:szCs w:val="28"/>
          <w:lang w:val="ro-RO"/>
        </w:rPr>
        <w:t xml:space="preserve"> </w:t>
      </w:r>
      <w:r w:rsidR="00F813E7" w:rsidRPr="00F813E7">
        <w:rPr>
          <w:sz w:val="28"/>
          <w:szCs w:val="28"/>
          <w:lang w:val="ro-RO"/>
        </w:rPr>
        <w:t>45.893/18.08.2022</w:t>
      </w:r>
      <w:r w:rsidR="00F813E7">
        <w:rPr>
          <w:sz w:val="28"/>
          <w:szCs w:val="28"/>
          <w:lang w:val="ro-RO"/>
        </w:rPr>
        <w:t>,</w:t>
      </w:r>
      <w:r w:rsidRPr="00F813E7">
        <w:rPr>
          <w:sz w:val="28"/>
          <w:szCs w:val="28"/>
          <w:lang w:val="ro-RO"/>
        </w:rPr>
        <w:t xml:space="preserve"> </w:t>
      </w:r>
      <w:r w:rsidR="00877850" w:rsidRPr="00F813E7">
        <w:rPr>
          <w:sz w:val="28"/>
          <w:szCs w:val="28"/>
          <w:lang w:val="ro-RO"/>
        </w:rPr>
        <w:t>r</w:t>
      </w:r>
      <w:r w:rsidRPr="00F813E7">
        <w:rPr>
          <w:sz w:val="28"/>
          <w:szCs w:val="28"/>
          <w:lang w:val="ro-RO"/>
        </w:rPr>
        <w:t xml:space="preserve">eferatul de aprobare al Primarului </w:t>
      </w:r>
      <w:r w:rsidR="00F813E7" w:rsidRPr="00F813E7">
        <w:rPr>
          <w:sz w:val="28"/>
          <w:szCs w:val="28"/>
          <w:lang w:val="ro-RO"/>
        </w:rPr>
        <w:t>Municipiului</w:t>
      </w:r>
      <w:r w:rsidRPr="00F813E7">
        <w:rPr>
          <w:sz w:val="28"/>
          <w:szCs w:val="28"/>
          <w:lang w:val="ro-RO"/>
        </w:rPr>
        <w:t xml:space="preserve"> Satu Mare înregistrat sub nr.</w:t>
      </w:r>
      <w:r w:rsidR="001E4087" w:rsidRPr="00F813E7">
        <w:rPr>
          <w:sz w:val="28"/>
          <w:szCs w:val="28"/>
          <w:lang w:val="ro-RO"/>
        </w:rPr>
        <w:t xml:space="preserve"> 45.897/18.08.2022</w:t>
      </w:r>
      <w:r w:rsidR="00F34A14">
        <w:rPr>
          <w:sz w:val="28"/>
          <w:szCs w:val="28"/>
          <w:lang w:val="ro-RO"/>
        </w:rPr>
        <w:t>,</w:t>
      </w:r>
      <w:r w:rsidRPr="00F813E7">
        <w:rPr>
          <w:sz w:val="28"/>
          <w:szCs w:val="28"/>
          <w:lang w:val="ro-RO"/>
        </w:rPr>
        <w:t xml:space="preserve"> în calitate de iniţiator, </w:t>
      </w:r>
      <w:r w:rsidR="00877850" w:rsidRPr="00F813E7">
        <w:rPr>
          <w:sz w:val="28"/>
          <w:szCs w:val="28"/>
          <w:lang w:val="ro-RO"/>
        </w:rPr>
        <w:t>r</w:t>
      </w:r>
      <w:r w:rsidRPr="00F813E7">
        <w:rPr>
          <w:sz w:val="28"/>
          <w:szCs w:val="28"/>
          <w:lang w:val="ro-RO"/>
        </w:rPr>
        <w:t xml:space="preserve">aportul de specialitate comun al Serviciului </w:t>
      </w:r>
      <w:r w:rsidR="00370183" w:rsidRPr="00F813E7">
        <w:rPr>
          <w:sz w:val="28"/>
          <w:szCs w:val="28"/>
          <w:lang w:val="ro-RO"/>
        </w:rPr>
        <w:t>S</w:t>
      </w:r>
      <w:r w:rsidRPr="00F813E7">
        <w:rPr>
          <w:sz w:val="28"/>
          <w:szCs w:val="28"/>
          <w:lang w:val="ro-RO"/>
        </w:rPr>
        <w:t xml:space="preserve">criere, </w:t>
      </w:r>
      <w:r w:rsidR="00370183" w:rsidRPr="00F813E7">
        <w:rPr>
          <w:sz w:val="28"/>
          <w:szCs w:val="28"/>
          <w:lang w:val="ro-RO"/>
        </w:rPr>
        <w:t>I</w:t>
      </w:r>
      <w:r w:rsidRPr="00F813E7">
        <w:rPr>
          <w:sz w:val="28"/>
          <w:szCs w:val="28"/>
          <w:lang w:val="ro-RO"/>
        </w:rPr>
        <w:t xml:space="preserve">mplementare şi </w:t>
      </w:r>
      <w:r w:rsidR="00370183" w:rsidRPr="00F813E7">
        <w:rPr>
          <w:sz w:val="28"/>
          <w:szCs w:val="28"/>
          <w:lang w:val="ro-RO"/>
        </w:rPr>
        <w:t>M</w:t>
      </w:r>
      <w:r w:rsidRPr="00F813E7">
        <w:rPr>
          <w:sz w:val="28"/>
          <w:szCs w:val="28"/>
          <w:lang w:val="ro-RO"/>
        </w:rPr>
        <w:t xml:space="preserve">onitorizare </w:t>
      </w:r>
      <w:r w:rsidR="00370183" w:rsidRPr="00F813E7">
        <w:rPr>
          <w:sz w:val="28"/>
          <w:szCs w:val="28"/>
          <w:lang w:val="ro-RO"/>
        </w:rPr>
        <w:t>P</w:t>
      </w:r>
      <w:r w:rsidRPr="00F813E7">
        <w:rPr>
          <w:sz w:val="28"/>
          <w:szCs w:val="28"/>
          <w:lang w:val="ro-RO"/>
        </w:rPr>
        <w:t xml:space="preserve">roiecte şi al Direcţiei </w:t>
      </w:r>
      <w:r w:rsidR="00370183" w:rsidRPr="00F813E7">
        <w:rPr>
          <w:sz w:val="28"/>
          <w:szCs w:val="28"/>
          <w:lang w:val="ro-RO"/>
        </w:rPr>
        <w:t>E</w:t>
      </w:r>
      <w:r w:rsidRPr="00F813E7">
        <w:rPr>
          <w:sz w:val="28"/>
          <w:szCs w:val="28"/>
          <w:lang w:val="ro-RO"/>
        </w:rPr>
        <w:t>conomice înregistrat sub nr</w:t>
      </w:r>
      <w:r w:rsidR="001E4087" w:rsidRPr="00F813E7">
        <w:rPr>
          <w:sz w:val="28"/>
          <w:szCs w:val="28"/>
          <w:lang w:val="ro-RO"/>
        </w:rPr>
        <w:t>. 45.89</w:t>
      </w:r>
      <w:r w:rsidR="002A526F" w:rsidRPr="00F813E7">
        <w:rPr>
          <w:sz w:val="28"/>
          <w:szCs w:val="28"/>
          <w:lang w:val="ro-RO"/>
        </w:rPr>
        <w:t>8</w:t>
      </w:r>
      <w:r w:rsidR="001E4087" w:rsidRPr="00F813E7">
        <w:rPr>
          <w:sz w:val="28"/>
          <w:szCs w:val="28"/>
          <w:lang w:val="ro-RO"/>
        </w:rPr>
        <w:t>/18.08.2022</w:t>
      </w:r>
      <w:r w:rsidR="0063760E" w:rsidRPr="00F813E7">
        <w:rPr>
          <w:sz w:val="28"/>
          <w:szCs w:val="28"/>
          <w:lang w:val="ro-RO"/>
        </w:rPr>
        <w:t>,</w:t>
      </w:r>
      <w:r w:rsidRPr="00F813E7">
        <w:rPr>
          <w:sz w:val="28"/>
          <w:szCs w:val="28"/>
          <w:lang w:val="ro-RO"/>
        </w:rPr>
        <w:t xml:space="preserve"> avizele comisiilor de specialitate ale Consiliului Local Satu Mare</w:t>
      </w:r>
      <w:r w:rsidR="00370183" w:rsidRPr="00F813E7">
        <w:rPr>
          <w:sz w:val="28"/>
          <w:szCs w:val="28"/>
          <w:lang w:val="ro-RO"/>
        </w:rPr>
        <w:t>,</w:t>
      </w:r>
      <w:r w:rsidRPr="00F813E7">
        <w:rPr>
          <w:sz w:val="28"/>
          <w:szCs w:val="28"/>
          <w:lang w:val="ro-RO"/>
        </w:rPr>
        <w:t xml:space="preserve"> </w:t>
      </w:r>
    </w:p>
    <w:p w14:paraId="0F75D8D5" w14:textId="5CF26B00" w:rsidR="00C32071" w:rsidRPr="00F813E7" w:rsidRDefault="00F077B6" w:rsidP="00C32071">
      <w:pPr>
        <w:spacing w:after="0" w:line="240" w:lineRule="auto"/>
        <w:ind w:left="-23" w:firstLine="743"/>
        <w:jc w:val="both"/>
        <w:rPr>
          <w:sz w:val="28"/>
          <w:szCs w:val="28"/>
          <w:lang w:val="ro-RO"/>
        </w:rPr>
      </w:pPr>
      <w:r w:rsidRPr="00F813E7">
        <w:rPr>
          <w:sz w:val="28"/>
          <w:szCs w:val="28"/>
          <w:lang w:val="ro-RO"/>
        </w:rPr>
        <w:t xml:space="preserve">Având în vedere prevederile Ghidului specific — Condiții de accesare a fondurilor europene aferente Planului național de redresare și reziliență în cadrul apelurilor de proiecte </w:t>
      </w:r>
      <w:r w:rsidR="00030E4D" w:rsidRPr="00F813E7">
        <w:rPr>
          <w:b/>
          <w:caps/>
          <w:sz w:val="28"/>
          <w:szCs w:val="28"/>
          <w:lang w:val="ro-RO"/>
        </w:rPr>
        <w:t>PNRR/2022/C10</w:t>
      </w:r>
      <w:r w:rsidRPr="00F813E7">
        <w:rPr>
          <w:sz w:val="28"/>
          <w:szCs w:val="28"/>
          <w:lang w:val="ro-RO"/>
        </w:rPr>
        <w:t xml:space="preserve">, </w:t>
      </w:r>
    </w:p>
    <w:p w14:paraId="3D804065" w14:textId="4D78BB25" w:rsidR="00C32071" w:rsidRPr="00F813E7" w:rsidRDefault="002A57B4" w:rsidP="00C32071">
      <w:pPr>
        <w:spacing w:after="0" w:line="240" w:lineRule="auto"/>
        <w:ind w:left="-23" w:firstLine="743"/>
        <w:jc w:val="both"/>
        <w:rPr>
          <w:sz w:val="28"/>
          <w:szCs w:val="28"/>
          <w:lang w:val="ro-RO"/>
        </w:rPr>
      </w:pPr>
      <w:r w:rsidRPr="00F813E7">
        <w:rPr>
          <w:sz w:val="28"/>
          <w:szCs w:val="28"/>
          <w:lang w:val="ro-RO"/>
        </w:rPr>
        <w:t>Reținând prevederile Regulamentului (UE)</w:t>
      </w:r>
      <w:r w:rsidR="001F6280" w:rsidRPr="00F813E7">
        <w:rPr>
          <w:sz w:val="28"/>
          <w:szCs w:val="28"/>
          <w:lang w:val="ro-RO"/>
        </w:rPr>
        <w:t xml:space="preserve"> </w:t>
      </w:r>
      <w:r w:rsidRPr="00F813E7">
        <w:rPr>
          <w:sz w:val="28"/>
          <w:szCs w:val="28"/>
          <w:lang w:val="ro-RO"/>
        </w:rPr>
        <w:t>2021/241 al Parlamentului European și al Consiliului din 12 februarie 2021 de instituire a Mecanis</w:t>
      </w:r>
      <w:r w:rsidR="00DE1FAF" w:rsidRPr="00F813E7">
        <w:rPr>
          <w:sz w:val="28"/>
          <w:szCs w:val="28"/>
          <w:lang w:val="ro-RO"/>
        </w:rPr>
        <w:t>m</w:t>
      </w:r>
      <w:r w:rsidRPr="00F813E7">
        <w:rPr>
          <w:sz w:val="28"/>
          <w:szCs w:val="28"/>
          <w:lang w:val="ro-RO"/>
        </w:rPr>
        <w:t>u</w:t>
      </w:r>
      <w:r w:rsidR="00DE1FAF" w:rsidRPr="00F813E7">
        <w:rPr>
          <w:sz w:val="28"/>
          <w:szCs w:val="28"/>
          <w:lang w:val="ro-RO"/>
        </w:rPr>
        <w:t>l</w:t>
      </w:r>
      <w:r w:rsidRPr="00F813E7">
        <w:rPr>
          <w:sz w:val="28"/>
          <w:szCs w:val="28"/>
          <w:lang w:val="ro-RO"/>
        </w:rPr>
        <w:t xml:space="preserve">ui de redresare și reziliență și a Deciziei de punere în aplicare a Consiliului </w:t>
      </w:r>
      <w:r w:rsidR="00DE1FAF" w:rsidRPr="00F813E7">
        <w:rPr>
          <w:sz w:val="28"/>
          <w:szCs w:val="28"/>
          <w:lang w:val="ro-RO"/>
        </w:rPr>
        <w:t>din 3 noiembrie 2021 de aprobare a evaluării planului de redresare și reziliență a României,</w:t>
      </w:r>
    </w:p>
    <w:p w14:paraId="532A68DC" w14:textId="77777777" w:rsidR="00877850" w:rsidRPr="00F813E7" w:rsidRDefault="001F6280" w:rsidP="00C32071">
      <w:pPr>
        <w:spacing w:after="0" w:line="240" w:lineRule="auto"/>
        <w:ind w:left="-23" w:firstLine="743"/>
        <w:jc w:val="both"/>
        <w:rPr>
          <w:sz w:val="28"/>
          <w:szCs w:val="28"/>
          <w:lang w:val="ro-RO"/>
        </w:rPr>
      </w:pPr>
      <w:r w:rsidRPr="00F813E7">
        <w:rPr>
          <w:sz w:val="28"/>
          <w:szCs w:val="28"/>
          <w:lang w:val="ro-RO"/>
        </w:rPr>
        <w:t>Ț</w:t>
      </w:r>
      <w:r w:rsidR="00DE1FAF" w:rsidRPr="00F813E7">
        <w:rPr>
          <w:sz w:val="28"/>
          <w:szCs w:val="28"/>
          <w:lang w:val="ro-RO"/>
        </w:rPr>
        <w:t>inând cont de prevederile</w:t>
      </w:r>
      <w:r w:rsidR="00877850" w:rsidRPr="00F813E7">
        <w:rPr>
          <w:sz w:val="28"/>
          <w:szCs w:val="28"/>
          <w:lang w:val="ro-RO"/>
        </w:rPr>
        <w:t>:</w:t>
      </w:r>
    </w:p>
    <w:p w14:paraId="0B986B73" w14:textId="3248CC63" w:rsidR="00877850" w:rsidRPr="00F813E7" w:rsidRDefault="00877850" w:rsidP="00C32071">
      <w:pPr>
        <w:spacing w:after="0" w:line="240" w:lineRule="auto"/>
        <w:ind w:left="-23" w:firstLine="743"/>
        <w:jc w:val="both"/>
        <w:rPr>
          <w:sz w:val="28"/>
          <w:szCs w:val="28"/>
          <w:lang w:val="ro-RO"/>
        </w:rPr>
      </w:pPr>
      <w:r w:rsidRPr="00F813E7">
        <w:rPr>
          <w:sz w:val="28"/>
          <w:szCs w:val="28"/>
          <w:lang w:val="ro-RO"/>
        </w:rPr>
        <w:t>-</w:t>
      </w:r>
      <w:r w:rsidR="00DE1FAF" w:rsidRPr="00F813E7">
        <w:rPr>
          <w:sz w:val="28"/>
          <w:szCs w:val="28"/>
          <w:lang w:val="ro-RO"/>
        </w:rPr>
        <w:t xml:space="preserve"> Legii nr. 231/2021 privind aprobarea Ordonanței de urgență a Guvernului nr. 24/2021 pentru modificarea și completarea Ordonanței de urgență a Guvernului nr. 155/2020, privind unele măsuri pentru elaborarea Planului național de relansare și reziliență, necesar României pentru accesarea </w:t>
      </w:r>
      <w:r w:rsidR="00236F6F" w:rsidRPr="00F813E7">
        <w:rPr>
          <w:sz w:val="28"/>
          <w:szCs w:val="28"/>
          <w:lang w:val="ro-RO"/>
        </w:rPr>
        <w:t xml:space="preserve">de fonduri externe rambursabile și nerambursabile în cadrul Mecanismului  de redresare și reziliență,  </w:t>
      </w:r>
    </w:p>
    <w:p w14:paraId="6C518B74" w14:textId="7BF026EA" w:rsidR="00DE1FAF" w:rsidRPr="00F813E7" w:rsidRDefault="00877850" w:rsidP="00C32071">
      <w:pPr>
        <w:spacing w:after="0" w:line="240" w:lineRule="auto"/>
        <w:ind w:left="-23" w:firstLine="743"/>
        <w:jc w:val="both"/>
        <w:rPr>
          <w:sz w:val="28"/>
          <w:szCs w:val="28"/>
          <w:lang w:val="ro-RO"/>
        </w:rPr>
      </w:pPr>
      <w:r w:rsidRPr="00F813E7">
        <w:rPr>
          <w:sz w:val="28"/>
          <w:szCs w:val="28"/>
          <w:lang w:val="ro-RO"/>
        </w:rPr>
        <w:t>-</w:t>
      </w:r>
      <w:r w:rsidR="00236F6F" w:rsidRPr="00F813E7">
        <w:rPr>
          <w:sz w:val="28"/>
          <w:szCs w:val="28"/>
          <w:lang w:val="ro-RO"/>
        </w:rPr>
        <w:t xml:space="preserve">O.U.G. nr. 124 din 13 decembrie 2021 privind  stabilirea cadrului  instituțional și financiar pentru gestionarea fondurilor europene alocate României prin Mecanismului de redresare și reziliență, Ghidul specific componente C10 – Fondul Local, </w:t>
      </w:r>
    </w:p>
    <w:p w14:paraId="32278BD3" w14:textId="4711C968" w:rsidR="00877850" w:rsidRPr="00F813E7" w:rsidRDefault="00EF243F" w:rsidP="00877850">
      <w:pPr>
        <w:spacing w:after="0" w:line="240" w:lineRule="auto"/>
        <w:ind w:firstLine="720"/>
        <w:jc w:val="both"/>
        <w:rPr>
          <w:sz w:val="28"/>
          <w:szCs w:val="28"/>
          <w:lang w:val="ro-RO"/>
        </w:rPr>
      </w:pPr>
      <w:r w:rsidRPr="00F813E7">
        <w:rPr>
          <w:sz w:val="28"/>
          <w:szCs w:val="28"/>
          <w:lang w:val="ro-RO"/>
        </w:rPr>
        <w:t xml:space="preserve">Având în vedere </w:t>
      </w:r>
      <w:r w:rsidR="00877850" w:rsidRPr="00F813E7">
        <w:rPr>
          <w:sz w:val="28"/>
          <w:szCs w:val="28"/>
          <w:lang w:val="ro-RO"/>
        </w:rPr>
        <w:t>prevederile Legii nr. 24/2000 privind normele de tehnică legislativă pentru elaborarea actelor normative, republicată, cu modificările şi completările ulterioare,</w:t>
      </w:r>
    </w:p>
    <w:p w14:paraId="6AEA521E" w14:textId="71AB9CA6" w:rsidR="00F077B6" w:rsidRPr="00F813E7" w:rsidRDefault="00F077B6" w:rsidP="00286153">
      <w:pPr>
        <w:spacing w:after="0" w:line="240" w:lineRule="auto"/>
        <w:ind w:firstLine="720"/>
        <w:jc w:val="both"/>
        <w:rPr>
          <w:sz w:val="28"/>
          <w:szCs w:val="28"/>
          <w:lang w:val="ro-RO"/>
        </w:rPr>
      </w:pPr>
      <w:r w:rsidRPr="00F813E7">
        <w:rPr>
          <w:sz w:val="28"/>
          <w:szCs w:val="28"/>
          <w:lang w:val="ro-RO"/>
        </w:rPr>
        <w:t xml:space="preserve">În baza prevederilor art. 129 alin. (2) lit. b) coroborat cu prevederile alin. (4) lit. a) şi lit. e) din O.U.G. nr. 57/2019 privind Codul administrativ, cu modificările și completările ulterioare, precum şi a prevederilor Legii nr. 273/2006 privind </w:t>
      </w:r>
      <w:r w:rsidR="00F34A14" w:rsidRPr="00F813E7">
        <w:rPr>
          <w:sz w:val="28"/>
          <w:szCs w:val="28"/>
          <w:lang w:val="ro-RO"/>
        </w:rPr>
        <w:t>finanțele</w:t>
      </w:r>
      <w:r w:rsidRPr="00F813E7">
        <w:rPr>
          <w:sz w:val="28"/>
          <w:szCs w:val="28"/>
          <w:lang w:val="ro-RO"/>
        </w:rPr>
        <w:t xml:space="preserve"> publice locale, cu modificările şi completările ulterioare,</w:t>
      </w:r>
    </w:p>
    <w:p w14:paraId="262C4ED1" w14:textId="2DD6BC32" w:rsidR="00F077B6" w:rsidRPr="00F813E7" w:rsidRDefault="00F077B6" w:rsidP="00877850">
      <w:pPr>
        <w:spacing w:after="0" w:line="240" w:lineRule="auto"/>
        <w:jc w:val="both"/>
        <w:rPr>
          <w:sz w:val="28"/>
          <w:szCs w:val="28"/>
          <w:lang w:val="ro-RO"/>
        </w:rPr>
      </w:pPr>
      <w:r w:rsidRPr="00F813E7">
        <w:rPr>
          <w:sz w:val="28"/>
          <w:szCs w:val="28"/>
          <w:lang w:val="ro-RO"/>
        </w:rPr>
        <w:lastRenderedPageBreak/>
        <w:tab/>
        <w:t>Ȋn temeiul prevederilor art. 139 alin (3) lit. d)</w:t>
      </w:r>
      <w:r w:rsidR="00F813E7" w:rsidRPr="00F813E7">
        <w:rPr>
          <w:sz w:val="28"/>
          <w:szCs w:val="28"/>
          <w:lang w:val="ro-RO"/>
        </w:rPr>
        <w:t xml:space="preserve"> și</w:t>
      </w:r>
      <w:r w:rsidR="007A1680" w:rsidRPr="00F813E7">
        <w:rPr>
          <w:sz w:val="28"/>
          <w:szCs w:val="28"/>
          <w:lang w:val="ro-RO"/>
        </w:rPr>
        <w:t xml:space="preserve"> g)</w:t>
      </w:r>
      <w:r w:rsidRPr="00F813E7">
        <w:rPr>
          <w:sz w:val="28"/>
          <w:szCs w:val="28"/>
          <w:lang w:val="ro-RO"/>
        </w:rPr>
        <w:t xml:space="preserve"> şi art. 196 alin. (1) lit. a) din O.U.G. nr. 57/2019 privind Codul administrativ, cu modificările și completările ulterioare</w:t>
      </w:r>
      <w:r w:rsidR="00877850" w:rsidRPr="00F813E7">
        <w:rPr>
          <w:sz w:val="28"/>
          <w:szCs w:val="28"/>
          <w:lang w:val="ro-RO"/>
        </w:rPr>
        <w:t>,</w:t>
      </w:r>
    </w:p>
    <w:p w14:paraId="75C6592D" w14:textId="77777777" w:rsidR="002A3235" w:rsidRPr="00F813E7" w:rsidRDefault="006226B0" w:rsidP="00A033CC">
      <w:pPr>
        <w:spacing w:after="0" w:line="240" w:lineRule="auto"/>
        <w:jc w:val="both"/>
        <w:rPr>
          <w:sz w:val="28"/>
          <w:szCs w:val="28"/>
          <w:lang w:val="ro-RO"/>
        </w:rPr>
      </w:pPr>
      <w:r w:rsidRPr="00F813E7">
        <w:rPr>
          <w:sz w:val="28"/>
          <w:szCs w:val="28"/>
          <w:lang w:val="ro-RO"/>
        </w:rPr>
        <w:t xml:space="preserve">       </w:t>
      </w:r>
    </w:p>
    <w:p w14:paraId="38280643" w14:textId="51684B14" w:rsidR="00A033CC" w:rsidRPr="00F813E7" w:rsidRDefault="00827ED7" w:rsidP="00895462">
      <w:pPr>
        <w:spacing w:after="0" w:line="240" w:lineRule="auto"/>
        <w:ind w:firstLine="720"/>
        <w:jc w:val="both"/>
        <w:rPr>
          <w:sz w:val="28"/>
          <w:szCs w:val="28"/>
          <w:lang w:val="ro-RO"/>
        </w:rPr>
      </w:pPr>
      <w:r w:rsidRPr="00F813E7">
        <w:rPr>
          <w:sz w:val="28"/>
          <w:szCs w:val="28"/>
          <w:lang w:val="ro-RO"/>
        </w:rPr>
        <w:t>A</w:t>
      </w:r>
      <w:r w:rsidR="00A033CC" w:rsidRPr="00F813E7">
        <w:rPr>
          <w:sz w:val="28"/>
          <w:szCs w:val="28"/>
          <w:lang w:val="ro-RO"/>
        </w:rPr>
        <w:t xml:space="preserve">doptă </w:t>
      </w:r>
      <w:r w:rsidRPr="00F813E7">
        <w:rPr>
          <w:sz w:val="28"/>
          <w:szCs w:val="28"/>
          <w:lang w:val="ro-RO"/>
        </w:rPr>
        <w:t>prezenta</w:t>
      </w:r>
    </w:p>
    <w:p w14:paraId="23048E0A" w14:textId="77777777" w:rsidR="00575348" w:rsidRPr="00F813E7" w:rsidRDefault="00575348">
      <w:pPr>
        <w:spacing w:after="0" w:line="240" w:lineRule="auto"/>
        <w:jc w:val="center"/>
        <w:rPr>
          <w:sz w:val="28"/>
          <w:szCs w:val="28"/>
          <w:lang w:val="ro-RO"/>
        </w:rPr>
      </w:pPr>
    </w:p>
    <w:p w14:paraId="00C9D6C0" w14:textId="7A266A13" w:rsidR="00575348" w:rsidRPr="00F813E7" w:rsidRDefault="006226B0">
      <w:pPr>
        <w:spacing w:after="0" w:line="240" w:lineRule="auto"/>
        <w:jc w:val="center"/>
        <w:rPr>
          <w:b/>
          <w:bCs/>
          <w:sz w:val="28"/>
          <w:szCs w:val="28"/>
          <w:lang w:val="ro-RO"/>
        </w:rPr>
      </w:pPr>
      <w:r w:rsidRPr="00F813E7">
        <w:rPr>
          <w:b/>
          <w:bCs/>
          <w:sz w:val="28"/>
          <w:szCs w:val="28"/>
          <w:lang w:val="ro-RO"/>
        </w:rPr>
        <w:t>H O T Ă R Â R E</w:t>
      </w:r>
      <w:r w:rsidR="006816ED" w:rsidRPr="00F813E7">
        <w:rPr>
          <w:b/>
          <w:bCs/>
          <w:sz w:val="28"/>
          <w:szCs w:val="28"/>
          <w:lang w:val="ro-RO"/>
        </w:rPr>
        <w:t>:</w:t>
      </w:r>
    </w:p>
    <w:p w14:paraId="5A40314E" w14:textId="77777777" w:rsidR="00E227A3" w:rsidRPr="00F813E7" w:rsidRDefault="00E227A3">
      <w:pPr>
        <w:spacing w:after="0" w:line="240" w:lineRule="auto"/>
        <w:jc w:val="center"/>
        <w:rPr>
          <w:sz w:val="28"/>
          <w:szCs w:val="28"/>
          <w:lang w:val="ro-RO"/>
        </w:rPr>
      </w:pPr>
    </w:p>
    <w:p w14:paraId="38D6FF1C" w14:textId="4158F3B3" w:rsidR="00B441C8" w:rsidRPr="00F813E7" w:rsidRDefault="00907FC3" w:rsidP="00F34A14">
      <w:pPr>
        <w:spacing w:after="0" w:line="240" w:lineRule="auto"/>
        <w:ind w:firstLine="720"/>
        <w:jc w:val="both"/>
        <w:rPr>
          <w:sz w:val="28"/>
          <w:szCs w:val="28"/>
          <w:lang w:val="ro-RO"/>
        </w:rPr>
      </w:pPr>
      <w:r w:rsidRPr="00F813E7">
        <w:rPr>
          <w:b/>
          <w:bCs/>
          <w:sz w:val="28"/>
          <w:szCs w:val="28"/>
          <w:lang w:val="ro-RO"/>
        </w:rPr>
        <w:t>Art.</w:t>
      </w:r>
      <w:r w:rsidR="00F34A14">
        <w:rPr>
          <w:b/>
          <w:bCs/>
          <w:sz w:val="28"/>
          <w:szCs w:val="28"/>
          <w:lang w:val="ro-RO"/>
        </w:rPr>
        <w:t xml:space="preserve"> </w:t>
      </w:r>
      <w:r w:rsidRPr="00F813E7">
        <w:rPr>
          <w:b/>
          <w:bCs/>
          <w:sz w:val="28"/>
          <w:szCs w:val="28"/>
          <w:lang w:val="ro-RO"/>
        </w:rPr>
        <w:t>1.</w:t>
      </w:r>
      <w:r w:rsidRPr="00F813E7">
        <w:rPr>
          <w:sz w:val="28"/>
          <w:szCs w:val="28"/>
          <w:lang w:val="ro-RO"/>
        </w:rPr>
        <w:t xml:space="preserve"> Se aprobă </w:t>
      </w:r>
      <w:r w:rsidR="00722ECA" w:rsidRPr="00F813E7">
        <w:rPr>
          <w:sz w:val="28"/>
          <w:szCs w:val="28"/>
          <w:lang w:val="ro-RO"/>
        </w:rPr>
        <w:t>achiziția centralizată de stații de încărcare pentru vehicule electrice de către Ministerul Dezvoltării, Lucrărilor Publice și</w:t>
      </w:r>
      <w:r w:rsidR="002353EA" w:rsidRPr="00F813E7">
        <w:rPr>
          <w:sz w:val="28"/>
          <w:szCs w:val="28"/>
          <w:lang w:val="ro-RO"/>
        </w:rPr>
        <w:t xml:space="preserve"> Administrației (M.D.L.P.A), care vor fi puse ulterior la dispoziția U.A.T. Municipiul Satu Mare.</w:t>
      </w:r>
    </w:p>
    <w:p w14:paraId="76B32D34" w14:textId="77777777" w:rsidR="002353EA" w:rsidRPr="00F813E7" w:rsidRDefault="002353EA" w:rsidP="00722ECA">
      <w:pPr>
        <w:spacing w:after="0" w:line="240" w:lineRule="auto"/>
        <w:jc w:val="both"/>
        <w:rPr>
          <w:sz w:val="28"/>
          <w:szCs w:val="28"/>
          <w:lang w:val="ro-RO"/>
        </w:rPr>
      </w:pPr>
    </w:p>
    <w:p w14:paraId="4F1DFCD8" w14:textId="1DD68CE4" w:rsidR="00B729B6" w:rsidRPr="00F813E7" w:rsidRDefault="00B441C8" w:rsidP="00F34A14">
      <w:pPr>
        <w:spacing w:after="0" w:line="240" w:lineRule="auto"/>
        <w:ind w:firstLine="720"/>
        <w:jc w:val="both"/>
        <w:rPr>
          <w:sz w:val="28"/>
          <w:szCs w:val="28"/>
          <w:lang w:val="ro-RO"/>
        </w:rPr>
      </w:pPr>
      <w:r w:rsidRPr="00F813E7">
        <w:rPr>
          <w:b/>
          <w:bCs/>
          <w:sz w:val="28"/>
          <w:szCs w:val="28"/>
          <w:lang w:val="ro-RO"/>
        </w:rPr>
        <w:t>Art.</w:t>
      </w:r>
      <w:r w:rsidR="00F34A14">
        <w:rPr>
          <w:b/>
          <w:bCs/>
          <w:sz w:val="28"/>
          <w:szCs w:val="28"/>
          <w:lang w:val="ro-RO"/>
        </w:rPr>
        <w:t xml:space="preserve"> </w:t>
      </w:r>
      <w:r w:rsidRPr="00F813E7">
        <w:rPr>
          <w:b/>
          <w:bCs/>
          <w:sz w:val="28"/>
          <w:szCs w:val="28"/>
          <w:lang w:val="ro-RO"/>
        </w:rPr>
        <w:t>2</w:t>
      </w:r>
      <w:r w:rsidR="00034DF6" w:rsidRPr="00F813E7">
        <w:rPr>
          <w:b/>
          <w:bCs/>
          <w:sz w:val="28"/>
          <w:szCs w:val="28"/>
          <w:lang w:val="ro-RO"/>
        </w:rPr>
        <w:t>.</w:t>
      </w:r>
      <w:r w:rsidR="00034DF6" w:rsidRPr="00F813E7">
        <w:rPr>
          <w:sz w:val="28"/>
          <w:szCs w:val="28"/>
          <w:lang w:val="ro-RO"/>
        </w:rPr>
        <w:t xml:space="preserve"> </w:t>
      </w:r>
      <w:r w:rsidR="002353EA" w:rsidRPr="00F813E7">
        <w:rPr>
          <w:sz w:val="28"/>
          <w:szCs w:val="28"/>
          <w:lang w:val="ro-RO"/>
        </w:rPr>
        <w:t>Municipiul Satu Mare se angajează</w:t>
      </w:r>
      <w:r w:rsidR="00B11E5C" w:rsidRPr="00F813E7">
        <w:rPr>
          <w:sz w:val="28"/>
          <w:szCs w:val="28"/>
          <w:lang w:val="ro-RO"/>
        </w:rPr>
        <w:t xml:space="preserve"> să prevadă instalarea unui număr minim de 45 de stații de încărcare de 22 KW și 50 KW, să asigure un spațiu adecvat pentru amplasamentul stațiilor de reîncărcare pentru vehicule electrice, precum și toate activitățile și costurile necesare pentru punerea în funcțiune a acestora.</w:t>
      </w:r>
    </w:p>
    <w:p w14:paraId="34138A6F" w14:textId="77777777" w:rsidR="00182D54" w:rsidRPr="00F813E7" w:rsidRDefault="00182D54" w:rsidP="00286153">
      <w:pPr>
        <w:spacing w:after="0" w:line="240" w:lineRule="auto"/>
        <w:jc w:val="both"/>
        <w:rPr>
          <w:sz w:val="28"/>
          <w:szCs w:val="28"/>
          <w:lang w:val="ro-RO"/>
        </w:rPr>
      </w:pPr>
    </w:p>
    <w:p w14:paraId="5A900E87" w14:textId="225D88D5" w:rsidR="00182D54" w:rsidRPr="00F813E7" w:rsidRDefault="00182D54" w:rsidP="00F34A14">
      <w:pPr>
        <w:spacing w:after="0" w:line="240" w:lineRule="auto"/>
        <w:ind w:firstLine="720"/>
        <w:jc w:val="both"/>
        <w:rPr>
          <w:sz w:val="28"/>
          <w:szCs w:val="28"/>
          <w:lang w:val="ro-RO"/>
        </w:rPr>
      </w:pPr>
      <w:r w:rsidRPr="00F813E7">
        <w:rPr>
          <w:b/>
          <w:bCs/>
          <w:sz w:val="28"/>
          <w:szCs w:val="28"/>
          <w:lang w:val="ro-RO"/>
        </w:rPr>
        <w:t>Art.</w:t>
      </w:r>
      <w:r w:rsidR="00F34A14">
        <w:rPr>
          <w:b/>
          <w:bCs/>
          <w:sz w:val="28"/>
          <w:szCs w:val="28"/>
          <w:lang w:val="ro-RO"/>
        </w:rPr>
        <w:t xml:space="preserve"> </w:t>
      </w:r>
      <w:r w:rsidRPr="00F813E7">
        <w:rPr>
          <w:b/>
          <w:bCs/>
          <w:sz w:val="28"/>
          <w:szCs w:val="28"/>
          <w:lang w:val="ro-RO"/>
        </w:rPr>
        <w:t xml:space="preserve">3. </w:t>
      </w:r>
      <w:r w:rsidRPr="00F813E7">
        <w:rPr>
          <w:sz w:val="28"/>
          <w:szCs w:val="28"/>
          <w:lang w:val="ro-RO"/>
        </w:rPr>
        <w:t>Cu ducerea la îndeplinire a prezentei hotărâri se încredințează Primarului Municipiului Satu Mare, Direcția Economică și Serviciul Scriere, Implementare și Monitorizare Proiecte.</w:t>
      </w:r>
    </w:p>
    <w:p w14:paraId="4CB25DAA" w14:textId="77777777" w:rsidR="002353EA" w:rsidRPr="00F813E7" w:rsidRDefault="002353EA" w:rsidP="00286153">
      <w:pPr>
        <w:spacing w:after="0" w:line="240" w:lineRule="auto"/>
        <w:jc w:val="both"/>
        <w:rPr>
          <w:sz w:val="28"/>
          <w:szCs w:val="28"/>
          <w:lang w:val="ro-RO"/>
        </w:rPr>
      </w:pPr>
    </w:p>
    <w:p w14:paraId="77B7C5F1" w14:textId="79571BE8" w:rsidR="00575348" w:rsidRPr="00F813E7" w:rsidRDefault="006226B0" w:rsidP="00F34A14">
      <w:pPr>
        <w:spacing w:after="0" w:line="240" w:lineRule="auto"/>
        <w:ind w:firstLine="708"/>
        <w:jc w:val="both"/>
        <w:rPr>
          <w:sz w:val="28"/>
          <w:szCs w:val="28"/>
          <w:lang w:val="ro-RO"/>
        </w:rPr>
      </w:pPr>
      <w:r w:rsidRPr="00F813E7">
        <w:rPr>
          <w:b/>
          <w:bCs/>
          <w:sz w:val="28"/>
          <w:szCs w:val="28"/>
          <w:lang w:val="ro-RO"/>
        </w:rPr>
        <w:t>Art.</w:t>
      </w:r>
      <w:r w:rsidR="00F34A14">
        <w:rPr>
          <w:b/>
          <w:bCs/>
          <w:sz w:val="28"/>
          <w:szCs w:val="28"/>
          <w:lang w:val="ro-RO"/>
        </w:rPr>
        <w:t xml:space="preserve"> </w:t>
      </w:r>
      <w:r w:rsidR="00182D54" w:rsidRPr="00F813E7">
        <w:rPr>
          <w:b/>
          <w:bCs/>
          <w:sz w:val="28"/>
          <w:szCs w:val="28"/>
          <w:lang w:val="ro-RO"/>
        </w:rPr>
        <w:t>4</w:t>
      </w:r>
      <w:r w:rsidRPr="00F813E7">
        <w:rPr>
          <w:b/>
          <w:bCs/>
          <w:sz w:val="28"/>
          <w:szCs w:val="28"/>
          <w:lang w:val="ro-RO"/>
        </w:rPr>
        <w:t>.</w:t>
      </w:r>
      <w:r w:rsidRPr="00F813E7">
        <w:rPr>
          <w:sz w:val="28"/>
          <w:szCs w:val="28"/>
          <w:lang w:val="ro-RO"/>
        </w:rPr>
        <w:t xml:space="preserve"> </w:t>
      </w:r>
      <w:r w:rsidR="00034DF6" w:rsidRPr="00F813E7">
        <w:rPr>
          <w:sz w:val="28"/>
          <w:szCs w:val="28"/>
          <w:lang w:val="ro-RO"/>
        </w:rPr>
        <w:t>Prezenta hotărâre se comunică, prin intermediul Secretarului General al Municipiului Satu Mare, în termenul prevăzut de lege, Primarului Municipiului Satu Mare, Instituției Prefectului</w:t>
      </w:r>
      <w:r w:rsidR="006B0DB6" w:rsidRPr="00F813E7">
        <w:rPr>
          <w:sz w:val="28"/>
          <w:szCs w:val="28"/>
          <w:lang w:val="ro-RO"/>
        </w:rPr>
        <w:t xml:space="preserve"> </w:t>
      </w:r>
      <w:r w:rsidR="00034DF6" w:rsidRPr="00F813E7">
        <w:rPr>
          <w:sz w:val="28"/>
          <w:szCs w:val="28"/>
          <w:lang w:val="ro-RO"/>
        </w:rPr>
        <w:t xml:space="preserve">- Județul Satu Mare, Serviciului Scriere, Implementare și Monitorizare Proiecte și Direcției </w:t>
      </w:r>
      <w:r w:rsidR="006B0DB6" w:rsidRPr="00F813E7">
        <w:rPr>
          <w:sz w:val="28"/>
          <w:szCs w:val="28"/>
          <w:lang w:val="ro-RO"/>
        </w:rPr>
        <w:t>E</w:t>
      </w:r>
      <w:r w:rsidR="00034DF6" w:rsidRPr="00F813E7">
        <w:rPr>
          <w:sz w:val="28"/>
          <w:szCs w:val="28"/>
          <w:lang w:val="ro-RO"/>
        </w:rPr>
        <w:t>conomice.</w:t>
      </w:r>
    </w:p>
    <w:p w14:paraId="6174DDD8" w14:textId="77777777" w:rsidR="009B331D" w:rsidRPr="00F813E7" w:rsidRDefault="009B331D">
      <w:pPr>
        <w:spacing w:after="0" w:line="240" w:lineRule="auto"/>
        <w:jc w:val="both"/>
        <w:rPr>
          <w:sz w:val="28"/>
          <w:szCs w:val="28"/>
          <w:lang w:val="ro-RO"/>
        </w:rPr>
      </w:pPr>
    </w:p>
    <w:p w14:paraId="6C6EBAD7" w14:textId="3D05045E" w:rsidR="00575348" w:rsidRPr="00F813E7" w:rsidRDefault="00575348" w:rsidP="00A033CC">
      <w:pPr>
        <w:spacing w:after="0" w:line="240" w:lineRule="auto"/>
        <w:jc w:val="both"/>
        <w:rPr>
          <w:sz w:val="28"/>
          <w:szCs w:val="28"/>
          <w:lang w:val="ro-RO"/>
        </w:rPr>
      </w:pPr>
    </w:p>
    <w:p w14:paraId="6F02D86A" w14:textId="77777777" w:rsidR="00F813E7" w:rsidRPr="00F813E7" w:rsidRDefault="00F813E7" w:rsidP="00F813E7">
      <w:pPr>
        <w:spacing w:after="0" w:line="240" w:lineRule="auto"/>
        <w:ind w:right="-852" w:firstLine="708"/>
        <w:jc w:val="both"/>
        <w:rPr>
          <w:rFonts w:eastAsia="Times New Roman"/>
          <w:sz w:val="28"/>
          <w:szCs w:val="28"/>
          <w:lang w:val="ro-RO" w:eastAsia="ro-RO"/>
        </w:rPr>
      </w:pPr>
      <w:r w:rsidRPr="00F813E7">
        <w:rPr>
          <w:rFonts w:eastAsia="Times New Roman"/>
          <w:sz w:val="28"/>
          <w:szCs w:val="28"/>
          <w:lang w:val="ro-RO" w:eastAsia="ro-RO"/>
        </w:rPr>
        <w:tab/>
      </w:r>
      <w:r w:rsidRPr="00F813E7">
        <w:rPr>
          <w:rFonts w:eastAsia="Times New Roman"/>
          <w:b/>
          <w:bCs/>
          <w:sz w:val="28"/>
          <w:szCs w:val="28"/>
          <w:lang w:val="ro-RO" w:eastAsia="ro-RO"/>
        </w:rPr>
        <w:t>Președinte de ședință,                                                  Contrasemnează</w:t>
      </w:r>
    </w:p>
    <w:p w14:paraId="5B354B93" w14:textId="77777777" w:rsidR="00F813E7" w:rsidRPr="00F813E7" w:rsidRDefault="00F813E7" w:rsidP="00F813E7">
      <w:pPr>
        <w:spacing w:after="0" w:line="240" w:lineRule="auto"/>
        <w:ind w:right="-852"/>
        <w:rPr>
          <w:rFonts w:eastAsia="Times New Roman"/>
          <w:b/>
          <w:bCs/>
          <w:sz w:val="28"/>
          <w:szCs w:val="28"/>
          <w:lang w:val="ro-RO" w:eastAsia="ro-RO"/>
        </w:rPr>
      </w:pPr>
      <w:r w:rsidRPr="00F813E7">
        <w:rPr>
          <w:rFonts w:eastAsia="Times New Roman"/>
          <w:b/>
          <w:bCs/>
          <w:sz w:val="28"/>
          <w:szCs w:val="28"/>
          <w:lang w:val="ro-RO" w:eastAsia="ro-RO"/>
        </w:rPr>
        <w:t xml:space="preserve">       Crăciun Ciprian Dumitru</w:t>
      </w:r>
      <w:r w:rsidRPr="00F813E7">
        <w:rPr>
          <w:rFonts w:eastAsia="Times New Roman"/>
          <w:sz w:val="25"/>
          <w:szCs w:val="25"/>
          <w:lang w:val="ro-RO" w:eastAsia="ro-RO"/>
        </w:rPr>
        <w:t xml:space="preserve"> </w:t>
      </w:r>
      <w:r w:rsidRPr="00F813E7">
        <w:rPr>
          <w:rFonts w:eastAsia="Times New Roman"/>
          <w:b/>
          <w:bCs/>
          <w:i/>
          <w:iCs/>
          <w:sz w:val="28"/>
          <w:szCs w:val="28"/>
          <w:lang w:val="ro-RO" w:eastAsia="ro-RO"/>
        </w:rPr>
        <w:t xml:space="preserve">              </w:t>
      </w:r>
      <w:r w:rsidRPr="00F813E7">
        <w:rPr>
          <w:rFonts w:eastAsia="Times New Roman"/>
          <w:b/>
          <w:bCs/>
          <w:sz w:val="28"/>
          <w:szCs w:val="28"/>
          <w:lang w:val="ro-RO" w:eastAsia="ro-RO"/>
        </w:rPr>
        <w:t xml:space="preserve">                                Secretar general,</w:t>
      </w:r>
    </w:p>
    <w:p w14:paraId="26A123FD" w14:textId="77777777" w:rsidR="00F813E7" w:rsidRPr="00F813E7" w:rsidRDefault="00F813E7" w:rsidP="00F813E7">
      <w:pPr>
        <w:spacing w:after="0" w:line="240" w:lineRule="auto"/>
        <w:ind w:right="-852"/>
        <w:rPr>
          <w:rFonts w:eastAsia="Times New Roman"/>
          <w:b/>
          <w:bCs/>
          <w:sz w:val="28"/>
          <w:szCs w:val="28"/>
          <w:lang w:val="ro-RO" w:eastAsia="ro-RO"/>
        </w:rPr>
      </w:pPr>
      <w:r w:rsidRPr="00F813E7">
        <w:rPr>
          <w:rFonts w:eastAsia="Times New Roman"/>
          <w:b/>
          <w:bCs/>
          <w:sz w:val="28"/>
          <w:szCs w:val="28"/>
          <w:lang w:val="ro-RO" w:eastAsia="ro-RO"/>
        </w:rPr>
        <w:t xml:space="preserve">                                                                                             Mihaela Maria Racolța</w:t>
      </w:r>
    </w:p>
    <w:p w14:paraId="0EEE75BB" w14:textId="5B27BC9F" w:rsidR="00F813E7" w:rsidRDefault="00F813E7" w:rsidP="00F813E7">
      <w:pPr>
        <w:spacing w:after="0" w:line="240" w:lineRule="auto"/>
        <w:ind w:right="-784"/>
        <w:rPr>
          <w:rFonts w:eastAsia="Times New Roman"/>
          <w:sz w:val="28"/>
          <w:szCs w:val="28"/>
          <w:lang w:val="ro-RO" w:eastAsia="ro-RO"/>
        </w:rPr>
      </w:pPr>
    </w:p>
    <w:p w14:paraId="1E7BF70E" w14:textId="14C19F04" w:rsidR="00C90693" w:rsidRDefault="00C90693" w:rsidP="00F813E7">
      <w:pPr>
        <w:spacing w:after="0" w:line="240" w:lineRule="auto"/>
        <w:ind w:right="-784"/>
        <w:rPr>
          <w:rFonts w:eastAsia="Times New Roman"/>
          <w:sz w:val="28"/>
          <w:szCs w:val="28"/>
          <w:lang w:val="ro-RO" w:eastAsia="ro-RO"/>
        </w:rPr>
      </w:pPr>
    </w:p>
    <w:p w14:paraId="62FE2881" w14:textId="77777777" w:rsidR="00C90693" w:rsidRPr="00F813E7" w:rsidRDefault="00C90693" w:rsidP="00F813E7">
      <w:pPr>
        <w:spacing w:after="0" w:line="240" w:lineRule="auto"/>
        <w:ind w:right="-784"/>
        <w:rPr>
          <w:rFonts w:eastAsia="Times New Roman"/>
          <w:sz w:val="28"/>
          <w:szCs w:val="28"/>
          <w:lang w:val="ro-RO" w:eastAsia="ro-RO"/>
        </w:rPr>
      </w:pPr>
    </w:p>
    <w:p w14:paraId="6D275216" w14:textId="77777777" w:rsidR="00F813E7" w:rsidRPr="00F813E7" w:rsidRDefault="00F813E7" w:rsidP="00F813E7">
      <w:pPr>
        <w:spacing w:after="0" w:line="240" w:lineRule="auto"/>
        <w:ind w:right="-784"/>
        <w:rPr>
          <w:rFonts w:eastAsia="Times New Roman"/>
          <w:sz w:val="28"/>
          <w:szCs w:val="28"/>
          <w:lang w:val="ro-RO" w:eastAsia="ro-RO"/>
        </w:rPr>
      </w:pPr>
    </w:p>
    <w:p w14:paraId="1884F6F4" w14:textId="70B5E3B4"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 xml:space="preserve">Prezenta hotărâre a fost adoptată cu respectarea prevederilor art. 139 alin. (3) lit. </w:t>
      </w:r>
      <w:r w:rsidRPr="00F813E7">
        <w:rPr>
          <w:rFonts w:eastAsia="Times New Roman"/>
          <w:sz w:val="18"/>
          <w:szCs w:val="18"/>
          <w:lang w:val="ro-RO" w:eastAsia="ro-RO"/>
        </w:rPr>
        <w:t>d</w:t>
      </w:r>
      <w:r w:rsidRPr="00F813E7">
        <w:rPr>
          <w:rFonts w:eastAsia="Times New Roman"/>
          <w:sz w:val="18"/>
          <w:szCs w:val="18"/>
          <w:lang w:val="ro-RO" w:eastAsia="ro-RO"/>
        </w:rPr>
        <w:t>)</w:t>
      </w:r>
      <w:r w:rsidRPr="00F813E7">
        <w:rPr>
          <w:rFonts w:eastAsia="Times New Roman"/>
          <w:sz w:val="18"/>
          <w:szCs w:val="18"/>
          <w:lang w:val="ro-RO" w:eastAsia="ro-RO"/>
        </w:rPr>
        <w:t xml:space="preserve"> și g)</w:t>
      </w:r>
      <w:r w:rsidRPr="00F813E7">
        <w:rPr>
          <w:rFonts w:eastAsia="Times New Roman"/>
          <w:sz w:val="18"/>
          <w:szCs w:val="18"/>
          <w:lang w:val="ro-RO" w:eastAsia="ro-RO"/>
        </w:rPr>
        <w:t xml:space="preserve"> din O.U.G. nr. 57/2019 privind Codul administrativ;</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567"/>
      </w:tblGrid>
      <w:tr w:rsidR="00F813E7" w:rsidRPr="00F813E7" w14:paraId="6A91E9CD" w14:textId="77777777" w:rsidTr="00F813E7">
        <w:trPr>
          <w:trHeight w:val="106"/>
        </w:trPr>
        <w:tc>
          <w:tcPr>
            <w:tcW w:w="2689" w:type="dxa"/>
            <w:tcBorders>
              <w:top w:val="single" w:sz="4" w:space="0" w:color="auto"/>
              <w:left w:val="single" w:sz="4" w:space="0" w:color="auto"/>
              <w:bottom w:val="single" w:sz="4" w:space="0" w:color="auto"/>
              <w:right w:val="single" w:sz="4" w:space="0" w:color="auto"/>
            </w:tcBorders>
            <w:hideMark/>
          </w:tcPr>
          <w:p w14:paraId="4002A3EA"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Total consilieri în funcţie</w:t>
            </w:r>
          </w:p>
        </w:tc>
        <w:tc>
          <w:tcPr>
            <w:tcW w:w="567" w:type="dxa"/>
            <w:tcBorders>
              <w:top w:val="single" w:sz="4" w:space="0" w:color="auto"/>
              <w:left w:val="single" w:sz="4" w:space="0" w:color="auto"/>
              <w:bottom w:val="single" w:sz="4" w:space="0" w:color="auto"/>
              <w:right w:val="single" w:sz="4" w:space="0" w:color="auto"/>
            </w:tcBorders>
            <w:hideMark/>
          </w:tcPr>
          <w:p w14:paraId="40572777" w14:textId="25AC7D7E"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2</w:t>
            </w:r>
            <w:r w:rsidRPr="00F813E7">
              <w:rPr>
                <w:rFonts w:eastAsia="Times New Roman"/>
                <w:sz w:val="18"/>
                <w:szCs w:val="18"/>
                <w:lang w:val="ro-RO" w:eastAsia="ro-RO"/>
              </w:rPr>
              <w:t>3</w:t>
            </w:r>
          </w:p>
        </w:tc>
      </w:tr>
      <w:tr w:rsidR="00F813E7" w:rsidRPr="00F813E7" w14:paraId="26D4589C" w14:textId="77777777" w:rsidTr="00F813E7">
        <w:trPr>
          <w:trHeight w:val="228"/>
        </w:trPr>
        <w:tc>
          <w:tcPr>
            <w:tcW w:w="2689" w:type="dxa"/>
            <w:tcBorders>
              <w:top w:val="single" w:sz="4" w:space="0" w:color="auto"/>
              <w:left w:val="single" w:sz="4" w:space="0" w:color="auto"/>
              <w:bottom w:val="single" w:sz="4" w:space="0" w:color="auto"/>
              <w:right w:val="single" w:sz="4" w:space="0" w:color="auto"/>
            </w:tcBorders>
            <w:hideMark/>
          </w:tcPr>
          <w:p w14:paraId="7AC35B0D" w14:textId="77777777" w:rsidR="00F813E7" w:rsidRPr="00F813E7" w:rsidRDefault="00F813E7" w:rsidP="00F813E7">
            <w:pPr>
              <w:spacing w:after="0" w:line="240" w:lineRule="auto"/>
              <w:ind w:right="-852"/>
              <w:rPr>
                <w:rFonts w:eastAsia="Times New Roman"/>
                <w:sz w:val="18"/>
                <w:szCs w:val="18"/>
                <w:lang w:val="ro-RO" w:eastAsia="ro-RO"/>
              </w:rPr>
            </w:pPr>
            <w:r w:rsidRPr="00F813E7">
              <w:rPr>
                <w:rFonts w:eastAsia="Times New Roman"/>
                <w:sz w:val="18"/>
                <w:szCs w:val="18"/>
                <w:lang w:val="ro-RO" w:eastAsia="ro-RO"/>
              </w:rPr>
              <w:t>Nr. total al consilierilor prezenţi</w:t>
            </w:r>
          </w:p>
        </w:tc>
        <w:tc>
          <w:tcPr>
            <w:tcW w:w="567" w:type="dxa"/>
            <w:tcBorders>
              <w:top w:val="single" w:sz="4" w:space="0" w:color="auto"/>
              <w:left w:val="single" w:sz="4" w:space="0" w:color="auto"/>
              <w:bottom w:val="single" w:sz="4" w:space="0" w:color="auto"/>
              <w:right w:val="single" w:sz="4" w:space="0" w:color="auto"/>
            </w:tcBorders>
            <w:hideMark/>
          </w:tcPr>
          <w:p w14:paraId="3388EC0C" w14:textId="5B160D5A"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2</w:t>
            </w:r>
            <w:r w:rsidRPr="00F813E7">
              <w:rPr>
                <w:rFonts w:eastAsia="Times New Roman"/>
                <w:sz w:val="18"/>
                <w:szCs w:val="18"/>
                <w:lang w:val="ro-RO" w:eastAsia="ro-RO"/>
              </w:rPr>
              <w:t>2</w:t>
            </w:r>
          </w:p>
        </w:tc>
      </w:tr>
      <w:tr w:rsidR="00F813E7" w:rsidRPr="00F813E7" w14:paraId="32EBE4A5" w14:textId="77777777" w:rsidTr="00F813E7">
        <w:trPr>
          <w:trHeight w:val="52"/>
        </w:trPr>
        <w:tc>
          <w:tcPr>
            <w:tcW w:w="2689" w:type="dxa"/>
            <w:tcBorders>
              <w:top w:val="single" w:sz="4" w:space="0" w:color="auto"/>
              <w:left w:val="single" w:sz="4" w:space="0" w:color="auto"/>
              <w:bottom w:val="single" w:sz="4" w:space="0" w:color="auto"/>
              <w:right w:val="single" w:sz="4" w:space="0" w:color="auto"/>
            </w:tcBorders>
            <w:hideMark/>
          </w:tcPr>
          <w:p w14:paraId="3B5820C1"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Nr. total al consilierilor absenţi</w:t>
            </w:r>
          </w:p>
        </w:tc>
        <w:tc>
          <w:tcPr>
            <w:tcW w:w="567" w:type="dxa"/>
            <w:tcBorders>
              <w:top w:val="single" w:sz="4" w:space="0" w:color="auto"/>
              <w:left w:val="single" w:sz="4" w:space="0" w:color="auto"/>
              <w:bottom w:val="single" w:sz="4" w:space="0" w:color="auto"/>
              <w:right w:val="single" w:sz="4" w:space="0" w:color="auto"/>
            </w:tcBorders>
            <w:hideMark/>
          </w:tcPr>
          <w:p w14:paraId="3EED5BEA" w14:textId="5E6509A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1</w:t>
            </w:r>
          </w:p>
        </w:tc>
      </w:tr>
      <w:tr w:rsidR="00F813E7" w:rsidRPr="00F813E7" w14:paraId="2478FB75" w14:textId="77777777" w:rsidTr="00F813E7">
        <w:trPr>
          <w:trHeight w:val="66"/>
        </w:trPr>
        <w:tc>
          <w:tcPr>
            <w:tcW w:w="2689" w:type="dxa"/>
            <w:tcBorders>
              <w:top w:val="single" w:sz="4" w:space="0" w:color="auto"/>
              <w:left w:val="single" w:sz="4" w:space="0" w:color="auto"/>
              <w:bottom w:val="single" w:sz="4" w:space="0" w:color="auto"/>
              <w:right w:val="single" w:sz="4" w:space="0" w:color="auto"/>
            </w:tcBorders>
            <w:hideMark/>
          </w:tcPr>
          <w:p w14:paraId="1EAF501B"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46A0DE32" w14:textId="03A5B7B2"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2</w:t>
            </w:r>
            <w:r w:rsidRPr="00F813E7">
              <w:rPr>
                <w:rFonts w:eastAsia="Times New Roman"/>
                <w:sz w:val="18"/>
                <w:szCs w:val="18"/>
                <w:lang w:val="ro-RO" w:eastAsia="ro-RO"/>
              </w:rPr>
              <w:t>2</w:t>
            </w:r>
          </w:p>
        </w:tc>
      </w:tr>
      <w:tr w:rsidR="00F813E7" w:rsidRPr="00F813E7" w14:paraId="09AB52BB" w14:textId="77777777" w:rsidTr="00F813E7">
        <w:trPr>
          <w:trHeight w:val="68"/>
        </w:trPr>
        <w:tc>
          <w:tcPr>
            <w:tcW w:w="2689" w:type="dxa"/>
            <w:tcBorders>
              <w:top w:val="single" w:sz="4" w:space="0" w:color="auto"/>
              <w:left w:val="single" w:sz="4" w:space="0" w:color="auto"/>
              <w:bottom w:val="single" w:sz="4" w:space="0" w:color="auto"/>
              <w:right w:val="single" w:sz="4" w:space="0" w:color="auto"/>
            </w:tcBorders>
            <w:hideMark/>
          </w:tcPr>
          <w:p w14:paraId="5053826E"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2EBFA861"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0</w:t>
            </w:r>
          </w:p>
        </w:tc>
      </w:tr>
      <w:tr w:rsidR="00F813E7" w:rsidRPr="00F813E7" w14:paraId="73C82117" w14:textId="77777777" w:rsidTr="00F813E7">
        <w:trPr>
          <w:trHeight w:val="52"/>
        </w:trPr>
        <w:tc>
          <w:tcPr>
            <w:tcW w:w="2689" w:type="dxa"/>
            <w:tcBorders>
              <w:top w:val="single" w:sz="4" w:space="0" w:color="auto"/>
              <w:left w:val="single" w:sz="4" w:space="0" w:color="auto"/>
              <w:bottom w:val="single" w:sz="4" w:space="0" w:color="auto"/>
              <w:right w:val="single" w:sz="4" w:space="0" w:color="auto"/>
            </w:tcBorders>
            <w:hideMark/>
          </w:tcPr>
          <w:p w14:paraId="0C9179F9"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Abţineri</w:t>
            </w:r>
          </w:p>
        </w:tc>
        <w:tc>
          <w:tcPr>
            <w:tcW w:w="567" w:type="dxa"/>
            <w:tcBorders>
              <w:top w:val="single" w:sz="4" w:space="0" w:color="auto"/>
              <w:left w:val="single" w:sz="4" w:space="0" w:color="auto"/>
              <w:bottom w:val="single" w:sz="4" w:space="0" w:color="auto"/>
              <w:right w:val="single" w:sz="4" w:space="0" w:color="auto"/>
            </w:tcBorders>
            <w:hideMark/>
          </w:tcPr>
          <w:p w14:paraId="4400F51D"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0</w:t>
            </w:r>
          </w:p>
        </w:tc>
      </w:tr>
    </w:tbl>
    <w:p w14:paraId="5FAA5B1A" w14:textId="77777777" w:rsidR="00F813E7" w:rsidRPr="00F813E7" w:rsidRDefault="00F813E7" w:rsidP="00F813E7">
      <w:pPr>
        <w:spacing w:after="0" w:line="240" w:lineRule="auto"/>
        <w:ind w:right="-852"/>
        <w:jc w:val="both"/>
        <w:rPr>
          <w:rFonts w:eastAsia="Times New Roman"/>
          <w:sz w:val="18"/>
          <w:szCs w:val="18"/>
          <w:lang w:val="ro-RO" w:eastAsia="ro-RO"/>
        </w:rPr>
      </w:pPr>
      <w:r w:rsidRPr="00F813E7">
        <w:rPr>
          <w:rFonts w:eastAsia="Times New Roman"/>
          <w:sz w:val="18"/>
          <w:szCs w:val="18"/>
          <w:lang w:val="ro-RO" w:eastAsia="ro-RO"/>
        </w:rPr>
        <w:t xml:space="preserve">                  </w:t>
      </w:r>
    </w:p>
    <w:p w14:paraId="2575D614" w14:textId="77777777" w:rsidR="00F813E7" w:rsidRPr="00F813E7" w:rsidRDefault="00F813E7" w:rsidP="00F813E7">
      <w:pPr>
        <w:spacing w:after="0" w:line="240" w:lineRule="auto"/>
        <w:ind w:right="-852"/>
        <w:jc w:val="both"/>
        <w:rPr>
          <w:rFonts w:eastAsia="Times New Roman"/>
          <w:sz w:val="18"/>
          <w:szCs w:val="18"/>
          <w:lang w:val="ro-RO" w:eastAsia="ro-RO"/>
        </w:rPr>
      </w:pPr>
    </w:p>
    <w:p w14:paraId="34A28ABE" w14:textId="77777777" w:rsidR="00F813E7" w:rsidRPr="00F813E7" w:rsidRDefault="00F813E7" w:rsidP="00F813E7">
      <w:pPr>
        <w:spacing w:after="0" w:line="240" w:lineRule="auto"/>
        <w:ind w:right="-852"/>
        <w:jc w:val="both"/>
        <w:rPr>
          <w:rFonts w:eastAsia="Times New Roman"/>
          <w:sz w:val="18"/>
          <w:szCs w:val="18"/>
          <w:lang w:val="ro-RO" w:eastAsia="ro-RO"/>
        </w:rPr>
      </w:pPr>
    </w:p>
    <w:p w14:paraId="5AB16DD1" w14:textId="77777777" w:rsidR="00F813E7" w:rsidRPr="00F813E7" w:rsidRDefault="00F813E7" w:rsidP="00F813E7">
      <w:pPr>
        <w:spacing w:after="0" w:line="360" w:lineRule="auto"/>
        <w:ind w:firstLine="720"/>
        <w:jc w:val="center"/>
        <w:rPr>
          <w:rFonts w:eastAsia="Times New Roman"/>
          <w:sz w:val="18"/>
          <w:szCs w:val="18"/>
          <w:lang w:val="ro-RO" w:eastAsia="ro-RO"/>
        </w:rPr>
      </w:pPr>
    </w:p>
    <w:p w14:paraId="63CEE01D" w14:textId="77777777" w:rsidR="00F813E7" w:rsidRPr="00F813E7" w:rsidRDefault="00F813E7" w:rsidP="00F813E7">
      <w:pPr>
        <w:spacing w:after="0" w:line="240" w:lineRule="auto"/>
        <w:rPr>
          <w:rFonts w:eastAsia="Times New Roman"/>
          <w:sz w:val="18"/>
          <w:szCs w:val="18"/>
          <w:lang w:val="ro-RO" w:eastAsia="ro-RO"/>
        </w:rPr>
      </w:pPr>
    </w:p>
    <w:p w14:paraId="127895AD" w14:textId="77777777" w:rsidR="00F813E7" w:rsidRPr="00F813E7" w:rsidRDefault="00F813E7" w:rsidP="00F813E7">
      <w:pPr>
        <w:spacing w:after="0" w:line="240" w:lineRule="auto"/>
        <w:rPr>
          <w:rFonts w:eastAsia="Times New Roman"/>
          <w:sz w:val="18"/>
          <w:szCs w:val="18"/>
          <w:lang w:val="ro-RO" w:eastAsia="ro-RO"/>
        </w:rPr>
      </w:pPr>
    </w:p>
    <w:p w14:paraId="3712B8DB" w14:textId="77777777" w:rsidR="00F813E7" w:rsidRPr="00F813E7" w:rsidRDefault="00F813E7" w:rsidP="00F813E7">
      <w:pPr>
        <w:spacing w:after="0" w:line="240" w:lineRule="auto"/>
        <w:rPr>
          <w:rFonts w:eastAsia="Times New Roman"/>
          <w:sz w:val="18"/>
          <w:szCs w:val="18"/>
          <w:lang w:val="ro-RO" w:eastAsia="ro-RO"/>
        </w:rPr>
      </w:pPr>
    </w:p>
    <w:p w14:paraId="644A8D70" w14:textId="77777777" w:rsidR="00F813E7" w:rsidRPr="00F813E7" w:rsidRDefault="00F813E7" w:rsidP="00F813E7">
      <w:pPr>
        <w:spacing w:after="0" w:line="240" w:lineRule="auto"/>
        <w:rPr>
          <w:rFonts w:eastAsia="Times New Roman"/>
          <w:sz w:val="18"/>
          <w:szCs w:val="18"/>
          <w:lang w:val="ro-RO" w:eastAsia="ro-RO"/>
        </w:rPr>
      </w:pPr>
    </w:p>
    <w:p w14:paraId="1B20E066" w14:textId="77777777" w:rsidR="00F813E7" w:rsidRPr="00F813E7" w:rsidRDefault="00F813E7" w:rsidP="00F813E7">
      <w:pPr>
        <w:spacing w:after="0" w:line="240" w:lineRule="auto"/>
        <w:rPr>
          <w:rFonts w:eastAsia="Times New Roman"/>
          <w:sz w:val="18"/>
          <w:szCs w:val="18"/>
          <w:lang w:val="ro-RO" w:eastAsia="ro-RO"/>
        </w:rPr>
      </w:pPr>
    </w:p>
    <w:p w14:paraId="574D734F" w14:textId="77777777" w:rsidR="00F813E7" w:rsidRPr="00F813E7" w:rsidRDefault="00F813E7" w:rsidP="00F813E7">
      <w:pPr>
        <w:spacing w:after="0" w:line="240" w:lineRule="auto"/>
        <w:rPr>
          <w:rFonts w:eastAsia="Times New Roman"/>
          <w:sz w:val="28"/>
          <w:szCs w:val="28"/>
          <w:lang w:val="ro-RO" w:eastAsia="ro-RO"/>
        </w:rPr>
      </w:pPr>
      <w:r w:rsidRPr="00F813E7">
        <w:rPr>
          <w:rFonts w:eastAsia="Times New Roman"/>
          <w:sz w:val="18"/>
          <w:szCs w:val="18"/>
          <w:lang w:val="ro-RO" w:eastAsia="ro-RO"/>
        </w:rPr>
        <w:t>Redactat în 6 exemplare originale</w:t>
      </w:r>
    </w:p>
    <w:p w14:paraId="514D77C3" w14:textId="77777777" w:rsidR="00F813E7" w:rsidRPr="00F813E7" w:rsidRDefault="00F813E7" w:rsidP="00F813E7">
      <w:pPr>
        <w:spacing w:after="0" w:line="240" w:lineRule="auto"/>
        <w:ind w:right="-852"/>
        <w:jc w:val="both"/>
        <w:rPr>
          <w:rFonts w:eastAsia="Times New Roman"/>
          <w:b/>
          <w:bCs/>
          <w:sz w:val="27"/>
          <w:szCs w:val="27"/>
          <w:lang w:val="ro-RO" w:eastAsia="ro-RO"/>
        </w:rPr>
      </w:pPr>
    </w:p>
    <w:p w14:paraId="1EAF9602" w14:textId="2D09E0D3" w:rsidR="00A45EC1" w:rsidRPr="00F813E7" w:rsidRDefault="00A45EC1" w:rsidP="00F813E7">
      <w:pPr>
        <w:spacing w:line="240" w:lineRule="auto"/>
        <w:jc w:val="both"/>
        <w:rPr>
          <w:sz w:val="18"/>
          <w:szCs w:val="18"/>
          <w:lang w:val="ro-RO"/>
        </w:rPr>
      </w:pPr>
    </w:p>
    <w:sectPr w:rsidR="00A45EC1" w:rsidRPr="00F813E7" w:rsidSect="005D5D31">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FBD9" w14:textId="77777777" w:rsidR="00E05775" w:rsidRDefault="00E05775" w:rsidP="00FE6A48">
      <w:pPr>
        <w:spacing w:after="0" w:line="240" w:lineRule="auto"/>
      </w:pPr>
      <w:r>
        <w:separator/>
      </w:r>
    </w:p>
  </w:endnote>
  <w:endnote w:type="continuationSeparator" w:id="0">
    <w:p w14:paraId="300B5A28" w14:textId="77777777" w:rsidR="00E05775" w:rsidRDefault="00E05775"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536437"/>
      <w:docPartObj>
        <w:docPartGallery w:val="Page Numbers (Bottom of Page)"/>
        <w:docPartUnique/>
      </w:docPartObj>
    </w:sdtPr>
    <w:sdtEndPr>
      <w:rPr>
        <w:noProof/>
      </w:rPr>
    </w:sdtEndPr>
    <w:sdtContent>
      <w:p w14:paraId="2AA02713" w14:textId="4BC8AC81" w:rsidR="00F813E7" w:rsidRDefault="00F813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411A00" w14:textId="77777777" w:rsidR="00F813E7" w:rsidRDefault="00F81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950F" w14:textId="77777777" w:rsidR="00E05775" w:rsidRDefault="00E05775" w:rsidP="00FE6A48">
      <w:pPr>
        <w:spacing w:after="0" w:line="240" w:lineRule="auto"/>
      </w:pPr>
      <w:r>
        <w:separator/>
      </w:r>
    </w:p>
  </w:footnote>
  <w:footnote w:type="continuationSeparator" w:id="0">
    <w:p w14:paraId="24A98FF4" w14:textId="77777777" w:rsidR="00E05775" w:rsidRDefault="00E05775"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08746490">
    <w:abstractNumId w:val="1"/>
  </w:num>
  <w:num w:numId="2" w16cid:durableId="111636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0E4D"/>
    <w:rsid w:val="00034DF6"/>
    <w:rsid w:val="00037822"/>
    <w:rsid w:val="00040A9A"/>
    <w:rsid w:val="00060511"/>
    <w:rsid w:val="00061B11"/>
    <w:rsid w:val="0007022D"/>
    <w:rsid w:val="000A3479"/>
    <w:rsid w:val="000A522F"/>
    <w:rsid w:val="000C05CF"/>
    <w:rsid w:val="000C3DE2"/>
    <w:rsid w:val="000C5D16"/>
    <w:rsid w:val="00100688"/>
    <w:rsid w:val="0010317B"/>
    <w:rsid w:val="00104017"/>
    <w:rsid w:val="0012119A"/>
    <w:rsid w:val="001223AB"/>
    <w:rsid w:val="00123D70"/>
    <w:rsid w:val="00127DBA"/>
    <w:rsid w:val="00133F98"/>
    <w:rsid w:val="00136552"/>
    <w:rsid w:val="00156812"/>
    <w:rsid w:val="0017272D"/>
    <w:rsid w:val="00175C46"/>
    <w:rsid w:val="001761D3"/>
    <w:rsid w:val="00182D54"/>
    <w:rsid w:val="00184CDC"/>
    <w:rsid w:val="001A27DD"/>
    <w:rsid w:val="001A3571"/>
    <w:rsid w:val="001A5B19"/>
    <w:rsid w:val="001B00E5"/>
    <w:rsid w:val="001B1B27"/>
    <w:rsid w:val="001C143E"/>
    <w:rsid w:val="001C7088"/>
    <w:rsid w:val="001E4087"/>
    <w:rsid w:val="001E5A86"/>
    <w:rsid w:val="001F6280"/>
    <w:rsid w:val="001F6F63"/>
    <w:rsid w:val="002072ED"/>
    <w:rsid w:val="002155D9"/>
    <w:rsid w:val="0021786E"/>
    <w:rsid w:val="002330DF"/>
    <w:rsid w:val="002353EA"/>
    <w:rsid w:val="00236F6F"/>
    <w:rsid w:val="00242AFB"/>
    <w:rsid w:val="0024438D"/>
    <w:rsid w:val="00252D8F"/>
    <w:rsid w:val="00281CD0"/>
    <w:rsid w:val="002838F6"/>
    <w:rsid w:val="00286153"/>
    <w:rsid w:val="00290AE9"/>
    <w:rsid w:val="00292B46"/>
    <w:rsid w:val="002A3235"/>
    <w:rsid w:val="002A526F"/>
    <w:rsid w:val="002A57B4"/>
    <w:rsid w:val="002A75A9"/>
    <w:rsid w:val="002C2060"/>
    <w:rsid w:val="002D05D6"/>
    <w:rsid w:val="002E0554"/>
    <w:rsid w:val="002F0E33"/>
    <w:rsid w:val="002F15EB"/>
    <w:rsid w:val="002F2DBC"/>
    <w:rsid w:val="0030019B"/>
    <w:rsid w:val="003009DA"/>
    <w:rsid w:val="003042E0"/>
    <w:rsid w:val="00317F98"/>
    <w:rsid w:val="0033088A"/>
    <w:rsid w:val="00335BEB"/>
    <w:rsid w:val="00340389"/>
    <w:rsid w:val="00370183"/>
    <w:rsid w:val="003766CD"/>
    <w:rsid w:val="003B6BEB"/>
    <w:rsid w:val="003B7702"/>
    <w:rsid w:val="003C0787"/>
    <w:rsid w:val="00406537"/>
    <w:rsid w:val="004216B3"/>
    <w:rsid w:val="00421CA4"/>
    <w:rsid w:val="00426DD8"/>
    <w:rsid w:val="00427D90"/>
    <w:rsid w:val="00442BA2"/>
    <w:rsid w:val="00454B8E"/>
    <w:rsid w:val="0048229E"/>
    <w:rsid w:val="004A2461"/>
    <w:rsid w:val="004D1B75"/>
    <w:rsid w:val="004D764E"/>
    <w:rsid w:val="004E1AF7"/>
    <w:rsid w:val="004E741E"/>
    <w:rsid w:val="00504B35"/>
    <w:rsid w:val="00505FF9"/>
    <w:rsid w:val="005367BD"/>
    <w:rsid w:val="0055480B"/>
    <w:rsid w:val="00561A97"/>
    <w:rsid w:val="00575348"/>
    <w:rsid w:val="00576575"/>
    <w:rsid w:val="00583831"/>
    <w:rsid w:val="005851A9"/>
    <w:rsid w:val="005A4025"/>
    <w:rsid w:val="005C2735"/>
    <w:rsid w:val="005C3954"/>
    <w:rsid w:val="005D5D31"/>
    <w:rsid w:val="005E6B49"/>
    <w:rsid w:val="006226B0"/>
    <w:rsid w:val="006269C3"/>
    <w:rsid w:val="0063760E"/>
    <w:rsid w:val="00655A90"/>
    <w:rsid w:val="00655BC4"/>
    <w:rsid w:val="00663615"/>
    <w:rsid w:val="006816ED"/>
    <w:rsid w:val="00681D3B"/>
    <w:rsid w:val="006B0DB6"/>
    <w:rsid w:val="006B1618"/>
    <w:rsid w:val="006B2A9F"/>
    <w:rsid w:val="006B4F4D"/>
    <w:rsid w:val="006C0FCE"/>
    <w:rsid w:val="006D5D88"/>
    <w:rsid w:val="006D5F99"/>
    <w:rsid w:val="006E01B0"/>
    <w:rsid w:val="006E21F8"/>
    <w:rsid w:val="006E54F4"/>
    <w:rsid w:val="00717261"/>
    <w:rsid w:val="0071735E"/>
    <w:rsid w:val="00722ECA"/>
    <w:rsid w:val="00726C25"/>
    <w:rsid w:val="00760DEE"/>
    <w:rsid w:val="00777791"/>
    <w:rsid w:val="00780A4D"/>
    <w:rsid w:val="007A1680"/>
    <w:rsid w:val="007A2E73"/>
    <w:rsid w:val="007C7487"/>
    <w:rsid w:val="007D0E9B"/>
    <w:rsid w:val="007E0816"/>
    <w:rsid w:val="007E675F"/>
    <w:rsid w:val="00800D3F"/>
    <w:rsid w:val="00805CFC"/>
    <w:rsid w:val="008068FA"/>
    <w:rsid w:val="00823839"/>
    <w:rsid w:val="00827ED7"/>
    <w:rsid w:val="008404E0"/>
    <w:rsid w:val="008444C7"/>
    <w:rsid w:val="008472CD"/>
    <w:rsid w:val="00854A40"/>
    <w:rsid w:val="008669D7"/>
    <w:rsid w:val="0086730C"/>
    <w:rsid w:val="00872111"/>
    <w:rsid w:val="00877850"/>
    <w:rsid w:val="00880381"/>
    <w:rsid w:val="00882129"/>
    <w:rsid w:val="00893792"/>
    <w:rsid w:val="00894C83"/>
    <w:rsid w:val="00895462"/>
    <w:rsid w:val="008A458D"/>
    <w:rsid w:val="008A5F5A"/>
    <w:rsid w:val="008E77C5"/>
    <w:rsid w:val="008F3EFC"/>
    <w:rsid w:val="009031EB"/>
    <w:rsid w:val="00907FC3"/>
    <w:rsid w:val="009213F0"/>
    <w:rsid w:val="00924286"/>
    <w:rsid w:val="00931A7D"/>
    <w:rsid w:val="00953B79"/>
    <w:rsid w:val="0096544C"/>
    <w:rsid w:val="00970808"/>
    <w:rsid w:val="00970DCA"/>
    <w:rsid w:val="00971260"/>
    <w:rsid w:val="00973C20"/>
    <w:rsid w:val="00974251"/>
    <w:rsid w:val="00980862"/>
    <w:rsid w:val="009838B0"/>
    <w:rsid w:val="009B331D"/>
    <w:rsid w:val="009D4A48"/>
    <w:rsid w:val="009F1DE6"/>
    <w:rsid w:val="00A033CC"/>
    <w:rsid w:val="00A050C0"/>
    <w:rsid w:val="00A15D24"/>
    <w:rsid w:val="00A22769"/>
    <w:rsid w:val="00A272A3"/>
    <w:rsid w:val="00A42E31"/>
    <w:rsid w:val="00A45EC1"/>
    <w:rsid w:val="00A63511"/>
    <w:rsid w:val="00A7048D"/>
    <w:rsid w:val="00A9020A"/>
    <w:rsid w:val="00AA0736"/>
    <w:rsid w:val="00AA1BDF"/>
    <w:rsid w:val="00AC3C0D"/>
    <w:rsid w:val="00AE7165"/>
    <w:rsid w:val="00B06A44"/>
    <w:rsid w:val="00B11E5C"/>
    <w:rsid w:val="00B20C35"/>
    <w:rsid w:val="00B306FB"/>
    <w:rsid w:val="00B3683E"/>
    <w:rsid w:val="00B36C23"/>
    <w:rsid w:val="00B41121"/>
    <w:rsid w:val="00B441C8"/>
    <w:rsid w:val="00B4536E"/>
    <w:rsid w:val="00B45EA4"/>
    <w:rsid w:val="00B602CA"/>
    <w:rsid w:val="00B729B6"/>
    <w:rsid w:val="00B8253D"/>
    <w:rsid w:val="00B828E2"/>
    <w:rsid w:val="00B83F1E"/>
    <w:rsid w:val="00B95EF9"/>
    <w:rsid w:val="00B96940"/>
    <w:rsid w:val="00BA7E23"/>
    <w:rsid w:val="00BB0DC9"/>
    <w:rsid w:val="00BD74CB"/>
    <w:rsid w:val="00BE318B"/>
    <w:rsid w:val="00BF2CE8"/>
    <w:rsid w:val="00BF3E62"/>
    <w:rsid w:val="00C00AFE"/>
    <w:rsid w:val="00C03A7E"/>
    <w:rsid w:val="00C060EA"/>
    <w:rsid w:val="00C16617"/>
    <w:rsid w:val="00C22E4A"/>
    <w:rsid w:val="00C317F5"/>
    <w:rsid w:val="00C32071"/>
    <w:rsid w:val="00C34F3F"/>
    <w:rsid w:val="00C5065F"/>
    <w:rsid w:val="00C71681"/>
    <w:rsid w:val="00C71D32"/>
    <w:rsid w:val="00C74602"/>
    <w:rsid w:val="00C74A5A"/>
    <w:rsid w:val="00C90693"/>
    <w:rsid w:val="00CA0DCB"/>
    <w:rsid w:val="00CB1729"/>
    <w:rsid w:val="00CE0725"/>
    <w:rsid w:val="00CE3559"/>
    <w:rsid w:val="00D15D47"/>
    <w:rsid w:val="00D273FC"/>
    <w:rsid w:val="00D538D4"/>
    <w:rsid w:val="00D63CEC"/>
    <w:rsid w:val="00DA426D"/>
    <w:rsid w:val="00DB084B"/>
    <w:rsid w:val="00DB106F"/>
    <w:rsid w:val="00DD0CE2"/>
    <w:rsid w:val="00DD1123"/>
    <w:rsid w:val="00DD367B"/>
    <w:rsid w:val="00DD75F9"/>
    <w:rsid w:val="00DE1FAF"/>
    <w:rsid w:val="00DE6C9F"/>
    <w:rsid w:val="00DF4FE2"/>
    <w:rsid w:val="00E05775"/>
    <w:rsid w:val="00E17B37"/>
    <w:rsid w:val="00E20C5A"/>
    <w:rsid w:val="00E21573"/>
    <w:rsid w:val="00E227A3"/>
    <w:rsid w:val="00E30068"/>
    <w:rsid w:val="00E407C9"/>
    <w:rsid w:val="00E63E17"/>
    <w:rsid w:val="00E770F8"/>
    <w:rsid w:val="00E85043"/>
    <w:rsid w:val="00E9449B"/>
    <w:rsid w:val="00E96DBB"/>
    <w:rsid w:val="00EA471A"/>
    <w:rsid w:val="00EA52F3"/>
    <w:rsid w:val="00ED11C9"/>
    <w:rsid w:val="00EF243F"/>
    <w:rsid w:val="00EF327A"/>
    <w:rsid w:val="00F077B6"/>
    <w:rsid w:val="00F24153"/>
    <w:rsid w:val="00F34A14"/>
    <w:rsid w:val="00F4138B"/>
    <w:rsid w:val="00F4215B"/>
    <w:rsid w:val="00F47223"/>
    <w:rsid w:val="00F65697"/>
    <w:rsid w:val="00F75486"/>
    <w:rsid w:val="00F813E7"/>
    <w:rsid w:val="00F83F07"/>
    <w:rsid w:val="00F840D0"/>
    <w:rsid w:val="00F841BE"/>
    <w:rsid w:val="00FA251F"/>
    <w:rsid w:val="00FA2A10"/>
    <w:rsid w:val="00FA56D4"/>
    <w:rsid w:val="00FB701F"/>
    <w:rsid w:val="00FC1F20"/>
    <w:rsid w:val="00FC2DEB"/>
    <w:rsid w:val="00FE4443"/>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DE6C9F"/>
    <w:pPr>
      <w:ind w:left="720"/>
      <w:contextualSpacing/>
    </w:pPr>
  </w:style>
  <w:style w:type="paragraph" w:customStyle="1" w:styleId="Default">
    <w:name w:val="Default"/>
    <w:rsid w:val="00DE6C9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E6C9F"/>
    <w:rPr>
      <w:rFonts w:eastAsia="Calibri"/>
      <w:sz w:val="24"/>
      <w:szCs w:val="22"/>
      <w:lang w:eastAsia="en-US"/>
    </w:rPr>
  </w:style>
  <w:style w:type="table" w:styleId="TableGrid">
    <w:name w:val="Table Grid"/>
    <w:basedOn w:val="TableNormal"/>
    <w:uiPriority w:val="99"/>
    <w:rsid w:val="007A2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22</cp:revision>
  <cp:lastPrinted>2022-08-29T06:45:00Z</cp:lastPrinted>
  <dcterms:created xsi:type="dcterms:W3CDTF">2022-08-04T05:48:00Z</dcterms:created>
  <dcterms:modified xsi:type="dcterms:W3CDTF">2022-08-29T06:46:00Z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