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420D17CC" w14:textId="77777777" w:rsidR="009A62B1" w:rsidRDefault="009A62B1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084825CE" w14:textId="0B56C920" w:rsidR="00F77204" w:rsidRPr="00C77BA2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3328FE4" w14:textId="235DC607" w:rsidR="00585F1C" w:rsidRDefault="009A62B1" w:rsidP="009A62B1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23ED7" w:rsidRPr="00C77BA2">
        <w:rPr>
          <w:rFonts w:ascii="Times New Roman" w:hAnsi="Times New Roman"/>
          <w:b/>
          <w:sz w:val="28"/>
          <w:szCs w:val="28"/>
        </w:rPr>
        <w:t xml:space="preserve">HOTĂRÂREA NR. </w:t>
      </w:r>
      <w:r>
        <w:rPr>
          <w:rFonts w:ascii="Times New Roman" w:hAnsi="Times New Roman"/>
          <w:b/>
          <w:sz w:val="28"/>
          <w:szCs w:val="28"/>
        </w:rPr>
        <w:t>30/27.01.2022</w:t>
      </w:r>
    </w:p>
    <w:p w14:paraId="7FCFEBEA" w14:textId="540C5FB2" w:rsidR="002F44AC" w:rsidRPr="00C77BA2" w:rsidRDefault="002F44AC" w:rsidP="00797CF7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C77BA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Start w:id="2" w:name="_Hlk89955107"/>
      <w:r w:rsidRPr="00C77BA2">
        <w:rPr>
          <w:rFonts w:ascii="Times New Roman" w:hAnsi="Times New Roman"/>
          <w:b/>
          <w:bCs/>
          <w:sz w:val="28"/>
          <w:szCs w:val="28"/>
        </w:rPr>
        <w:t xml:space="preserve">str. </w:t>
      </w:r>
      <w:bookmarkEnd w:id="0"/>
      <w:bookmarkEnd w:id="2"/>
      <w:r w:rsidR="00291F5C" w:rsidRPr="00C77BA2">
        <w:rPr>
          <w:rFonts w:ascii="Times New Roman" w:hAnsi="Times New Roman"/>
          <w:b/>
          <w:bCs/>
          <w:sz w:val="28"/>
          <w:szCs w:val="28"/>
        </w:rPr>
        <w:t>Nicolae Iorga nr. 37</w:t>
      </w:r>
    </w:p>
    <w:bookmarkEnd w:id="1"/>
    <w:p w14:paraId="45F16CB9" w14:textId="5F5623F5" w:rsidR="000D0128" w:rsidRPr="00C77BA2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9DB0B0" w14:textId="77777777" w:rsidR="00C827B4" w:rsidRPr="00C77BA2" w:rsidRDefault="00C827B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08E8F253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02B43" w:rsidRPr="00C77BA2">
        <w:rPr>
          <w:rFonts w:ascii="Times New Roman" w:hAnsi="Times New Roman"/>
          <w:sz w:val="28"/>
          <w:szCs w:val="28"/>
        </w:rPr>
        <w:t xml:space="preserve"> 27.01.2022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A53E269" w14:textId="103C6D82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C77BA2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C77BA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4" w:name="_Hlk85444989"/>
      <w:r w:rsidR="009A62B1" w:rsidRPr="008314B0">
        <w:rPr>
          <w:rFonts w:ascii="Times New Roman" w:hAnsi="Times New Roman"/>
          <w:sz w:val="28"/>
          <w:szCs w:val="28"/>
        </w:rPr>
        <w:t>3310/19.01.2022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3"/>
      <w:r w:rsidR="009A62B1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1423AD" w:rsidRPr="001423AD">
        <w:rPr>
          <w:rFonts w:ascii="Times New Roman" w:hAnsi="Times New Roman"/>
          <w:sz w:val="28"/>
          <w:szCs w:val="28"/>
        </w:rPr>
        <w:t xml:space="preserve"> </w:t>
      </w:r>
      <w:r w:rsidR="008314B0" w:rsidRPr="008314B0">
        <w:rPr>
          <w:rFonts w:ascii="Times New Roman" w:hAnsi="Times New Roman"/>
          <w:sz w:val="28"/>
          <w:szCs w:val="28"/>
        </w:rPr>
        <w:t>331</w:t>
      </w:r>
      <w:r w:rsidR="003A4DB8">
        <w:rPr>
          <w:rFonts w:ascii="Times New Roman" w:hAnsi="Times New Roman"/>
          <w:sz w:val="28"/>
          <w:szCs w:val="28"/>
        </w:rPr>
        <w:t>1</w:t>
      </w:r>
      <w:r w:rsidR="008314B0" w:rsidRPr="008314B0">
        <w:rPr>
          <w:rFonts w:ascii="Times New Roman" w:hAnsi="Times New Roman"/>
          <w:sz w:val="28"/>
          <w:szCs w:val="28"/>
        </w:rPr>
        <w:t>/19.01.2022</w:t>
      </w:r>
      <w:r w:rsidR="003A4DB8">
        <w:rPr>
          <w:rFonts w:ascii="Times New Roman" w:hAnsi="Times New Roman"/>
          <w:sz w:val="28"/>
          <w:szCs w:val="28"/>
        </w:rPr>
        <w:t>,</w:t>
      </w:r>
      <w:r w:rsidR="009A62B1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6F4" w:rsidRPr="00C77BA2">
        <w:rPr>
          <w:rFonts w:ascii="Times New Roman" w:hAnsi="Times New Roman"/>
          <w:sz w:val="28"/>
          <w:szCs w:val="28"/>
        </w:rPr>
        <w:t>şi</w:t>
      </w:r>
      <w:proofErr w:type="spellEnd"/>
      <w:r w:rsidR="000966F4" w:rsidRPr="00C77BA2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966F4" w:rsidRPr="00C77BA2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C77BA2">
        <w:rPr>
          <w:rFonts w:ascii="Times New Roman" w:hAnsi="Times New Roman"/>
          <w:sz w:val="28"/>
          <w:szCs w:val="28"/>
        </w:rPr>
        <w:t xml:space="preserve"> economice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3A4DB8" w:rsidRPr="003A4DB8">
        <w:t xml:space="preserve"> </w:t>
      </w:r>
      <w:r w:rsidR="003A4DB8" w:rsidRPr="003A4DB8">
        <w:rPr>
          <w:rFonts w:ascii="Times New Roman" w:hAnsi="Times New Roman"/>
          <w:sz w:val="28"/>
          <w:szCs w:val="28"/>
        </w:rPr>
        <w:t>331</w:t>
      </w:r>
      <w:r w:rsidR="003A4DB8">
        <w:rPr>
          <w:rFonts w:ascii="Times New Roman" w:hAnsi="Times New Roman"/>
          <w:sz w:val="28"/>
          <w:szCs w:val="28"/>
        </w:rPr>
        <w:t>3</w:t>
      </w:r>
      <w:r w:rsidR="003A4DB8" w:rsidRPr="003A4DB8">
        <w:rPr>
          <w:rFonts w:ascii="Times New Roman" w:hAnsi="Times New Roman"/>
          <w:sz w:val="28"/>
          <w:szCs w:val="28"/>
        </w:rPr>
        <w:t>/19.01.2022</w:t>
      </w:r>
      <w:r w:rsidR="001423AD">
        <w:rPr>
          <w:rFonts w:ascii="Times New Roman" w:hAnsi="Times New Roman"/>
          <w:sz w:val="28"/>
          <w:szCs w:val="28"/>
        </w:rPr>
        <w:t>,</w:t>
      </w:r>
      <w:r w:rsidR="009A62B1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 xml:space="preserve"> raportul Serviciului Juridic înregistrat sub </w:t>
      </w:r>
      <w:r w:rsidR="009A62B1">
        <w:rPr>
          <w:rFonts w:ascii="Times New Roman" w:hAnsi="Times New Roman"/>
          <w:sz w:val="28"/>
          <w:szCs w:val="28"/>
        </w:rPr>
        <w:t xml:space="preserve">                </w:t>
      </w:r>
      <w:r w:rsidRPr="00C77BA2">
        <w:rPr>
          <w:rFonts w:ascii="Times New Roman" w:hAnsi="Times New Roman"/>
          <w:sz w:val="28"/>
          <w:szCs w:val="28"/>
        </w:rPr>
        <w:t>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0D445E" w:rsidRPr="00C77BA2">
        <w:rPr>
          <w:rFonts w:ascii="Times New Roman" w:hAnsi="Times New Roman"/>
          <w:sz w:val="28"/>
          <w:szCs w:val="28"/>
        </w:rPr>
        <w:t xml:space="preserve"> </w:t>
      </w:r>
      <w:r w:rsidR="00593BB3">
        <w:rPr>
          <w:rFonts w:ascii="Times New Roman" w:hAnsi="Times New Roman"/>
          <w:sz w:val="28"/>
          <w:szCs w:val="28"/>
        </w:rPr>
        <w:t>34</w:t>
      </w:r>
      <w:r w:rsidR="00CB3FC6">
        <w:rPr>
          <w:rFonts w:ascii="Times New Roman" w:hAnsi="Times New Roman"/>
          <w:sz w:val="28"/>
          <w:szCs w:val="28"/>
        </w:rPr>
        <w:t>81</w:t>
      </w:r>
      <w:r w:rsidR="000C2878">
        <w:rPr>
          <w:rFonts w:ascii="Times New Roman" w:hAnsi="Times New Roman"/>
          <w:sz w:val="28"/>
          <w:szCs w:val="28"/>
        </w:rPr>
        <w:t>/</w:t>
      </w:r>
      <w:r w:rsidR="000C2878">
        <w:rPr>
          <w:rFonts w:ascii="Times New Roman" w:hAnsi="Times New Roman"/>
          <w:sz w:val="28"/>
          <w:szCs w:val="28"/>
          <w:lang w:eastAsia="ro-RO"/>
        </w:rPr>
        <w:t>19</w:t>
      </w:r>
      <w:r w:rsidR="006F4CF2">
        <w:rPr>
          <w:rFonts w:ascii="Times New Roman" w:hAnsi="Times New Roman"/>
          <w:sz w:val="28"/>
          <w:szCs w:val="28"/>
          <w:lang w:eastAsia="ro-RO"/>
        </w:rPr>
        <w:t>.01.</w:t>
      </w:r>
      <w:r w:rsidR="00602B43" w:rsidRPr="00C77BA2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DF282F8" w14:textId="36A2B3E8" w:rsidR="000611CB" w:rsidRPr="00C77BA2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</w:t>
      </w:r>
      <w:r w:rsidR="00871CC6"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 w:rsidR="00291F5C" w:rsidRPr="00C77BA2">
        <w:rPr>
          <w:rFonts w:ascii="Times New Roman" w:hAnsi="Times New Roman"/>
          <w:sz w:val="28"/>
          <w:szCs w:val="28"/>
        </w:rPr>
        <w:t xml:space="preserve"> T</w:t>
      </w:r>
      <w:r w:rsidR="00A52C8B">
        <w:rPr>
          <w:rFonts w:ascii="Times New Roman" w:hAnsi="Times New Roman"/>
          <w:sz w:val="28"/>
          <w:szCs w:val="28"/>
        </w:rPr>
        <w:t>u</w:t>
      </w:r>
      <w:r w:rsidR="00291F5C" w:rsidRPr="00C77BA2">
        <w:rPr>
          <w:rFonts w:ascii="Times New Roman" w:hAnsi="Times New Roman"/>
          <w:sz w:val="28"/>
          <w:szCs w:val="28"/>
        </w:rPr>
        <w:t>dose T</w:t>
      </w:r>
      <w:r w:rsidR="00A52C8B" w:rsidRPr="00C77BA2">
        <w:rPr>
          <w:rFonts w:ascii="Times New Roman" w:hAnsi="Times New Roman"/>
          <w:sz w:val="28"/>
          <w:szCs w:val="28"/>
        </w:rPr>
        <w:t>ü</w:t>
      </w:r>
      <w:r w:rsidR="00291F5C" w:rsidRPr="00C77BA2">
        <w:rPr>
          <w:rFonts w:ascii="Times New Roman" w:hAnsi="Times New Roman"/>
          <w:sz w:val="28"/>
          <w:szCs w:val="28"/>
        </w:rPr>
        <w:t xml:space="preserve">nde – </w:t>
      </w:r>
      <w:proofErr w:type="spellStart"/>
      <w:r w:rsidR="00291F5C" w:rsidRPr="00C77BA2">
        <w:rPr>
          <w:rFonts w:ascii="Times New Roman" w:hAnsi="Times New Roman"/>
          <w:sz w:val="28"/>
          <w:szCs w:val="28"/>
        </w:rPr>
        <w:t>Carmela</w:t>
      </w:r>
      <w:proofErr w:type="spellEnd"/>
      <w:r w:rsidR="009C2AA7" w:rsidRPr="00C77BA2">
        <w:rPr>
          <w:rFonts w:ascii="Times New Roman" w:hAnsi="Times New Roman"/>
          <w:sz w:val="28"/>
          <w:szCs w:val="28"/>
        </w:rPr>
        <w:t xml:space="preserve">, </w:t>
      </w:r>
      <w:r w:rsidRPr="00C77BA2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C77BA2">
        <w:rPr>
          <w:rFonts w:ascii="Times New Roman" w:hAnsi="Times New Roman"/>
          <w:sz w:val="28"/>
          <w:szCs w:val="28"/>
        </w:rPr>
        <w:t xml:space="preserve">Primăria municipiului Satu Mare sub </w:t>
      </w:r>
      <w:r w:rsidRPr="00C77BA2">
        <w:rPr>
          <w:rFonts w:ascii="Times New Roman" w:hAnsi="Times New Roman"/>
          <w:sz w:val="28"/>
          <w:szCs w:val="28"/>
        </w:rPr>
        <w:t>nr.</w:t>
      </w:r>
      <w:bookmarkEnd w:id="5"/>
      <w:r w:rsidR="00DB3DFD" w:rsidRPr="00C77BA2">
        <w:rPr>
          <w:rFonts w:ascii="Times New Roman" w:hAnsi="Times New Roman"/>
          <w:sz w:val="28"/>
          <w:szCs w:val="28"/>
        </w:rPr>
        <w:t xml:space="preserve"> </w:t>
      </w:r>
      <w:r w:rsidR="00291F5C" w:rsidRPr="00C77BA2">
        <w:rPr>
          <w:rFonts w:ascii="Times New Roman" w:hAnsi="Times New Roman"/>
          <w:sz w:val="28"/>
          <w:szCs w:val="28"/>
        </w:rPr>
        <w:t xml:space="preserve">2655/14.01.2021 </w:t>
      </w:r>
      <w:r w:rsidRPr="00C77BA2">
        <w:rPr>
          <w:rFonts w:ascii="Times New Roman" w:hAnsi="Times New Roman"/>
          <w:sz w:val="28"/>
          <w:szCs w:val="28"/>
        </w:rPr>
        <w:t xml:space="preserve">și </w:t>
      </w:r>
      <w:r w:rsidR="00FF3DF0" w:rsidRPr="00C77BA2">
        <w:rPr>
          <w:rFonts w:ascii="Times New Roman" w:hAnsi="Times New Roman"/>
          <w:sz w:val="28"/>
          <w:szCs w:val="28"/>
        </w:rPr>
        <w:t>documentația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="00E52B63" w:rsidRPr="00C77BA2">
        <w:rPr>
          <w:rFonts w:ascii="Times New Roman" w:hAnsi="Times New Roman"/>
          <w:sz w:val="28"/>
          <w:szCs w:val="28"/>
        </w:rPr>
        <w:t>anexată</w:t>
      </w:r>
      <w:bookmarkEnd w:id="6"/>
      <w:r w:rsidR="000611CB" w:rsidRPr="00C77BA2">
        <w:rPr>
          <w:rFonts w:ascii="Times New Roman" w:hAnsi="Times New Roman"/>
          <w:sz w:val="28"/>
          <w:szCs w:val="28"/>
        </w:rPr>
        <w:t xml:space="preserve"> acesteia</w:t>
      </w:r>
      <w:r w:rsidR="00E52B63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53/25.02.2021;</w:t>
      </w:r>
    </w:p>
    <w:p w14:paraId="39E871E6" w14:textId="3A9849A3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0E300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25666058" w14:textId="7F4DBCEA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 w:rsidR="000E300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 alin. (1) coroborat cu alin. 4, art. 885 și ale art. 888 din Codul Civil, </w:t>
      </w:r>
    </w:p>
    <w:p w14:paraId="638AD700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6066FC55" w14:textId="645560E1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alin. (1) din  Codul administrativ, aprobat prin OUG nr. 57/2019, modificat și completat;</w:t>
      </w:r>
    </w:p>
    <w:p w14:paraId="69EB20D8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7C57E1BF" w14:textId="79C79796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 art. 108 lit. e), art. 129 alin. (2) lit. c) și alin. (6) lit. b),                          art. 139 alin. (2) și ale art. 196 alin. (1) lit. a) din O</w:t>
      </w:r>
      <w:r w:rsidR="000E3004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>U</w:t>
      </w:r>
      <w:r w:rsidR="000E3004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>G</w:t>
      </w:r>
      <w:r w:rsidR="000E3004">
        <w:rPr>
          <w:rFonts w:ascii="Times New Roman" w:hAnsi="Times New Roman"/>
          <w:sz w:val="28"/>
          <w:szCs w:val="28"/>
          <w:lang w:eastAsia="ro-RO"/>
        </w:rPr>
        <w:t>.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57/2019 privind Codul administrativ;</w:t>
      </w:r>
    </w:p>
    <w:p w14:paraId="3A9BF955" w14:textId="28073CE9" w:rsidR="006733E1" w:rsidRPr="00C77BA2" w:rsidRDefault="000E3004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Ad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optă următoarea: </w:t>
      </w:r>
    </w:p>
    <w:p w14:paraId="5D6E2B6E" w14:textId="77777777" w:rsidR="005F7120" w:rsidRDefault="005F7120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DF18024" w14:textId="4E9CE18E" w:rsidR="002C5E80" w:rsidRPr="00C77BA2" w:rsidRDefault="00A24879" w:rsidP="00A24879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D52D3" w:rsidRPr="00C77BA2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162CBF1E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234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A248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234/334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teren</w:t>
      </w:r>
      <w:r w:rsidR="00A248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7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>160724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>1499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7"/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2600/1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amplasament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și delimitare 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>a imobilului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9" w:name="_Hlk85449965"/>
      <w:bookmarkStart w:id="10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74366/16.12.2020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9"/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>Sabau</w:t>
      </w:r>
      <w:proofErr w:type="spellEnd"/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Adrian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a,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1" w:name="_Hlk9337114"/>
      <w:bookmarkStart w:id="12" w:name="_Hlk503962454"/>
      <w:bookmarkEnd w:id="8"/>
    </w:p>
    <w:bookmarkEnd w:id="11"/>
    <w:p w14:paraId="7124D2F5" w14:textId="77777777" w:rsidR="00F915FA" w:rsidRDefault="00F915FA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BA8785" w14:textId="0F556A9C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A248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24879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CB5C69" w:rsidRPr="00C77BA2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A2487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CB5C69" w:rsidRPr="00C77BA2">
        <w:rPr>
          <w:rFonts w:ascii="Times New Roman" w:hAnsi="Times New Roman"/>
          <w:sz w:val="28"/>
          <w:szCs w:val="28"/>
        </w:rPr>
        <w:t xml:space="preserve"> T</w:t>
      </w:r>
      <w:r w:rsidR="00816F55">
        <w:rPr>
          <w:rFonts w:ascii="Times New Roman" w:hAnsi="Times New Roman"/>
          <w:sz w:val="28"/>
          <w:szCs w:val="28"/>
        </w:rPr>
        <w:t>u</w:t>
      </w:r>
      <w:r w:rsidR="00CB5C69" w:rsidRPr="00C77BA2">
        <w:rPr>
          <w:rFonts w:ascii="Times New Roman" w:hAnsi="Times New Roman"/>
          <w:sz w:val="28"/>
          <w:szCs w:val="28"/>
        </w:rPr>
        <w:t>dose</w:t>
      </w:r>
      <w:r w:rsidR="00EF6921">
        <w:rPr>
          <w:rFonts w:ascii="Times New Roman" w:hAnsi="Times New Roman"/>
          <w:sz w:val="28"/>
          <w:szCs w:val="28"/>
        </w:rPr>
        <w:t xml:space="preserve">            </w:t>
      </w:r>
      <w:r w:rsidR="00CB5C69" w:rsidRPr="00C77BA2">
        <w:rPr>
          <w:rFonts w:ascii="Times New Roman" w:hAnsi="Times New Roman"/>
          <w:sz w:val="28"/>
          <w:szCs w:val="28"/>
        </w:rPr>
        <w:t xml:space="preserve"> T</w:t>
      </w:r>
      <w:r w:rsidR="00816F55" w:rsidRPr="00C77BA2">
        <w:rPr>
          <w:rFonts w:ascii="Times New Roman" w:hAnsi="Times New Roman"/>
          <w:sz w:val="28"/>
          <w:szCs w:val="28"/>
        </w:rPr>
        <w:t>ü</w:t>
      </w:r>
      <w:r w:rsidR="00CB5C69" w:rsidRPr="00C77BA2">
        <w:rPr>
          <w:rFonts w:ascii="Times New Roman" w:hAnsi="Times New Roman"/>
          <w:sz w:val="28"/>
          <w:szCs w:val="28"/>
        </w:rPr>
        <w:t xml:space="preserve">nde – </w:t>
      </w:r>
      <w:proofErr w:type="spellStart"/>
      <w:r w:rsidR="00CB5C69" w:rsidRPr="00C77BA2">
        <w:rPr>
          <w:rFonts w:ascii="Times New Roman" w:hAnsi="Times New Roman"/>
          <w:sz w:val="28"/>
          <w:szCs w:val="28"/>
        </w:rPr>
        <w:t>Carmela</w:t>
      </w:r>
      <w:proofErr w:type="spellEnd"/>
      <w:r w:rsidR="00F915FA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2"/>
    <w:p w14:paraId="7EADDBC7" w14:textId="7374FA7E" w:rsidR="006C4883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A2487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3" w:name="_Hlk480283508"/>
      <w:bookmarkStart w:id="14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5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C69" w:rsidRPr="00C77BA2">
        <w:rPr>
          <w:rFonts w:ascii="Times New Roman" w:hAnsi="Times New Roman"/>
          <w:color w:val="000000" w:themeColor="text1"/>
          <w:sz w:val="28"/>
          <w:szCs w:val="28"/>
        </w:rPr>
        <w:t>23.634</w:t>
      </w:r>
      <w:r w:rsidR="00602B4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5C69" w:rsidRPr="00C77BA2">
        <w:rPr>
          <w:rFonts w:ascii="Times New Roman" w:hAnsi="Times New Roman"/>
          <w:color w:val="000000" w:themeColor="text1"/>
          <w:sz w:val="28"/>
          <w:szCs w:val="28"/>
        </w:rPr>
        <w:t>234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C034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6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Raportul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8507C5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8507C5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8507C5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Satu Mare</w:t>
      </w:r>
      <w:r w:rsidR="003C463A" w:rsidRP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4"/>
    <w:bookmarkEnd w:id="15"/>
    <w:p w14:paraId="662750BC" w14:textId="7A6B8919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8507C5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Pr="008507C5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8507C5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proofErr w:type="spellStart"/>
      <w:r w:rsidR="00D6603E" w:rsidRPr="00D6603E">
        <w:rPr>
          <w:rFonts w:ascii="Times New Roman" w:hAnsi="Times New Roman"/>
          <w:sz w:val="28"/>
          <w:szCs w:val="28"/>
        </w:rPr>
        <w:t>Ghiarfaș</w:t>
      </w:r>
      <w:proofErr w:type="spellEnd"/>
      <w:r w:rsidR="00D6603E" w:rsidRPr="00D6603E">
        <w:rPr>
          <w:rFonts w:ascii="Times New Roman" w:hAnsi="Times New Roman"/>
          <w:sz w:val="28"/>
          <w:szCs w:val="28"/>
        </w:rPr>
        <w:t xml:space="preserve"> Adelin </w:t>
      </w:r>
      <w:r w:rsidR="008507C5">
        <w:rPr>
          <w:rFonts w:ascii="Times New Roman" w:hAnsi="Times New Roman"/>
          <w:sz w:val="28"/>
          <w:szCs w:val="28"/>
        </w:rPr>
        <w:t>–</w:t>
      </w:r>
      <w:r w:rsidR="00D6603E" w:rsidRPr="00D6603E">
        <w:rPr>
          <w:rFonts w:ascii="Times New Roman" w:hAnsi="Times New Roman"/>
          <w:sz w:val="28"/>
          <w:szCs w:val="28"/>
        </w:rPr>
        <w:t xml:space="preserve"> Cristian</w:t>
      </w:r>
      <w:r w:rsidR="008507C5">
        <w:rPr>
          <w:rFonts w:ascii="Times New Roman" w:hAnsi="Times New Roman"/>
          <w:sz w:val="28"/>
          <w:szCs w:val="28"/>
        </w:rPr>
        <w:t>,</w:t>
      </w:r>
      <w:r w:rsidR="00D6603E" w:rsidRPr="00D6603E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70ED7295" w:rsidR="00FD52D3" w:rsidRPr="00C77BA2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8507C5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Pr="008507C5">
        <w:rPr>
          <w:rFonts w:ascii="Times New Roman" w:hAnsi="Times New Roman"/>
          <w:b/>
          <w:bCs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8507C5">
        <w:rPr>
          <w:rFonts w:ascii="Times New Roman" w:hAnsi="Times New Roman"/>
          <w:noProof/>
          <w:sz w:val="28"/>
          <w:szCs w:val="28"/>
        </w:rPr>
        <w:t>M</w:t>
      </w:r>
      <w:r w:rsidR="00E91E72" w:rsidRPr="00C77BA2">
        <w:rPr>
          <w:rFonts w:ascii="Times New Roman" w:hAnsi="Times New Roman"/>
          <w:noProof/>
          <w:sz w:val="28"/>
          <w:szCs w:val="28"/>
        </w:rPr>
        <w:t>unicipiului Satu Mare</w:t>
      </w:r>
      <w:r w:rsidRPr="00C77BA2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8507C5">
        <w:rPr>
          <w:rFonts w:ascii="Times New Roman" w:hAnsi="Times New Roman"/>
          <w:noProof/>
          <w:sz w:val="28"/>
          <w:szCs w:val="28"/>
        </w:rPr>
        <w:t>M</w:t>
      </w:r>
      <w:r w:rsidRPr="00C77BA2">
        <w:rPr>
          <w:rFonts w:ascii="Times New Roman" w:hAnsi="Times New Roman"/>
          <w:noProof/>
          <w:sz w:val="28"/>
          <w:szCs w:val="28"/>
        </w:rPr>
        <w:t>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>, iar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E91E72">
        <w:rPr>
          <w:rFonts w:ascii="Times New Roman" w:hAnsi="Times New Roman"/>
          <w:sz w:val="28"/>
          <w:szCs w:val="28"/>
        </w:rPr>
        <w:t>ei</w:t>
      </w:r>
      <w:proofErr w:type="spellEnd"/>
      <w:r w:rsidR="009275CB" w:rsidRPr="009275CB">
        <w:rPr>
          <w:rFonts w:ascii="Times New Roman" w:hAnsi="Times New Roman"/>
          <w:noProof/>
          <w:sz w:val="28"/>
          <w:szCs w:val="28"/>
        </w:rPr>
        <w:t xml:space="preserve"> </w:t>
      </w:r>
      <w:r w:rsidR="009275CB">
        <w:rPr>
          <w:rFonts w:ascii="Times New Roman" w:hAnsi="Times New Roman"/>
          <w:noProof/>
          <w:sz w:val="28"/>
          <w:szCs w:val="28"/>
        </w:rPr>
        <w:t xml:space="preserve">prin intermediul </w:t>
      </w:r>
      <w:r w:rsidR="009275CB"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C77BA2">
        <w:rPr>
          <w:rFonts w:ascii="Times New Roman" w:hAnsi="Times New Roman"/>
          <w:sz w:val="28"/>
          <w:szCs w:val="28"/>
        </w:rPr>
        <w:t>.</w:t>
      </w:r>
    </w:p>
    <w:p w14:paraId="1D318EE4" w14:textId="312D2EC0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25B8AD2A" w14:textId="0111DC1B" w:rsidR="009E197F" w:rsidRPr="008F7533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F884E26" w14:textId="000933C2" w:rsidR="00F915FA" w:rsidRPr="00F915FA" w:rsidRDefault="00F915FA" w:rsidP="00F915FA">
      <w:pPr>
        <w:ind w:right="-852"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>ședință</w:t>
      </w:r>
      <w:proofErr w:type="spellEnd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</w:t>
      </w:r>
      <w:proofErr w:type="spellStart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1B2ACE9D" w14:textId="0476299A" w:rsidR="00F915FA" w:rsidRPr="00F915FA" w:rsidRDefault="00F915FA" w:rsidP="00F915FA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Ressler Ștefan                                                   </w:t>
      </w:r>
      <w:proofErr w:type="spellStart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54452976" w14:textId="38FA5D9E" w:rsidR="00F915FA" w:rsidRPr="00F915FA" w:rsidRDefault="00F915FA" w:rsidP="00F915FA">
      <w:pPr>
        <w:ind w:right="-85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Mihaela Maria </w:t>
      </w:r>
      <w:proofErr w:type="spellStart"/>
      <w:r w:rsidRPr="00F915FA">
        <w:rPr>
          <w:rFonts w:ascii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2F8729B1" w14:textId="77777777" w:rsidR="00F915FA" w:rsidRDefault="00F915FA" w:rsidP="00F915FA">
      <w:pPr>
        <w:jc w:val="both"/>
        <w:rPr>
          <w:sz w:val="28"/>
          <w:szCs w:val="28"/>
        </w:rPr>
      </w:pPr>
    </w:p>
    <w:p w14:paraId="6F5747D6" w14:textId="77777777" w:rsidR="00F915FA" w:rsidRDefault="00F915FA" w:rsidP="00F915FA">
      <w:pPr>
        <w:jc w:val="both"/>
        <w:rPr>
          <w:sz w:val="28"/>
          <w:szCs w:val="28"/>
        </w:rPr>
      </w:pPr>
    </w:p>
    <w:p w14:paraId="5E7990F6" w14:textId="77E63ABB" w:rsidR="00F915FA" w:rsidRDefault="00F915FA" w:rsidP="00F915FA">
      <w:pPr>
        <w:jc w:val="both"/>
        <w:rPr>
          <w:sz w:val="28"/>
          <w:szCs w:val="28"/>
        </w:rPr>
      </w:pPr>
    </w:p>
    <w:p w14:paraId="56680AF3" w14:textId="7078DF38" w:rsidR="00F915FA" w:rsidRDefault="00F915FA" w:rsidP="00F915FA">
      <w:pPr>
        <w:jc w:val="both"/>
        <w:rPr>
          <w:sz w:val="28"/>
          <w:szCs w:val="28"/>
        </w:rPr>
      </w:pPr>
    </w:p>
    <w:p w14:paraId="68186A77" w14:textId="0BB952A4" w:rsidR="00F915FA" w:rsidRDefault="00F915FA" w:rsidP="00F915FA">
      <w:pPr>
        <w:jc w:val="both"/>
        <w:rPr>
          <w:sz w:val="28"/>
          <w:szCs w:val="28"/>
        </w:rPr>
      </w:pPr>
    </w:p>
    <w:p w14:paraId="5FA41745" w14:textId="351DAD06" w:rsidR="00F915FA" w:rsidRDefault="00F915FA" w:rsidP="00F915FA">
      <w:pPr>
        <w:jc w:val="both"/>
        <w:rPr>
          <w:sz w:val="28"/>
          <w:szCs w:val="28"/>
        </w:rPr>
      </w:pPr>
    </w:p>
    <w:p w14:paraId="4E839BCA" w14:textId="29FC81B4" w:rsidR="00F915FA" w:rsidRDefault="00F915FA" w:rsidP="00F915FA">
      <w:pPr>
        <w:jc w:val="both"/>
        <w:rPr>
          <w:sz w:val="28"/>
          <w:szCs w:val="28"/>
        </w:rPr>
      </w:pPr>
    </w:p>
    <w:p w14:paraId="5708B0C1" w14:textId="0371B834" w:rsidR="00F915FA" w:rsidRDefault="00F915FA" w:rsidP="00F915FA">
      <w:pPr>
        <w:jc w:val="both"/>
        <w:rPr>
          <w:sz w:val="28"/>
          <w:szCs w:val="28"/>
        </w:rPr>
      </w:pPr>
    </w:p>
    <w:p w14:paraId="3CB45F6F" w14:textId="77777777" w:rsidR="00F915FA" w:rsidRDefault="00F915FA" w:rsidP="00F915FA">
      <w:pPr>
        <w:jc w:val="both"/>
        <w:rPr>
          <w:sz w:val="28"/>
          <w:szCs w:val="28"/>
        </w:rPr>
      </w:pPr>
    </w:p>
    <w:p w14:paraId="78BB0435" w14:textId="77777777" w:rsidR="00F915FA" w:rsidRDefault="00F915FA" w:rsidP="00F915FA">
      <w:pPr>
        <w:jc w:val="both"/>
        <w:rPr>
          <w:sz w:val="28"/>
          <w:szCs w:val="28"/>
        </w:rPr>
      </w:pPr>
    </w:p>
    <w:p w14:paraId="399D5319" w14:textId="19D94A86" w:rsidR="00F915FA" w:rsidRPr="00F915FA" w:rsidRDefault="00F915FA" w:rsidP="00F915FA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F915FA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F915FA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F915FA" w:rsidRPr="00F915FA" w14:paraId="3D76B0FD" w14:textId="77777777" w:rsidTr="00F915FA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CB02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FF44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F915FA" w:rsidRPr="00F915FA" w14:paraId="665AA0A4" w14:textId="77777777" w:rsidTr="00F915FA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939" w14:textId="77777777" w:rsidR="00F915FA" w:rsidRPr="00F915FA" w:rsidRDefault="00F915FA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74FB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F915FA" w:rsidRPr="00F915FA" w14:paraId="245C71ED" w14:textId="77777777" w:rsidTr="00F915FA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9D27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B863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15FA" w:rsidRPr="00F915FA" w14:paraId="29D3576B" w14:textId="77777777" w:rsidTr="00F915FA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6146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7B8B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F915FA" w:rsidRPr="00F915FA" w14:paraId="398E7E43" w14:textId="77777777" w:rsidTr="00F915FA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6822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A60A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15FA" w:rsidRPr="00F915FA" w14:paraId="0B0631BE" w14:textId="77777777" w:rsidTr="00F915FA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A5C3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F704" w14:textId="77777777" w:rsidR="00F915FA" w:rsidRPr="00F915FA" w:rsidRDefault="00F915FA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915F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7AEFEF9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F784BBB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4FE2465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4C6F9E7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06DEA23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3BC04AD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F0C3105" w14:textId="77777777" w:rsidR="00F915FA" w:rsidRPr="00F915FA" w:rsidRDefault="00F915FA" w:rsidP="00F915F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1C1744B" w14:textId="77777777" w:rsidR="00F915FA" w:rsidRPr="00F915FA" w:rsidRDefault="00F915FA" w:rsidP="00F915FA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1597352B" w14:textId="77777777" w:rsidR="00F915FA" w:rsidRPr="00F915FA" w:rsidRDefault="00F915FA" w:rsidP="00F915FA">
      <w:pPr>
        <w:rPr>
          <w:rFonts w:ascii="Times New Roman" w:hAnsi="Times New Roman"/>
          <w:sz w:val="18"/>
          <w:szCs w:val="18"/>
        </w:rPr>
      </w:pPr>
    </w:p>
    <w:p w14:paraId="64DF76E1" w14:textId="77777777" w:rsidR="00F915FA" w:rsidRPr="00F915FA" w:rsidRDefault="00F915FA" w:rsidP="00F915FA">
      <w:pPr>
        <w:rPr>
          <w:rFonts w:ascii="Times New Roman" w:hAnsi="Times New Roman"/>
          <w:sz w:val="28"/>
          <w:szCs w:val="28"/>
        </w:rPr>
      </w:pPr>
      <w:r w:rsidRPr="00F915FA">
        <w:rPr>
          <w:rFonts w:ascii="Times New Roman" w:hAnsi="Times New Roman"/>
          <w:sz w:val="18"/>
          <w:szCs w:val="18"/>
        </w:rPr>
        <w:t>Redactat în 6 exemplare originale</w:t>
      </w:r>
    </w:p>
    <w:p w14:paraId="6BE081C8" w14:textId="77777777" w:rsidR="00F915FA" w:rsidRPr="00F915FA" w:rsidRDefault="00F915FA" w:rsidP="00F915FA">
      <w:pPr>
        <w:ind w:right="-784"/>
        <w:rPr>
          <w:rFonts w:ascii="Times New Roman" w:hAnsi="Times New Roman"/>
          <w:sz w:val="28"/>
          <w:szCs w:val="28"/>
        </w:rPr>
      </w:pPr>
    </w:p>
    <w:bookmarkEnd w:id="16"/>
    <w:p w14:paraId="25359FAC" w14:textId="77777777" w:rsidR="008F7533" w:rsidRPr="00C77BA2" w:rsidRDefault="008F753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sectPr w:rsidR="008F7533" w:rsidRPr="00C77BA2" w:rsidSect="00F915FA">
      <w:footerReference w:type="default" r:id="rId9"/>
      <w:pgSz w:w="11906" w:h="16838"/>
      <w:pgMar w:top="709" w:right="1274" w:bottom="851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39E4" w14:textId="77777777" w:rsidR="00A5312C" w:rsidRDefault="00A5312C" w:rsidP="00A205FC">
      <w:r>
        <w:separator/>
      </w:r>
    </w:p>
  </w:endnote>
  <w:endnote w:type="continuationSeparator" w:id="0">
    <w:p w14:paraId="003AF9DE" w14:textId="77777777" w:rsidR="00A5312C" w:rsidRDefault="00A5312C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/>
    <w:sdtContent>
      <w:p w14:paraId="2C71133D" w14:textId="3F346936" w:rsidR="00A52C8B" w:rsidRDefault="00A52C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7967" w14:textId="77777777" w:rsidR="00A5312C" w:rsidRDefault="00A5312C" w:rsidP="00A205FC">
      <w:r>
        <w:separator/>
      </w:r>
    </w:p>
  </w:footnote>
  <w:footnote w:type="continuationSeparator" w:id="0">
    <w:p w14:paraId="3B056A35" w14:textId="77777777" w:rsidR="00A5312C" w:rsidRDefault="00A5312C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E3004"/>
    <w:rsid w:val="000F1F93"/>
    <w:rsid w:val="000F2387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2632E"/>
    <w:rsid w:val="0024050B"/>
    <w:rsid w:val="00243725"/>
    <w:rsid w:val="00253B50"/>
    <w:rsid w:val="00261533"/>
    <w:rsid w:val="00273D55"/>
    <w:rsid w:val="00277C26"/>
    <w:rsid w:val="00286E58"/>
    <w:rsid w:val="00291F5C"/>
    <w:rsid w:val="002B5B8B"/>
    <w:rsid w:val="002C0366"/>
    <w:rsid w:val="002C5E80"/>
    <w:rsid w:val="002F44AC"/>
    <w:rsid w:val="002F546D"/>
    <w:rsid w:val="00302378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536D"/>
    <w:rsid w:val="003C463A"/>
    <w:rsid w:val="00405160"/>
    <w:rsid w:val="00406D6B"/>
    <w:rsid w:val="00407874"/>
    <w:rsid w:val="004402A5"/>
    <w:rsid w:val="004514F7"/>
    <w:rsid w:val="0045450A"/>
    <w:rsid w:val="00462B3F"/>
    <w:rsid w:val="0047018A"/>
    <w:rsid w:val="00486DC8"/>
    <w:rsid w:val="00492C64"/>
    <w:rsid w:val="00493483"/>
    <w:rsid w:val="00493DD7"/>
    <w:rsid w:val="004A0FF4"/>
    <w:rsid w:val="004B48B4"/>
    <w:rsid w:val="004C3248"/>
    <w:rsid w:val="004E4BA6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3847"/>
    <w:rsid w:val="00547838"/>
    <w:rsid w:val="00565ECF"/>
    <w:rsid w:val="00585F1C"/>
    <w:rsid w:val="00593BB3"/>
    <w:rsid w:val="005F7120"/>
    <w:rsid w:val="00602B43"/>
    <w:rsid w:val="00603B1F"/>
    <w:rsid w:val="00632605"/>
    <w:rsid w:val="006332A2"/>
    <w:rsid w:val="00645E45"/>
    <w:rsid w:val="00656801"/>
    <w:rsid w:val="006733E1"/>
    <w:rsid w:val="00690A7F"/>
    <w:rsid w:val="006946AF"/>
    <w:rsid w:val="006C4883"/>
    <w:rsid w:val="006E7908"/>
    <w:rsid w:val="006F074A"/>
    <w:rsid w:val="006F4CF2"/>
    <w:rsid w:val="007018D3"/>
    <w:rsid w:val="00702B9F"/>
    <w:rsid w:val="00727A2C"/>
    <w:rsid w:val="007511A8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3A11"/>
    <w:rsid w:val="007F70A6"/>
    <w:rsid w:val="00804438"/>
    <w:rsid w:val="00816F55"/>
    <w:rsid w:val="00820358"/>
    <w:rsid w:val="008314B0"/>
    <w:rsid w:val="0083191F"/>
    <w:rsid w:val="008439A0"/>
    <w:rsid w:val="008507C5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8F7533"/>
    <w:rsid w:val="00916027"/>
    <w:rsid w:val="009275CB"/>
    <w:rsid w:val="009361D4"/>
    <w:rsid w:val="00943FA7"/>
    <w:rsid w:val="009448C8"/>
    <w:rsid w:val="00946206"/>
    <w:rsid w:val="00951ADB"/>
    <w:rsid w:val="00956F5B"/>
    <w:rsid w:val="00957A89"/>
    <w:rsid w:val="00976186"/>
    <w:rsid w:val="00983962"/>
    <w:rsid w:val="00987A56"/>
    <w:rsid w:val="00997527"/>
    <w:rsid w:val="009A62B1"/>
    <w:rsid w:val="009B2C5D"/>
    <w:rsid w:val="009C2AA7"/>
    <w:rsid w:val="009C5567"/>
    <w:rsid w:val="009E197F"/>
    <w:rsid w:val="009E536F"/>
    <w:rsid w:val="00A205FC"/>
    <w:rsid w:val="00A22080"/>
    <w:rsid w:val="00A24879"/>
    <w:rsid w:val="00A43A2A"/>
    <w:rsid w:val="00A43B16"/>
    <w:rsid w:val="00A52C8B"/>
    <w:rsid w:val="00A5312C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65694"/>
    <w:rsid w:val="00B6784A"/>
    <w:rsid w:val="00B75023"/>
    <w:rsid w:val="00B77319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0FCD"/>
    <w:rsid w:val="00C01A23"/>
    <w:rsid w:val="00C03474"/>
    <w:rsid w:val="00C35D87"/>
    <w:rsid w:val="00C360AB"/>
    <w:rsid w:val="00C545FA"/>
    <w:rsid w:val="00C56AF3"/>
    <w:rsid w:val="00C77BA2"/>
    <w:rsid w:val="00C827B4"/>
    <w:rsid w:val="00C83E8E"/>
    <w:rsid w:val="00C91504"/>
    <w:rsid w:val="00CA235A"/>
    <w:rsid w:val="00CB3562"/>
    <w:rsid w:val="00CB3FC6"/>
    <w:rsid w:val="00CB5C69"/>
    <w:rsid w:val="00CC2094"/>
    <w:rsid w:val="00CC5653"/>
    <w:rsid w:val="00CE3215"/>
    <w:rsid w:val="00CF2A76"/>
    <w:rsid w:val="00D0114B"/>
    <w:rsid w:val="00D058B8"/>
    <w:rsid w:val="00D31BCF"/>
    <w:rsid w:val="00D3693F"/>
    <w:rsid w:val="00D4448C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25B14"/>
    <w:rsid w:val="00E34A67"/>
    <w:rsid w:val="00E36316"/>
    <w:rsid w:val="00E41919"/>
    <w:rsid w:val="00E46DAF"/>
    <w:rsid w:val="00E52B63"/>
    <w:rsid w:val="00E53D50"/>
    <w:rsid w:val="00E55736"/>
    <w:rsid w:val="00E604D1"/>
    <w:rsid w:val="00E618A6"/>
    <w:rsid w:val="00E8284A"/>
    <w:rsid w:val="00E82ED9"/>
    <w:rsid w:val="00E91E72"/>
    <w:rsid w:val="00EA7FF5"/>
    <w:rsid w:val="00EB1A64"/>
    <w:rsid w:val="00EB3164"/>
    <w:rsid w:val="00EB45A5"/>
    <w:rsid w:val="00EB6933"/>
    <w:rsid w:val="00EC50A9"/>
    <w:rsid w:val="00EE548E"/>
    <w:rsid w:val="00EF0206"/>
    <w:rsid w:val="00EF16C6"/>
    <w:rsid w:val="00EF2A8E"/>
    <w:rsid w:val="00EF6921"/>
    <w:rsid w:val="00F10D24"/>
    <w:rsid w:val="00F26380"/>
    <w:rsid w:val="00F27AC3"/>
    <w:rsid w:val="00F53380"/>
    <w:rsid w:val="00F625D4"/>
    <w:rsid w:val="00F72199"/>
    <w:rsid w:val="00F77204"/>
    <w:rsid w:val="00F82072"/>
    <w:rsid w:val="00F915FA"/>
    <w:rsid w:val="00F97591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643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74</cp:revision>
  <cp:lastPrinted>2022-01-18T07:11:00Z</cp:lastPrinted>
  <dcterms:created xsi:type="dcterms:W3CDTF">2021-11-19T07:27:00Z</dcterms:created>
  <dcterms:modified xsi:type="dcterms:W3CDTF">2022-01-31T09:37:00Z</dcterms:modified>
</cp:coreProperties>
</file>