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44E8" w14:textId="77777777" w:rsidR="0096426A" w:rsidRPr="00042AC1" w:rsidRDefault="0096426A" w:rsidP="0096426A">
      <w:pPr>
        <w:rPr>
          <w:rFonts w:ascii="Times New Roman" w:hAnsi="Times New Roman" w:cs="Times New Roman"/>
          <w:b/>
          <w:bCs/>
          <w:kern w:val="20"/>
          <w:sz w:val="28"/>
          <w:szCs w:val="28"/>
          <w:lang w:val="ro-RO"/>
        </w:rPr>
      </w:pPr>
      <w:r w:rsidRPr="00042AC1">
        <w:rPr>
          <w:rFonts w:ascii="Times New Roman" w:hAnsi="Times New Roman" w:cs="Times New Roman"/>
          <w:b/>
          <w:bCs/>
          <w:kern w:val="20"/>
          <w:sz w:val="28"/>
          <w:szCs w:val="28"/>
          <w:lang w:val="ro-RO"/>
        </w:rPr>
        <w:t>MUNICPIUL SATU MARE</w:t>
      </w:r>
    </w:p>
    <w:p w14:paraId="478A635B" w14:textId="77777777" w:rsidR="0096426A" w:rsidRPr="00042AC1" w:rsidRDefault="0096426A" w:rsidP="0096426A">
      <w:pPr>
        <w:rPr>
          <w:rFonts w:ascii="Times New Roman" w:hAnsi="Times New Roman" w:cs="Times New Roman"/>
          <w:b/>
          <w:bCs/>
          <w:kern w:val="20"/>
          <w:sz w:val="28"/>
          <w:szCs w:val="28"/>
          <w:lang w:val="ro-RO"/>
        </w:rPr>
      </w:pPr>
      <w:r w:rsidRPr="00042AC1">
        <w:rPr>
          <w:rFonts w:ascii="Times New Roman" w:hAnsi="Times New Roman" w:cs="Times New Roman"/>
          <w:b/>
          <w:bCs/>
          <w:kern w:val="20"/>
          <w:sz w:val="28"/>
          <w:szCs w:val="28"/>
          <w:lang w:val="ro-RO"/>
        </w:rPr>
        <w:t>SERVICIUL INVESTIȚII, GOSPODĂRIRE-ÎNTREȚINERE</w:t>
      </w:r>
    </w:p>
    <w:p w14:paraId="23126344" w14:textId="565E8FC6" w:rsidR="0096426A" w:rsidRPr="00042AC1" w:rsidRDefault="0096426A" w:rsidP="005015A2">
      <w:pPr>
        <w:rPr>
          <w:rFonts w:ascii="Times New Roman" w:hAnsi="Times New Roman" w:cs="Times New Roman"/>
          <w:b/>
          <w:bCs/>
          <w:kern w:val="20"/>
          <w:sz w:val="28"/>
          <w:szCs w:val="28"/>
          <w:lang w:val="ro-RO"/>
        </w:rPr>
      </w:pPr>
      <w:r w:rsidRPr="00042AC1">
        <w:rPr>
          <w:rFonts w:ascii="Times New Roman" w:hAnsi="Times New Roman" w:cs="Times New Roman"/>
          <w:b/>
          <w:bCs/>
          <w:kern w:val="20"/>
          <w:sz w:val="28"/>
          <w:szCs w:val="28"/>
          <w:lang w:val="ro-RO"/>
        </w:rPr>
        <w:t xml:space="preserve">ANEXA  NR. 1 la H.C.L Satu Mare nr. </w:t>
      </w:r>
      <w:r w:rsidR="007F07CC">
        <w:rPr>
          <w:rFonts w:ascii="Times New Roman" w:hAnsi="Times New Roman" w:cs="Times New Roman"/>
          <w:b/>
          <w:bCs/>
          <w:kern w:val="20"/>
          <w:sz w:val="28"/>
          <w:szCs w:val="28"/>
          <w:lang w:val="ro-RO"/>
        </w:rPr>
        <w:t>354/29.09.2022</w:t>
      </w:r>
    </w:p>
    <w:p w14:paraId="1376ECF1" w14:textId="77777777" w:rsidR="00311F90" w:rsidRPr="00042AC1" w:rsidRDefault="00311F90" w:rsidP="00311F90">
      <w:pPr>
        <w:jc w:val="center"/>
        <w:rPr>
          <w:rFonts w:ascii="Times New Roman" w:hAnsi="Times New Roman" w:cs="Times New Roman"/>
          <w:b/>
          <w:bCs/>
          <w:kern w:val="20"/>
          <w:sz w:val="28"/>
          <w:szCs w:val="28"/>
          <w:lang w:val="ro-RO"/>
        </w:rPr>
      </w:pPr>
    </w:p>
    <w:p w14:paraId="546C86BB" w14:textId="01DC2974" w:rsidR="00F678B7" w:rsidRPr="00042AC1" w:rsidRDefault="00311F90" w:rsidP="0095775B">
      <w:pPr>
        <w:spacing w:after="0"/>
        <w:jc w:val="center"/>
        <w:rPr>
          <w:rFonts w:ascii="Times New Roman" w:hAnsi="Times New Roman" w:cs="Times New Roman"/>
          <w:b/>
          <w:bCs/>
          <w:kern w:val="20"/>
          <w:sz w:val="28"/>
          <w:szCs w:val="28"/>
          <w:lang w:val="ro-RO"/>
        </w:rPr>
      </w:pPr>
      <w:r w:rsidRPr="00042AC1">
        <w:rPr>
          <w:rFonts w:ascii="Times New Roman" w:hAnsi="Times New Roman" w:cs="Times New Roman"/>
          <w:b/>
          <w:bCs/>
          <w:kern w:val="20"/>
          <w:sz w:val="28"/>
          <w:szCs w:val="28"/>
          <w:lang w:val="ro-RO"/>
        </w:rPr>
        <w:t xml:space="preserve">Caracteristicile principale </w:t>
      </w:r>
      <w:r w:rsidR="003819B2" w:rsidRPr="00042AC1">
        <w:rPr>
          <w:rFonts w:ascii="Times New Roman" w:hAnsi="Times New Roman" w:cs="Times New Roman"/>
          <w:b/>
          <w:bCs/>
          <w:kern w:val="20"/>
          <w:sz w:val="28"/>
          <w:szCs w:val="28"/>
          <w:lang w:val="ro-RO"/>
        </w:rPr>
        <w:t>și</w:t>
      </w:r>
      <w:r w:rsidRPr="00042AC1">
        <w:rPr>
          <w:rFonts w:ascii="Times New Roman" w:hAnsi="Times New Roman" w:cs="Times New Roman"/>
          <w:b/>
          <w:bCs/>
          <w:kern w:val="20"/>
          <w:sz w:val="28"/>
          <w:szCs w:val="28"/>
          <w:lang w:val="ro-RO"/>
        </w:rPr>
        <w:t xml:space="preserve"> indicatorii tehnico-economici</w:t>
      </w:r>
      <w:r w:rsidR="007E71EE" w:rsidRPr="00042AC1">
        <w:rPr>
          <w:rFonts w:ascii="Times New Roman" w:hAnsi="Times New Roman" w:cs="Times New Roman"/>
          <w:b/>
          <w:bCs/>
          <w:kern w:val="20"/>
          <w:sz w:val="28"/>
          <w:szCs w:val="28"/>
          <w:lang w:val="ro-RO"/>
        </w:rPr>
        <w:t xml:space="preserve"> </w:t>
      </w:r>
      <w:r w:rsidR="0032004D" w:rsidRPr="00042AC1">
        <w:rPr>
          <w:rFonts w:ascii="Times New Roman" w:hAnsi="Times New Roman" w:cs="Times New Roman"/>
          <w:b/>
          <w:bCs/>
          <w:kern w:val="20"/>
          <w:sz w:val="28"/>
          <w:szCs w:val="28"/>
          <w:lang w:val="ro-RO"/>
        </w:rPr>
        <w:t xml:space="preserve">actualizați </w:t>
      </w:r>
      <w:r w:rsidR="007E71EE" w:rsidRPr="00042AC1">
        <w:rPr>
          <w:rFonts w:ascii="Times New Roman" w:hAnsi="Times New Roman" w:cs="Times New Roman"/>
          <w:b/>
          <w:bCs/>
          <w:kern w:val="20"/>
          <w:sz w:val="28"/>
          <w:szCs w:val="28"/>
          <w:lang w:val="ro-RO"/>
        </w:rPr>
        <w:t xml:space="preserve">ai obiectivului de </w:t>
      </w:r>
      <w:r w:rsidR="00042AC1" w:rsidRPr="00042AC1">
        <w:rPr>
          <w:rFonts w:ascii="Times New Roman" w:hAnsi="Times New Roman" w:cs="Times New Roman"/>
          <w:b/>
          <w:bCs/>
          <w:kern w:val="20"/>
          <w:sz w:val="28"/>
          <w:szCs w:val="28"/>
          <w:lang w:val="ro-RO"/>
        </w:rPr>
        <w:t>investiție</w:t>
      </w:r>
    </w:p>
    <w:p w14:paraId="6279A214" w14:textId="77777777" w:rsidR="0095775B" w:rsidRPr="00042AC1" w:rsidRDefault="005015A2" w:rsidP="0095775B">
      <w:pPr>
        <w:spacing w:after="0"/>
        <w:jc w:val="center"/>
        <w:rPr>
          <w:rFonts w:ascii="Times New Roman" w:hAnsi="Times New Roman" w:cs="Times New Roman"/>
          <w:b/>
          <w:bCs/>
          <w:kern w:val="20"/>
          <w:sz w:val="28"/>
          <w:szCs w:val="28"/>
          <w:lang w:val="ro-RO"/>
        </w:rPr>
      </w:pPr>
      <w:r w:rsidRPr="00042AC1">
        <w:rPr>
          <w:rFonts w:ascii="Times New Roman" w:hAnsi="Times New Roman" w:cs="Times New Roman"/>
          <w:b/>
          <w:bCs/>
          <w:kern w:val="20"/>
          <w:sz w:val="28"/>
          <w:szCs w:val="28"/>
          <w:lang w:val="ro-RO"/>
        </w:rPr>
        <w:t>Modernizare infrastructură educațională Grădinița nr.7</w:t>
      </w:r>
    </w:p>
    <w:p w14:paraId="6F4BB38D" w14:textId="77777777" w:rsidR="00997EA9" w:rsidRPr="00042AC1" w:rsidRDefault="00997EA9" w:rsidP="0095775B">
      <w:pPr>
        <w:spacing w:after="0"/>
        <w:jc w:val="center"/>
        <w:rPr>
          <w:rFonts w:ascii="Times New Roman" w:hAnsi="Times New Roman" w:cs="Times New Roman"/>
          <w:b/>
          <w:bCs/>
          <w:kern w:val="20"/>
          <w:sz w:val="28"/>
          <w:szCs w:val="28"/>
          <w:lang w:val="ro-RO"/>
        </w:rPr>
      </w:pPr>
    </w:p>
    <w:p w14:paraId="463423B4" w14:textId="01E7215F" w:rsidR="005015A2" w:rsidRPr="00042AC1" w:rsidRDefault="005015A2" w:rsidP="005015A2">
      <w:pPr>
        <w:spacing w:after="0" w:line="240" w:lineRule="auto"/>
        <w:rPr>
          <w:rFonts w:ascii="Times New Roman" w:hAnsi="Times New Roman" w:cs="Times New Roman"/>
          <w:kern w:val="20"/>
          <w:sz w:val="28"/>
          <w:szCs w:val="28"/>
          <w:lang w:val="ro-RO"/>
        </w:rPr>
      </w:pPr>
      <w:r w:rsidRPr="00042AC1">
        <w:rPr>
          <w:rFonts w:ascii="Times New Roman" w:hAnsi="Times New Roman" w:cs="Times New Roman"/>
          <w:b/>
          <w:bCs/>
          <w:kern w:val="20"/>
          <w:sz w:val="28"/>
          <w:szCs w:val="28"/>
          <w:lang w:val="ro-RO"/>
        </w:rPr>
        <w:t xml:space="preserve">Denumirea obiectivului de </w:t>
      </w:r>
      <w:r w:rsidR="00042AC1" w:rsidRPr="00042AC1">
        <w:rPr>
          <w:rFonts w:ascii="Times New Roman" w:hAnsi="Times New Roman" w:cs="Times New Roman"/>
          <w:b/>
          <w:bCs/>
          <w:kern w:val="20"/>
          <w:sz w:val="28"/>
          <w:szCs w:val="28"/>
          <w:lang w:val="ro-RO"/>
        </w:rPr>
        <w:t>investiție</w:t>
      </w:r>
      <w:r w:rsidRPr="00042AC1">
        <w:rPr>
          <w:rFonts w:ascii="Times New Roman" w:hAnsi="Times New Roman" w:cs="Times New Roman"/>
          <w:kern w:val="20"/>
          <w:sz w:val="28"/>
          <w:szCs w:val="28"/>
          <w:lang w:val="ro-RO"/>
        </w:rPr>
        <w:t>: „Modernizare infrastructură educațională Grădinița nr.7”</w:t>
      </w:r>
    </w:p>
    <w:p w14:paraId="594A976A" w14:textId="77777777" w:rsidR="005015A2" w:rsidRPr="00042AC1" w:rsidRDefault="005015A2" w:rsidP="005015A2">
      <w:pPr>
        <w:spacing w:after="0" w:line="240" w:lineRule="auto"/>
        <w:rPr>
          <w:rFonts w:ascii="Times New Roman" w:hAnsi="Times New Roman" w:cs="Times New Roman"/>
          <w:kern w:val="20"/>
          <w:sz w:val="28"/>
          <w:szCs w:val="28"/>
          <w:lang w:val="ro-RO"/>
        </w:rPr>
      </w:pPr>
      <w:r w:rsidRPr="00042AC1">
        <w:rPr>
          <w:rFonts w:ascii="Times New Roman" w:hAnsi="Times New Roman" w:cs="Times New Roman"/>
          <w:b/>
          <w:bCs/>
          <w:kern w:val="20"/>
          <w:sz w:val="28"/>
          <w:szCs w:val="28"/>
          <w:lang w:val="ro-RO"/>
        </w:rPr>
        <w:t>Persoana juridică achizitoare</w:t>
      </w:r>
      <w:r w:rsidRPr="00042AC1">
        <w:rPr>
          <w:rFonts w:ascii="Times New Roman" w:hAnsi="Times New Roman" w:cs="Times New Roman"/>
          <w:kern w:val="20"/>
          <w:sz w:val="28"/>
          <w:szCs w:val="28"/>
          <w:lang w:val="ro-RO"/>
        </w:rPr>
        <w:t>: Municipiul Satu Mare,</w:t>
      </w:r>
    </w:p>
    <w:p w14:paraId="1D9FB459" w14:textId="77777777" w:rsidR="005015A2" w:rsidRPr="00042AC1" w:rsidRDefault="005015A2" w:rsidP="005015A2">
      <w:pPr>
        <w:spacing w:after="0" w:line="240" w:lineRule="auto"/>
        <w:rPr>
          <w:rFonts w:ascii="Times New Roman" w:hAnsi="Times New Roman" w:cs="Times New Roman"/>
          <w:kern w:val="20"/>
          <w:sz w:val="28"/>
          <w:szCs w:val="28"/>
          <w:lang w:val="ro-RO"/>
        </w:rPr>
      </w:pPr>
      <w:r w:rsidRPr="00042AC1">
        <w:rPr>
          <w:rFonts w:ascii="Times New Roman" w:hAnsi="Times New Roman" w:cs="Times New Roman"/>
          <w:b/>
          <w:bCs/>
          <w:kern w:val="20"/>
          <w:sz w:val="28"/>
          <w:szCs w:val="28"/>
          <w:lang w:val="ro-RO"/>
        </w:rPr>
        <w:t>Ordonatorul principal de credite</w:t>
      </w:r>
      <w:r w:rsidRPr="00042AC1">
        <w:rPr>
          <w:rFonts w:ascii="Times New Roman" w:hAnsi="Times New Roman" w:cs="Times New Roman"/>
          <w:kern w:val="20"/>
          <w:sz w:val="28"/>
          <w:szCs w:val="28"/>
          <w:lang w:val="ro-RO"/>
        </w:rPr>
        <w:t>: Primarul Municipiului Satu Mare,</w:t>
      </w:r>
    </w:p>
    <w:p w14:paraId="12D670F5" w14:textId="77777777" w:rsidR="00A80C82" w:rsidRPr="00042AC1" w:rsidRDefault="005015A2" w:rsidP="005015A2">
      <w:pPr>
        <w:spacing w:after="0" w:line="240" w:lineRule="auto"/>
        <w:rPr>
          <w:rFonts w:ascii="Times New Roman" w:hAnsi="Times New Roman" w:cs="Times New Roman"/>
          <w:kern w:val="20"/>
          <w:sz w:val="28"/>
          <w:szCs w:val="28"/>
          <w:lang w:val="ro-RO"/>
        </w:rPr>
      </w:pPr>
      <w:r w:rsidRPr="00042AC1">
        <w:rPr>
          <w:rFonts w:ascii="Times New Roman" w:hAnsi="Times New Roman" w:cs="Times New Roman"/>
          <w:b/>
          <w:bCs/>
          <w:kern w:val="20"/>
          <w:sz w:val="28"/>
          <w:szCs w:val="28"/>
          <w:lang w:val="ro-RO"/>
        </w:rPr>
        <w:t>Amplasamentul obiectivului</w:t>
      </w:r>
      <w:r w:rsidRPr="00042AC1">
        <w:rPr>
          <w:rFonts w:ascii="Times New Roman" w:hAnsi="Times New Roman" w:cs="Times New Roman"/>
          <w:kern w:val="20"/>
          <w:sz w:val="28"/>
          <w:szCs w:val="28"/>
          <w:lang w:val="ro-RO"/>
        </w:rPr>
        <w:t>: str. 1 Decembrie 1918 nr. 7, Municipiul Satu Mare.</w:t>
      </w:r>
    </w:p>
    <w:p w14:paraId="47B82A70" w14:textId="77777777" w:rsidR="005015A2" w:rsidRPr="00042AC1" w:rsidRDefault="005015A2" w:rsidP="005015A2">
      <w:pPr>
        <w:spacing w:after="0" w:line="240" w:lineRule="auto"/>
        <w:rPr>
          <w:rFonts w:ascii="Times New Roman" w:hAnsi="Times New Roman" w:cs="Times New Roman"/>
          <w:b/>
          <w:sz w:val="28"/>
          <w:szCs w:val="28"/>
          <w:lang w:val="ro-RO"/>
        </w:rPr>
      </w:pPr>
    </w:p>
    <w:p w14:paraId="7F40F6CE" w14:textId="35036F4F" w:rsidR="001A774B" w:rsidRPr="00042AC1" w:rsidRDefault="00E70782" w:rsidP="002D3646">
      <w:pPr>
        <w:spacing w:after="0" w:line="240" w:lineRule="auto"/>
        <w:rPr>
          <w:rFonts w:ascii="Times New Roman" w:hAnsi="Times New Roman" w:cs="Times New Roman"/>
          <w:b/>
          <w:sz w:val="28"/>
          <w:szCs w:val="28"/>
          <w:lang w:val="ro-RO"/>
        </w:rPr>
      </w:pPr>
      <w:r w:rsidRPr="00042AC1">
        <w:rPr>
          <w:rFonts w:ascii="Times New Roman" w:hAnsi="Times New Roman" w:cs="Times New Roman"/>
          <w:b/>
          <w:sz w:val="28"/>
          <w:szCs w:val="28"/>
          <w:lang w:val="ro-RO"/>
        </w:rPr>
        <w:t>Indi</w:t>
      </w:r>
      <w:r w:rsidR="00A80C82" w:rsidRPr="00042AC1">
        <w:rPr>
          <w:rFonts w:ascii="Times New Roman" w:hAnsi="Times New Roman" w:cs="Times New Roman"/>
          <w:b/>
          <w:sz w:val="28"/>
          <w:szCs w:val="28"/>
          <w:lang w:val="ro-RO"/>
        </w:rPr>
        <w:t xml:space="preserve">catori </w:t>
      </w:r>
      <w:r w:rsidRPr="00042AC1">
        <w:rPr>
          <w:rFonts w:ascii="Times New Roman" w:hAnsi="Times New Roman" w:cs="Times New Roman"/>
          <w:b/>
          <w:sz w:val="28"/>
          <w:szCs w:val="28"/>
          <w:lang w:val="ro-RO"/>
        </w:rPr>
        <w:t xml:space="preserve">Tehnico – Economici  </w:t>
      </w:r>
      <w:r w:rsidR="00042AC1" w:rsidRPr="00042AC1">
        <w:rPr>
          <w:rFonts w:ascii="Times New Roman" w:hAnsi="Times New Roman" w:cs="Times New Roman"/>
          <w:b/>
          <w:sz w:val="28"/>
          <w:szCs w:val="28"/>
          <w:lang w:val="ro-RO"/>
        </w:rPr>
        <w:t>propuși</w:t>
      </w:r>
      <w:r w:rsidRPr="00042AC1">
        <w:rPr>
          <w:rFonts w:ascii="Times New Roman" w:hAnsi="Times New Roman" w:cs="Times New Roman"/>
          <w:b/>
          <w:sz w:val="28"/>
          <w:szCs w:val="28"/>
          <w:lang w:val="ro-RO"/>
        </w:rPr>
        <w:t xml:space="preserve"> în proiect</w:t>
      </w:r>
      <w:r w:rsidR="00311F90" w:rsidRPr="00042AC1">
        <w:rPr>
          <w:rFonts w:ascii="Times New Roman" w:hAnsi="Times New Roman" w:cs="Times New Roman"/>
          <w:b/>
          <w:sz w:val="28"/>
          <w:szCs w:val="28"/>
          <w:lang w:val="ro-RO"/>
        </w:rPr>
        <w:t>:</w:t>
      </w:r>
    </w:p>
    <w:p w14:paraId="7A494128" w14:textId="2B25016C" w:rsidR="004F0DA5" w:rsidRPr="00042AC1" w:rsidRDefault="00311F90" w:rsidP="002D3646">
      <w:pPr>
        <w:spacing w:after="0" w:line="240" w:lineRule="auto"/>
        <w:rPr>
          <w:rFonts w:ascii="Times New Roman" w:eastAsia="Calibri" w:hAnsi="Times New Roman" w:cs="Times New Roman"/>
          <w:bCs/>
          <w:iCs/>
          <w:sz w:val="28"/>
          <w:szCs w:val="28"/>
          <w:lang w:val="ro-RO"/>
        </w:rPr>
      </w:pPr>
      <w:r w:rsidRPr="00042AC1">
        <w:rPr>
          <w:rFonts w:ascii="Times New Roman" w:hAnsi="Times New Roman" w:cs="Times New Roman"/>
          <w:sz w:val="28"/>
          <w:szCs w:val="28"/>
          <w:lang w:val="ro-RO"/>
        </w:rPr>
        <w:t>•</w:t>
      </w:r>
      <w:r w:rsidR="004F0DA5" w:rsidRPr="00042AC1">
        <w:rPr>
          <w:rFonts w:ascii="Times New Roman" w:eastAsia="Calibri" w:hAnsi="Times New Roman" w:cs="Times New Roman"/>
          <w:bCs/>
          <w:iCs/>
          <w:sz w:val="28"/>
          <w:szCs w:val="28"/>
          <w:lang w:val="ro-RO"/>
        </w:rPr>
        <w:t>Valoarea totală a investiției :</w:t>
      </w:r>
      <w:r w:rsidR="0091039C" w:rsidRPr="00042AC1">
        <w:rPr>
          <w:rFonts w:ascii="Times New Roman" w:eastAsia="Calibri" w:hAnsi="Times New Roman" w:cs="Times New Roman"/>
          <w:bCs/>
          <w:iCs/>
          <w:sz w:val="28"/>
          <w:szCs w:val="28"/>
          <w:lang w:val="ro-RO"/>
        </w:rPr>
        <w:tab/>
      </w:r>
      <w:r w:rsidR="0032004D" w:rsidRPr="00042AC1">
        <w:rPr>
          <w:rFonts w:ascii="Times New Roman" w:eastAsia="Calibri" w:hAnsi="Times New Roman" w:cs="Times New Roman"/>
          <w:bCs/>
          <w:iCs/>
          <w:sz w:val="28"/>
          <w:szCs w:val="28"/>
          <w:lang w:val="ro-RO"/>
        </w:rPr>
        <w:t>4.210.197,71  lei (fără TVA)/4.998.694,31 lei (cu TVA)</w:t>
      </w:r>
    </w:p>
    <w:p w14:paraId="67559357" w14:textId="77777777" w:rsidR="004F0DA5" w:rsidRPr="00042AC1" w:rsidRDefault="004F0DA5" w:rsidP="002D3646">
      <w:pPr>
        <w:spacing w:after="0" w:line="240" w:lineRule="auto"/>
        <w:ind w:left="1440"/>
        <w:rPr>
          <w:rFonts w:ascii="Times New Roman" w:eastAsia="Calibri" w:hAnsi="Times New Roman" w:cs="Times New Roman"/>
          <w:bCs/>
          <w:iCs/>
          <w:sz w:val="28"/>
          <w:szCs w:val="28"/>
          <w:lang w:val="ro-RO"/>
        </w:rPr>
      </w:pPr>
      <w:r w:rsidRPr="00042AC1">
        <w:rPr>
          <w:rFonts w:ascii="Times New Roman" w:eastAsia="Calibri" w:hAnsi="Times New Roman" w:cs="Times New Roman"/>
          <w:bCs/>
          <w:iCs/>
          <w:sz w:val="28"/>
          <w:szCs w:val="28"/>
          <w:lang w:val="ro-RO"/>
        </w:rPr>
        <w:t>din care</w:t>
      </w:r>
    </w:p>
    <w:p w14:paraId="59025B87" w14:textId="2A5CF3ED" w:rsidR="004F0DA5" w:rsidRPr="00042AC1" w:rsidRDefault="004F0DA5" w:rsidP="002D3646">
      <w:pPr>
        <w:spacing w:after="0" w:line="240" w:lineRule="auto"/>
        <w:ind w:firstLine="720"/>
        <w:rPr>
          <w:rFonts w:ascii="Times New Roman" w:eastAsia="Calibri" w:hAnsi="Times New Roman" w:cs="Times New Roman"/>
          <w:bCs/>
          <w:iCs/>
          <w:sz w:val="28"/>
          <w:szCs w:val="28"/>
          <w:lang w:val="ro-RO"/>
        </w:rPr>
      </w:pPr>
      <w:r w:rsidRPr="00042AC1">
        <w:rPr>
          <w:rFonts w:ascii="Times New Roman" w:eastAsia="Calibri" w:hAnsi="Times New Roman" w:cs="Times New Roman"/>
          <w:bCs/>
          <w:iCs/>
          <w:sz w:val="28"/>
          <w:szCs w:val="28"/>
          <w:lang w:val="ro-RO"/>
        </w:rPr>
        <w:t>construcții-montaj :</w:t>
      </w:r>
      <w:r w:rsidR="0091039C" w:rsidRPr="00042AC1">
        <w:rPr>
          <w:rFonts w:ascii="Times New Roman" w:eastAsia="Calibri" w:hAnsi="Times New Roman" w:cs="Times New Roman"/>
          <w:bCs/>
          <w:iCs/>
          <w:sz w:val="28"/>
          <w:szCs w:val="28"/>
          <w:lang w:val="ro-RO"/>
        </w:rPr>
        <w:tab/>
      </w:r>
      <w:r w:rsidR="0032004D" w:rsidRPr="00042AC1">
        <w:rPr>
          <w:rFonts w:ascii="Times New Roman" w:eastAsia="Calibri" w:hAnsi="Times New Roman" w:cs="Times New Roman"/>
          <w:bCs/>
          <w:iCs/>
          <w:sz w:val="28"/>
          <w:szCs w:val="28"/>
          <w:lang w:val="ro-RO"/>
        </w:rPr>
        <w:t>3.155.969,36 lei (fără TVA)/3.755.603,55 lei (cu TVA)</w:t>
      </w:r>
    </w:p>
    <w:p w14:paraId="4A7E2B99" w14:textId="77777777" w:rsidR="00997EA9" w:rsidRPr="00042AC1" w:rsidRDefault="00997EA9" w:rsidP="002D3646">
      <w:pPr>
        <w:spacing w:after="0" w:line="240" w:lineRule="auto"/>
        <w:rPr>
          <w:rFonts w:ascii="Times New Roman" w:hAnsi="Times New Roman" w:cs="Times New Roman"/>
          <w:b/>
          <w:sz w:val="28"/>
          <w:szCs w:val="28"/>
          <w:lang w:val="ro-RO"/>
        </w:rPr>
      </w:pPr>
    </w:p>
    <w:p w14:paraId="655B7973" w14:textId="59F73779" w:rsidR="004F0DA5" w:rsidRPr="00042AC1" w:rsidRDefault="0001138A" w:rsidP="002D3646">
      <w:pPr>
        <w:spacing w:after="0" w:line="240" w:lineRule="auto"/>
        <w:rPr>
          <w:rFonts w:ascii="Times New Roman" w:eastAsia="Calibri" w:hAnsi="Times New Roman" w:cs="Times New Roman"/>
          <w:b/>
          <w:bCs/>
          <w:iCs/>
          <w:sz w:val="28"/>
          <w:szCs w:val="28"/>
          <w:lang w:val="ro-RO"/>
        </w:rPr>
      </w:pPr>
      <w:r w:rsidRPr="00042AC1">
        <w:rPr>
          <w:rFonts w:ascii="Times New Roman" w:hAnsi="Times New Roman" w:cs="Times New Roman"/>
          <w:b/>
          <w:sz w:val="28"/>
          <w:szCs w:val="28"/>
          <w:lang w:val="ro-RO"/>
        </w:rPr>
        <w:t xml:space="preserve">Durata de realizare a </w:t>
      </w:r>
      <w:r w:rsidR="003819B2" w:rsidRPr="00042AC1">
        <w:rPr>
          <w:rFonts w:ascii="Times New Roman" w:hAnsi="Times New Roman" w:cs="Times New Roman"/>
          <w:b/>
          <w:sz w:val="28"/>
          <w:szCs w:val="28"/>
          <w:lang w:val="ro-RO"/>
        </w:rPr>
        <w:t>investiției</w:t>
      </w:r>
      <w:r w:rsidRPr="00042AC1">
        <w:rPr>
          <w:rFonts w:ascii="Times New Roman" w:hAnsi="Times New Roman" w:cs="Times New Roman"/>
          <w:b/>
          <w:sz w:val="28"/>
          <w:szCs w:val="28"/>
          <w:lang w:val="ro-RO"/>
        </w:rPr>
        <w:t xml:space="preserve"> </w:t>
      </w:r>
      <w:r w:rsidRPr="00042AC1">
        <w:rPr>
          <w:rFonts w:ascii="Times New Roman" w:hAnsi="Times New Roman" w:cs="Times New Roman"/>
          <w:sz w:val="28"/>
          <w:szCs w:val="28"/>
          <w:lang w:val="ro-RO"/>
        </w:rPr>
        <w:t>:</w:t>
      </w:r>
      <w:r w:rsidR="005015A2" w:rsidRPr="00042AC1">
        <w:rPr>
          <w:rFonts w:ascii="Times New Roman" w:hAnsi="Times New Roman" w:cs="Times New Roman"/>
          <w:sz w:val="28"/>
          <w:szCs w:val="28"/>
          <w:lang w:val="ro-RO"/>
        </w:rPr>
        <w:t>24</w:t>
      </w:r>
      <w:r w:rsidR="00EA1DF5" w:rsidRPr="00042AC1">
        <w:rPr>
          <w:rFonts w:ascii="Times New Roman" w:hAnsi="Times New Roman" w:cs="Times New Roman"/>
          <w:sz w:val="28"/>
          <w:szCs w:val="28"/>
          <w:lang w:val="ro-RO"/>
        </w:rPr>
        <w:t xml:space="preserve"> luni</w:t>
      </w:r>
      <w:r w:rsidR="00FA2C7F" w:rsidRPr="00042AC1">
        <w:rPr>
          <w:rFonts w:ascii="Times New Roman" w:hAnsi="Times New Roman" w:cs="Times New Roman"/>
          <w:sz w:val="28"/>
          <w:szCs w:val="28"/>
          <w:lang w:val="ro-RO"/>
        </w:rPr>
        <w:t>.</w:t>
      </w:r>
    </w:p>
    <w:p w14:paraId="014F2E10" w14:textId="77777777" w:rsidR="00997EA9" w:rsidRPr="00042AC1" w:rsidRDefault="00997EA9" w:rsidP="002D3646">
      <w:pPr>
        <w:spacing w:after="0" w:line="240" w:lineRule="auto"/>
        <w:rPr>
          <w:rFonts w:ascii="Times New Roman" w:hAnsi="Times New Roman" w:cs="Times New Roman"/>
          <w:b/>
          <w:sz w:val="28"/>
          <w:szCs w:val="28"/>
          <w:lang w:val="ro-RO"/>
        </w:rPr>
      </w:pPr>
    </w:p>
    <w:p w14:paraId="55A6C3E6" w14:textId="77777777" w:rsidR="00835D16" w:rsidRPr="00042AC1" w:rsidRDefault="00311F90" w:rsidP="002D3646">
      <w:pPr>
        <w:spacing w:after="0" w:line="240" w:lineRule="auto"/>
        <w:jc w:val="both"/>
        <w:rPr>
          <w:rFonts w:ascii="Times New Roman" w:eastAsia="Calibri" w:hAnsi="Times New Roman" w:cs="Times New Roman"/>
          <w:sz w:val="28"/>
          <w:szCs w:val="28"/>
          <w:lang w:val="ro-RO"/>
        </w:rPr>
      </w:pPr>
      <w:r w:rsidRPr="00042AC1">
        <w:rPr>
          <w:rFonts w:ascii="Times New Roman" w:hAnsi="Times New Roman" w:cs="Times New Roman"/>
          <w:b/>
          <w:kern w:val="20"/>
          <w:sz w:val="28"/>
          <w:szCs w:val="28"/>
          <w:lang w:val="ro-RO"/>
        </w:rPr>
        <w:t xml:space="preserve">• </w:t>
      </w:r>
      <w:r w:rsidR="003819B2" w:rsidRPr="00042AC1">
        <w:rPr>
          <w:rFonts w:ascii="Times New Roman" w:hAnsi="Times New Roman" w:cs="Times New Roman"/>
          <w:b/>
          <w:kern w:val="20"/>
          <w:sz w:val="28"/>
          <w:szCs w:val="28"/>
          <w:lang w:val="ro-RO"/>
        </w:rPr>
        <w:t>Finanțarea</w:t>
      </w:r>
      <w:r w:rsidRPr="00042AC1">
        <w:rPr>
          <w:rFonts w:ascii="Times New Roman" w:hAnsi="Times New Roman" w:cs="Times New Roman"/>
          <w:b/>
          <w:kern w:val="20"/>
          <w:sz w:val="28"/>
          <w:szCs w:val="28"/>
          <w:lang w:val="ro-RO"/>
        </w:rPr>
        <w:t xml:space="preserve"> obiectivului:</w:t>
      </w:r>
      <w:r w:rsidRPr="00042AC1">
        <w:rPr>
          <w:rFonts w:ascii="Times New Roman" w:hAnsi="Times New Roman" w:cs="Times New Roman"/>
          <w:kern w:val="20"/>
          <w:sz w:val="28"/>
          <w:szCs w:val="28"/>
          <w:lang w:val="ro-RO"/>
        </w:rPr>
        <w:t xml:space="preserve"> </w:t>
      </w:r>
      <w:r w:rsidR="005015A2" w:rsidRPr="00042AC1">
        <w:rPr>
          <w:rFonts w:ascii="Times New Roman" w:hAnsi="Times New Roman" w:cs="Times New Roman"/>
          <w:sz w:val="28"/>
          <w:szCs w:val="28"/>
          <w:lang w:val="ro-RO"/>
        </w:rPr>
        <w:t>Realizarea acestei investiții este suportată din Fonduri Externe Nerambursabile prin Programul Operațional Regional 2014 – 2020 Axa prioritară 4 – Sprijinirea dezvoltării urbane durabile prioritatea de investiții 4.4 Investițiile în educație în formare, inclusiv în formare profesională pentru dobândirea de competențe și învățare pe tot parcursul vieții prin dezvoltarea infrastructurilor educație și formare și din bugetul de venituri și cheltuieli al Municipiului Satu Mare.</w:t>
      </w:r>
    </w:p>
    <w:p w14:paraId="79B62F36" w14:textId="77777777" w:rsidR="003B5B5A" w:rsidRPr="00042AC1" w:rsidRDefault="003B5B5A" w:rsidP="002D3646">
      <w:pPr>
        <w:spacing w:after="0" w:line="240" w:lineRule="auto"/>
        <w:jc w:val="both"/>
        <w:rPr>
          <w:rFonts w:ascii="Times New Roman" w:hAnsi="Times New Roman" w:cs="Times New Roman"/>
          <w:sz w:val="28"/>
          <w:szCs w:val="28"/>
          <w:lang w:val="ro-RO"/>
        </w:rPr>
      </w:pPr>
    </w:p>
    <w:p w14:paraId="5D3E1C0F" w14:textId="77777777" w:rsidR="00311F90" w:rsidRPr="00042AC1" w:rsidRDefault="00311F90" w:rsidP="002D3646">
      <w:pPr>
        <w:spacing w:after="0" w:line="240" w:lineRule="auto"/>
        <w:rPr>
          <w:rFonts w:ascii="Times New Roman" w:hAnsi="Times New Roman" w:cs="Times New Roman"/>
          <w:b/>
          <w:kern w:val="20"/>
          <w:sz w:val="28"/>
          <w:szCs w:val="28"/>
          <w:lang w:val="ro-RO"/>
        </w:rPr>
      </w:pPr>
      <w:r w:rsidRPr="00042AC1">
        <w:rPr>
          <w:rFonts w:ascii="Times New Roman" w:hAnsi="Times New Roman" w:cs="Times New Roman"/>
          <w:b/>
          <w:kern w:val="20"/>
          <w:sz w:val="28"/>
          <w:szCs w:val="28"/>
          <w:lang w:val="ro-RO"/>
        </w:rPr>
        <w:t xml:space="preserve">• Valorile nu includ T.V.A. </w:t>
      </w:r>
      <w:r w:rsidR="003819B2" w:rsidRPr="00042AC1">
        <w:rPr>
          <w:rFonts w:ascii="Times New Roman" w:hAnsi="Times New Roman" w:cs="Times New Roman"/>
          <w:b/>
          <w:kern w:val="20"/>
          <w:sz w:val="28"/>
          <w:szCs w:val="28"/>
          <w:lang w:val="ro-RO"/>
        </w:rPr>
        <w:t>și</w:t>
      </w:r>
      <w:r w:rsidRPr="00042AC1">
        <w:rPr>
          <w:rFonts w:ascii="Times New Roman" w:hAnsi="Times New Roman" w:cs="Times New Roman"/>
          <w:b/>
          <w:kern w:val="20"/>
          <w:sz w:val="28"/>
          <w:szCs w:val="28"/>
          <w:lang w:val="ro-RO"/>
        </w:rPr>
        <w:t xml:space="preserve"> se vor reactualiza potrivit normelor în vigoare.</w:t>
      </w:r>
    </w:p>
    <w:p w14:paraId="32C74597" w14:textId="77777777" w:rsidR="00311F90" w:rsidRPr="00042AC1" w:rsidRDefault="00311F90" w:rsidP="002D3646">
      <w:pPr>
        <w:spacing w:after="0" w:line="240" w:lineRule="auto"/>
        <w:rPr>
          <w:rFonts w:ascii="Times New Roman" w:hAnsi="Times New Roman" w:cs="Times New Roman"/>
          <w:sz w:val="28"/>
          <w:szCs w:val="28"/>
          <w:lang w:val="ro-RO"/>
        </w:rPr>
      </w:pPr>
      <w:r w:rsidRPr="00042AC1">
        <w:rPr>
          <w:rFonts w:ascii="Times New Roman" w:hAnsi="Times New Roman" w:cs="Times New Roman"/>
          <w:sz w:val="28"/>
          <w:szCs w:val="28"/>
          <w:lang w:val="ro-RO"/>
        </w:rPr>
        <w:t>Cota TVA va fi adaptată conform prevederilor legale în vigoare.</w:t>
      </w:r>
    </w:p>
    <w:p w14:paraId="21C5790A" w14:textId="77777777" w:rsidR="00311F90" w:rsidRPr="00042AC1" w:rsidRDefault="00311F90" w:rsidP="00311F90">
      <w:pPr>
        <w:rPr>
          <w:rFonts w:ascii="Times New Roman" w:hAnsi="Times New Roman" w:cs="Times New Roman"/>
          <w:kern w:val="20"/>
          <w:sz w:val="28"/>
          <w:szCs w:val="28"/>
          <w:lang w:val="ro-RO"/>
        </w:rPr>
      </w:pPr>
    </w:p>
    <w:p w14:paraId="2FC13D8A" w14:textId="77777777" w:rsidR="00773AB7" w:rsidRPr="00042AC1" w:rsidRDefault="00A80C82" w:rsidP="0096426A">
      <w:pPr>
        <w:spacing w:after="0" w:line="240" w:lineRule="auto"/>
        <w:ind w:left="2880" w:firstLine="720"/>
        <w:rPr>
          <w:rFonts w:ascii="Times New Roman" w:hAnsi="Times New Roman" w:cs="Times New Roman"/>
          <w:b/>
          <w:bCs/>
          <w:kern w:val="20"/>
          <w:sz w:val="28"/>
          <w:szCs w:val="28"/>
          <w:lang w:val="ro-RO"/>
        </w:rPr>
      </w:pPr>
      <w:r w:rsidRPr="00042AC1">
        <w:rPr>
          <w:rFonts w:ascii="Times New Roman" w:hAnsi="Times New Roman" w:cs="Times New Roman"/>
          <w:b/>
          <w:bCs/>
          <w:sz w:val="28"/>
          <w:szCs w:val="28"/>
          <w:lang w:val="ro-RO"/>
        </w:rPr>
        <w:t>PRIMAR</w:t>
      </w:r>
      <w:r w:rsidRPr="00042AC1">
        <w:rPr>
          <w:rFonts w:ascii="Times New Roman" w:hAnsi="Times New Roman" w:cs="Times New Roman"/>
          <w:b/>
          <w:bCs/>
          <w:kern w:val="20"/>
          <w:sz w:val="28"/>
          <w:szCs w:val="28"/>
          <w:lang w:val="ro-RO"/>
        </w:rPr>
        <w:t xml:space="preserve"> </w:t>
      </w:r>
      <w:r w:rsidRPr="00042AC1">
        <w:rPr>
          <w:rFonts w:ascii="Times New Roman" w:hAnsi="Times New Roman" w:cs="Times New Roman"/>
          <w:b/>
          <w:bCs/>
          <w:kern w:val="20"/>
          <w:sz w:val="28"/>
          <w:szCs w:val="28"/>
          <w:lang w:val="ro-RO"/>
        </w:rPr>
        <w:tab/>
      </w:r>
      <w:r w:rsidRPr="00042AC1">
        <w:rPr>
          <w:rFonts w:ascii="Times New Roman" w:hAnsi="Times New Roman" w:cs="Times New Roman"/>
          <w:b/>
          <w:bCs/>
          <w:kern w:val="20"/>
          <w:sz w:val="28"/>
          <w:szCs w:val="28"/>
          <w:lang w:val="ro-RO"/>
        </w:rPr>
        <w:tab/>
      </w:r>
      <w:r w:rsidRPr="00042AC1">
        <w:rPr>
          <w:rFonts w:ascii="Times New Roman" w:hAnsi="Times New Roman" w:cs="Times New Roman"/>
          <w:b/>
          <w:bCs/>
          <w:kern w:val="20"/>
          <w:sz w:val="28"/>
          <w:szCs w:val="28"/>
          <w:lang w:val="ro-RO"/>
        </w:rPr>
        <w:tab/>
      </w:r>
    </w:p>
    <w:p w14:paraId="2362A6DC" w14:textId="77777777" w:rsidR="00486B37" w:rsidRPr="00042AC1" w:rsidRDefault="0096426A" w:rsidP="0096426A">
      <w:pPr>
        <w:spacing w:after="0" w:line="240" w:lineRule="auto"/>
        <w:ind w:left="1887" w:firstLine="993"/>
        <w:rPr>
          <w:rFonts w:ascii="Times New Roman" w:eastAsia="SimSun" w:hAnsi="Times New Roman" w:cs="Times New Roman"/>
          <w:sz w:val="28"/>
          <w:szCs w:val="28"/>
          <w:lang w:val="ro-RO" w:eastAsia="zh-CN"/>
        </w:rPr>
      </w:pPr>
      <w:r w:rsidRPr="00042AC1">
        <w:rPr>
          <w:rFonts w:ascii="Times New Roman" w:eastAsia="SimSun" w:hAnsi="Times New Roman" w:cs="Times New Roman"/>
          <w:b/>
          <w:bCs/>
          <w:sz w:val="28"/>
          <w:szCs w:val="28"/>
          <w:lang w:val="ro-RO" w:eastAsia="zh-CN"/>
        </w:rPr>
        <w:t xml:space="preserve">   </w:t>
      </w:r>
      <w:r w:rsidR="00A80C82" w:rsidRPr="00042AC1">
        <w:rPr>
          <w:rFonts w:ascii="Times New Roman" w:eastAsia="SimSun" w:hAnsi="Times New Roman" w:cs="Times New Roman"/>
          <w:b/>
          <w:bCs/>
          <w:sz w:val="28"/>
          <w:szCs w:val="28"/>
          <w:lang w:val="ro-RO" w:eastAsia="zh-CN"/>
        </w:rPr>
        <w:t>Kereskényi Gábor</w:t>
      </w:r>
      <w:r w:rsidR="00A80C82" w:rsidRPr="00042AC1">
        <w:rPr>
          <w:rFonts w:ascii="Times New Roman" w:eastAsia="SimSun" w:hAnsi="Times New Roman" w:cs="Times New Roman"/>
          <w:sz w:val="28"/>
          <w:szCs w:val="28"/>
          <w:lang w:val="ro-RO" w:eastAsia="zh-CN"/>
        </w:rPr>
        <w:tab/>
      </w:r>
      <w:r w:rsidR="00A80C82" w:rsidRPr="00042AC1">
        <w:rPr>
          <w:rFonts w:ascii="Times New Roman" w:eastAsia="SimSun" w:hAnsi="Times New Roman" w:cs="Times New Roman"/>
          <w:sz w:val="28"/>
          <w:szCs w:val="28"/>
          <w:lang w:val="ro-RO" w:eastAsia="zh-CN"/>
        </w:rPr>
        <w:tab/>
      </w:r>
      <w:r w:rsidR="00A80C82" w:rsidRPr="00042AC1">
        <w:rPr>
          <w:rFonts w:ascii="Times New Roman" w:eastAsia="SimSun" w:hAnsi="Times New Roman" w:cs="Times New Roman"/>
          <w:sz w:val="28"/>
          <w:szCs w:val="28"/>
          <w:lang w:val="ro-RO" w:eastAsia="zh-CN"/>
        </w:rPr>
        <w:tab/>
      </w:r>
      <w:r w:rsidR="00A80C82" w:rsidRPr="00042AC1">
        <w:rPr>
          <w:rFonts w:ascii="Times New Roman" w:eastAsia="SimSun" w:hAnsi="Times New Roman" w:cs="Times New Roman"/>
          <w:sz w:val="28"/>
          <w:szCs w:val="28"/>
          <w:lang w:val="ro-RO" w:eastAsia="zh-CN"/>
        </w:rPr>
        <w:tab/>
      </w:r>
      <w:r w:rsidR="00A80C82" w:rsidRPr="00042AC1">
        <w:rPr>
          <w:rFonts w:ascii="Times New Roman" w:eastAsia="SimSun" w:hAnsi="Times New Roman" w:cs="Times New Roman"/>
          <w:sz w:val="28"/>
          <w:szCs w:val="28"/>
          <w:lang w:val="ro-RO" w:eastAsia="zh-CN"/>
        </w:rPr>
        <w:tab/>
      </w:r>
    </w:p>
    <w:p w14:paraId="6D59ED16" w14:textId="77777777" w:rsidR="00BB7ED5" w:rsidRPr="00042AC1" w:rsidRDefault="00BB7ED5" w:rsidP="00203CAD">
      <w:pPr>
        <w:spacing w:after="0" w:line="240" w:lineRule="auto"/>
        <w:rPr>
          <w:rFonts w:ascii="Times New Roman" w:eastAsia="SimSun" w:hAnsi="Times New Roman" w:cs="Times New Roman"/>
          <w:b/>
          <w:sz w:val="28"/>
          <w:szCs w:val="28"/>
          <w:lang w:val="ro-RO" w:eastAsia="zh-CN"/>
        </w:rPr>
      </w:pPr>
    </w:p>
    <w:p w14:paraId="2DE9662C" w14:textId="77777777" w:rsidR="0095775B" w:rsidRPr="00042AC1" w:rsidRDefault="0096426A" w:rsidP="008D0BE3">
      <w:pPr>
        <w:ind w:left="3600"/>
        <w:rPr>
          <w:rFonts w:ascii="Times New Roman" w:eastAsia="SimSun" w:hAnsi="Times New Roman" w:cs="Times New Roman"/>
          <w:b/>
          <w:sz w:val="28"/>
          <w:szCs w:val="28"/>
          <w:lang w:val="ro-RO" w:eastAsia="zh-CN"/>
        </w:rPr>
      </w:pPr>
      <w:r w:rsidRPr="00042AC1">
        <w:rPr>
          <w:rFonts w:ascii="Times New Roman" w:eastAsia="SimSun" w:hAnsi="Times New Roman" w:cs="Times New Roman"/>
          <w:b/>
          <w:sz w:val="28"/>
          <w:szCs w:val="28"/>
          <w:lang w:val="ro-RO" w:eastAsia="zh-CN"/>
        </w:rPr>
        <w:t>Șef Serviciu Investiții, Gospodărire-Întreținere</w:t>
      </w:r>
    </w:p>
    <w:p w14:paraId="6E015F27" w14:textId="04BE7733" w:rsidR="00195400" w:rsidRDefault="0096426A" w:rsidP="0096426A">
      <w:pPr>
        <w:ind w:left="4320" w:firstLine="720"/>
        <w:rPr>
          <w:rFonts w:ascii="Times New Roman" w:eastAsia="SimSun" w:hAnsi="Times New Roman" w:cs="Times New Roman"/>
          <w:b/>
          <w:sz w:val="28"/>
          <w:szCs w:val="28"/>
          <w:lang w:val="ro-RO" w:eastAsia="zh-CN"/>
        </w:rPr>
      </w:pPr>
      <w:r w:rsidRPr="00042AC1">
        <w:rPr>
          <w:rFonts w:ascii="Times New Roman" w:eastAsia="SimSun" w:hAnsi="Times New Roman" w:cs="Times New Roman"/>
          <w:b/>
          <w:sz w:val="28"/>
          <w:szCs w:val="28"/>
          <w:lang w:val="ro-RO" w:eastAsia="zh-CN"/>
        </w:rPr>
        <w:t xml:space="preserve">         ing. </w:t>
      </w:r>
      <w:proofErr w:type="spellStart"/>
      <w:r w:rsidRPr="00042AC1">
        <w:rPr>
          <w:rFonts w:ascii="Times New Roman" w:eastAsia="SimSun" w:hAnsi="Times New Roman" w:cs="Times New Roman"/>
          <w:b/>
          <w:sz w:val="28"/>
          <w:szCs w:val="28"/>
          <w:lang w:val="ro-RO" w:eastAsia="zh-CN"/>
        </w:rPr>
        <w:t>Szűcs</w:t>
      </w:r>
      <w:proofErr w:type="spellEnd"/>
      <w:r w:rsidRPr="00042AC1">
        <w:rPr>
          <w:rFonts w:ascii="Times New Roman" w:eastAsia="SimSun" w:hAnsi="Times New Roman" w:cs="Times New Roman"/>
          <w:b/>
          <w:sz w:val="28"/>
          <w:szCs w:val="28"/>
          <w:lang w:val="ro-RO" w:eastAsia="zh-CN"/>
        </w:rPr>
        <w:t xml:space="preserve"> Zsigmond</w:t>
      </w:r>
    </w:p>
    <w:p w14:paraId="19EF91F5" w14:textId="4C5FCB8F" w:rsidR="007F07CC" w:rsidRPr="007F07CC" w:rsidRDefault="007F07CC" w:rsidP="007F07CC">
      <w:pPr>
        <w:ind w:firstLine="720"/>
        <w:rPr>
          <w:rFonts w:ascii="Times New Roman" w:eastAsia="SimSun" w:hAnsi="Times New Roman" w:cs="Times New Roman"/>
          <w:bCs/>
          <w:sz w:val="28"/>
          <w:szCs w:val="28"/>
          <w:lang w:val="ro-RO" w:eastAsia="zh-CN"/>
        </w:rPr>
      </w:pPr>
      <w:r w:rsidRPr="007F07CC">
        <w:rPr>
          <w:rFonts w:ascii="Times New Roman" w:eastAsia="SimSun" w:hAnsi="Times New Roman" w:cs="Times New Roman"/>
          <w:bCs/>
          <w:sz w:val="28"/>
          <w:szCs w:val="28"/>
          <w:lang w:val="ro-RO" w:eastAsia="zh-CN"/>
        </w:rPr>
        <w:t>Președinte de ședință,</w:t>
      </w:r>
      <w:r w:rsidRPr="007F07CC">
        <w:rPr>
          <w:rFonts w:ascii="Times New Roman" w:eastAsia="SimSun" w:hAnsi="Times New Roman" w:cs="Times New Roman"/>
          <w:bCs/>
          <w:sz w:val="28"/>
          <w:szCs w:val="28"/>
          <w:lang w:val="ro-RO" w:eastAsia="zh-CN"/>
        </w:rPr>
        <w:tab/>
      </w:r>
      <w:r w:rsidRPr="007F07CC">
        <w:rPr>
          <w:rFonts w:ascii="Times New Roman" w:eastAsia="SimSun" w:hAnsi="Times New Roman" w:cs="Times New Roman"/>
          <w:bCs/>
          <w:sz w:val="28"/>
          <w:szCs w:val="28"/>
          <w:lang w:val="ro-RO" w:eastAsia="zh-CN"/>
        </w:rPr>
        <w:tab/>
      </w:r>
      <w:r w:rsidRPr="007F07CC">
        <w:rPr>
          <w:rFonts w:ascii="Times New Roman" w:eastAsia="SimSun" w:hAnsi="Times New Roman" w:cs="Times New Roman"/>
          <w:bCs/>
          <w:sz w:val="28"/>
          <w:szCs w:val="28"/>
          <w:lang w:val="ro-RO" w:eastAsia="zh-CN"/>
        </w:rPr>
        <w:tab/>
      </w:r>
      <w:r w:rsidRPr="007F07CC">
        <w:rPr>
          <w:rFonts w:ascii="Times New Roman" w:eastAsia="SimSun" w:hAnsi="Times New Roman" w:cs="Times New Roman"/>
          <w:bCs/>
          <w:sz w:val="28"/>
          <w:szCs w:val="28"/>
          <w:lang w:val="ro-RO" w:eastAsia="zh-CN"/>
        </w:rPr>
        <w:tab/>
      </w:r>
      <w:r w:rsidRPr="007F07CC">
        <w:rPr>
          <w:rFonts w:ascii="Times New Roman" w:eastAsia="SimSun" w:hAnsi="Times New Roman" w:cs="Times New Roman"/>
          <w:bCs/>
          <w:sz w:val="28"/>
          <w:szCs w:val="28"/>
          <w:lang w:val="ro-RO" w:eastAsia="zh-CN"/>
        </w:rPr>
        <w:tab/>
        <w:t>Secretar general,</w:t>
      </w:r>
    </w:p>
    <w:p w14:paraId="7DE1585C" w14:textId="1A718256" w:rsidR="0096426A" w:rsidRPr="007F07CC" w:rsidRDefault="00195400" w:rsidP="00FD0509">
      <w:pPr>
        <w:spacing w:after="0" w:line="240" w:lineRule="auto"/>
        <w:rPr>
          <w:rFonts w:ascii="Times New Roman" w:eastAsia="SimSun" w:hAnsi="Times New Roman" w:cs="Times New Roman"/>
          <w:sz w:val="24"/>
          <w:szCs w:val="24"/>
          <w:lang w:val="ro-RO" w:eastAsia="zh-CN"/>
        </w:rPr>
      </w:pPr>
      <w:r w:rsidRPr="007F07CC">
        <w:rPr>
          <w:rFonts w:ascii="Times New Roman" w:hAnsi="Times New Roman" w:cs="Times New Roman"/>
          <w:kern w:val="20"/>
          <w:sz w:val="24"/>
          <w:szCs w:val="24"/>
          <w:lang w:val="ro-RO"/>
        </w:rPr>
        <w:t>Szucs Zsigmond</w:t>
      </w:r>
      <w:r w:rsidR="005A17EE" w:rsidRPr="007F07CC">
        <w:rPr>
          <w:rFonts w:ascii="Times New Roman" w:hAnsi="Times New Roman" w:cs="Times New Roman"/>
          <w:kern w:val="20"/>
          <w:sz w:val="24"/>
          <w:szCs w:val="24"/>
          <w:lang w:val="ro-RO"/>
        </w:rPr>
        <w:t>/</w:t>
      </w:r>
      <w:r w:rsidRPr="007F07CC">
        <w:rPr>
          <w:rFonts w:ascii="Times New Roman" w:hAnsi="Times New Roman" w:cs="Times New Roman"/>
          <w:kern w:val="20"/>
          <w:sz w:val="24"/>
          <w:szCs w:val="24"/>
          <w:lang w:val="ro-RO"/>
        </w:rPr>
        <w:t>2 ex</w:t>
      </w:r>
    </w:p>
    <w:sectPr w:rsidR="0096426A" w:rsidRPr="007F07CC" w:rsidSect="0032004D">
      <w:footerReference w:type="default" r:id="rId8"/>
      <w:footerReference w:type="first" r:id="rId9"/>
      <w:pgSz w:w="12240" w:h="15840" w:code="1"/>
      <w:pgMar w:top="568" w:right="900"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4D6D" w14:textId="77777777" w:rsidR="009D27DE" w:rsidRDefault="009D27DE" w:rsidP="00FC4AD0">
      <w:pPr>
        <w:spacing w:after="0" w:line="240" w:lineRule="auto"/>
      </w:pPr>
      <w:r>
        <w:separator/>
      </w:r>
    </w:p>
  </w:endnote>
  <w:endnote w:type="continuationSeparator" w:id="0">
    <w:p w14:paraId="3D347129" w14:textId="77777777" w:rsidR="009D27DE" w:rsidRDefault="009D27DE" w:rsidP="00F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61E4" w14:textId="77777777" w:rsidR="00EF012E" w:rsidRDefault="00EF012E">
    <w:pPr>
      <w:pStyle w:val="BasicParagraph"/>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08443"/>
      <w:docPartObj>
        <w:docPartGallery w:val="Page Numbers (Bottom of Page)"/>
        <w:docPartUnique/>
      </w:docPartObj>
    </w:sdtPr>
    <w:sdtEndPr>
      <w:rPr>
        <w:noProof/>
      </w:rPr>
    </w:sdtEndPr>
    <w:sdtContent>
      <w:p w14:paraId="32A8E349" w14:textId="5D37AC0F" w:rsidR="005A17EE" w:rsidRDefault="005A17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7B148" w14:textId="77777777" w:rsidR="005A17EE" w:rsidRDefault="005A1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AB08" w14:textId="77777777" w:rsidR="009D27DE" w:rsidRDefault="009D27DE" w:rsidP="00FC4AD0">
      <w:pPr>
        <w:spacing w:after="0" w:line="240" w:lineRule="auto"/>
      </w:pPr>
      <w:r>
        <w:separator/>
      </w:r>
    </w:p>
  </w:footnote>
  <w:footnote w:type="continuationSeparator" w:id="0">
    <w:p w14:paraId="5F4023A8" w14:textId="77777777" w:rsidR="009D27DE" w:rsidRDefault="009D27DE" w:rsidP="00FC4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8F5252A"/>
    <w:multiLevelType w:val="multilevel"/>
    <w:tmpl w:val="E12A99E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06226"/>
    <w:multiLevelType w:val="multilevel"/>
    <w:tmpl w:val="4CFCE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F342B8"/>
    <w:multiLevelType w:val="hybridMultilevel"/>
    <w:tmpl w:val="CDF028BE"/>
    <w:lvl w:ilvl="0" w:tplc="E286D4F2">
      <w:numFmt w:val="bullet"/>
      <w:lvlText w:val="-"/>
      <w:lvlJc w:val="left"/>
      <w:pPr>
        <w:ind w:left="720" w:hanging="360"/>
      </w:pPr>
      <w:rPr>
        <w:rFonts w:ascii="Arial" w:eastAsia="Times New Roman" w:hAnsi="Arial" w:cs="Arial"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541D5F"/>
    <w:multiLevelType w:val="hybridMultilevel"/>
    <w:tmpl w:val="7722B1E6"/>
    <w:lvl w:ilvl="0" w:tplc="B8E4BCE6">
      <w:numFmt w:val="bullet"/>
      <w:lvlText w:val="-"/>
      <w:lvlJc w:val="left"/>
      <w:pPr>
        <w:ind w:left="1665" w:hanging="360"/>
      </w:pPr>
      <w:rPr>
        <w:rFonts w:ascii="Montserrat" w:eastAsia="SimSun" w:hAnsi="Montserrat"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5" w15:restartNumberingAfterBreak="0">
    <w:nsid w:val="6241253B"/>
    <w:multiLevelType w:val="hybridMultilevel"/>
    <w:tmpl w:val="EC481AD8"/>
    <w:lvl w:ilvl="0" w:tplc="CC709B28">
      <w:numFmt w:val="bullet"/>
      <w:lvlText w:val="-"/>
      <w:lvlJc w:val="left"/>
      <w:pPr>
        <w:ind w:left="1305" w:hanging="360"/>
      </w:pPr>
      <w:rPr>
        <w:rFonts w:ascii="Montserrat" w:eastAsia="SimSun" w:hAnsi="Montserrat"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6" w15:restartNumberingAfterBreak="0">
    <w:nsid w:val="67FD23C0"/>
    <w:multiLevelType w:val="hybridMultilevel"/>
    <w:tmpl w:val="E1AC2534"/>
    <w:lvl w:ilvl="0" w:tplc="ADB6AC78">
      <w:numFmt w:val="bullet"/>
      <w:lvlText w:val="-"/>
      <w:lvlJc w:val="left"/>
      <w:pPr>
        <w:ind w:left="675" w:hanging="360"/>
      </w:pPr>
      <w:rPr>
        <w:rFonts w:ascii="Montserrat" w:eastAsia="SimSun" w:hAnsi="Montserrat"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16cid:durableId="59791787">
    <w:abstractNumId w:val="5"/>
  </w:num>
  <w:num w:numId="2" w16cid:durableId="1897937719">
    <w:abstractNumId w:val="4"/>
  </w:num>
  <w:num w:numId="3" w16cid:durableId="1942881809">
    <w:abstractNumId w:val="6"/>
  </w:num>
  <w:num w:numId="4" w16cid:durableId="26107905">
    <w:abstractNumId w:val="1"/>
  </w:num>
  <w:num w:numId="5" w16cid:durableId="1573657930">
    <w:abstractNumId w:val="3"/>
  </w:num>
  <w:num w:numId="6" w16cid:durableId="1182158441">
    <w:abstractNumId w:val="0"/>
  </w:num>
  <w:num w:numId="7" w16cid:durableId="2138986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1138A"/>
    <w:rsid w:val="00016A0F"/>
    <w:rsid w:val="00040CC3"/>
    <w:rsid w:val="00042AC1"/>
    <w:rsid w:val="00042E1D"/>
    <w:rsid w:val="00044B3C"/>
    <w:rsid w:val="0005428F"/>
    <w:rsid w:val="00077AC5"/>
    <w:rsid w:val="000935AB"/>
    <w:rsid w:val="00094F10"/>
    <w:rsid w:val="000951B3"/>
    <w:rsid w:val="000B3EC2"/>
    <w:rsid w:val="000D42EE"/>
    <w:rsid w:val="000D4D5F"/>
    <w:rsid w:val="000E3502"/>
    <w:rsid w:val="000F109B"/>
    <w:rsid w:val="000F6728"/>
    <w:rsid w:val="00107BCB"/>
    <w:rsid w:val="00111215"/>
    <w:rsid w:val="00113EE4"/>
    <w:rsid w:val="00116383"/>
    <w:rsid w:val="0011769E"/>
    <w:rsid w:val="00132F94"/>
    <w:rsid w:val="00175B56"/>
    <w:rsid w:val="00195400"/>
    <w:rsid w:val="001A5848"/>
    <w:rsid w:val="001A774B"/>
    <w:rsid w:val="001B0CE1"/>
    <w:rsid w:val="001E36D6"/>
    <w:rsid w:val="001E72B6"/>
    <w:rsid w:val="001F3006"/>
    <w:rsid w:val="001F71F8"/>
    <w:rsid w:val="00203CAD"/>
    <w:rsid w:val="00247374"/>
    <w:rsid w:val="00251CC2"/>
    <w:rsid w:val="00255167"/>
    <w:rsid w:val="0026417B"/>
    <w:rsid w:val="002851AE"/>
    <w:rsid w:val="002A4EA1"/>
    <w:rsid w:val="002D1CB8"/>
    <w:rsid w:val="002D3646"/>
    <w:rsid w:val="002D74E0"/>
    <w:rsid w:val="002D79EF"/>
    <w:rsid w:val="00311F90"/>
    <w:rsid w:val="0032004D"/>
    <w:rsid w:val="00324545"/>
    <w:rsid w:val="00325AC7"/>
    <w:rsid w:val="00354E45"/>
    <w:rsid w:val="00367FCA"/>
    <w:rsid w:val="00372D9A"/>
    <w:rsid w:val="003819B2"/>
    <w:rsid w:val="00382399"/>
    <w:rsid w:val="00384EDD"/>
    <w:rsid w:val="003916F6"/>
    <w:rsid w:val="003B3B6C"/>
    <w:rsid w:val="003B5B5A"/>
    <w:rsid w:val="003D4092"/>
    <w:rsid w:val="003D715F"/>
    <w:rsid w:val="003E4A5A"/>
    <w:rsid w:val="003F4D2E"/>
    <w:rsid w:val="003F4E30"/>
    <w:rsid w:val="00420887"/>
    <w:rsid w:val="00422BE5"/>
    <w:rsid w:val="004242CF"/>
    <w:rsid w:val="0043071A"/>
    <w:rsid w:val="004401AF"/>
    <w:rsid w:val="00442BF9"/>
    <w:rsid w:val="00451E3C"/>
    <w:rsid w:val="00486805"/>
    <w:rsid w:val="00486B37"/>
    <w:rsid w:val="0049308E"/>
    <w:rsid w:val="004B5FDE"/>
    <w:rsid w:val="004E235E"/>
    <w:rsid w:val="004E5D4A"/>
    <w:rsid w:val="004E78A0"/>
    <w:rsid w:val="004F0DA5"/>
    <w:rsid w:val="004F13EB"/>
    <w:rsid w:val="004F308A"/>
    <w:rsid w:val="005015A2"/>
    <w:rsid w:val="00513259"/>
    <w:rsid w:val="00521851"/>
    <w:rsid w:val="00535A9A"/>
    <w:rsid w:val="00536031"/>
    <w:rsid w:val="00545E3C"/>
    <w:rsid w:val="00557F1C"/>
    <w:rsid w:val="00565D04"/>
    <w:rsid w:val="00566B0F"/>
    <w:rsid w:val="005772C1"/>
    <w:rsid w:val="0057738F"/>
    <w:rsid w:val="005805F9"/>
    <w:rsid w:val="00583B0A"/>
    <w:rsid w:val="00584286"/>
    <w:rsid w:val="005A17EE"/>
    <w:rsid w:val="005A3E72"/>
    <w:rsid w:val="005A6F9F"/>
    <w:rsid w:val="005B756A"/>
    <w:rsid w:val="005C2C17"/>
    <w:rsid w:val="005C5242"/>
    <w:rsid w:val="005C59E3"/>
    <w:rsid w:val="00602F12"/>
    <w:rsid w:val="00612AF1"/>
    <w:rsid w:val="00615969"/>
    <w:rsid w:val="0063247E"/>
    <w:rsid w:val="006364F8"/>
    <w:rsid w:val="00641C09"/>
    <w:rsid w:val="00644778"/>
    <w:rsid w:val="006613FD"/>
    <w:rsid w:val="006B00DB"/>
    <w:rsid w:val="006B434E"/>
    <w:rsid w:val="006D68D0"/>
    <w:rsid w:val="007101FD"/>
    <w:rsid w:val="007202F3"/>
    <w:rsid w:val="0072702E"/>
    <w:rsid w:val="0073077E"/>
    <w:rsid w:val="0073395D"/>
    <w:rsid w:val="007375A2"/>
    <w:rsid w:val="0074297B"/>
    <w:rsid w:val="0076204E"/>
    <w:rsid w:val="00773A62"/>
    <w:rsid w:val="00773AB7"/>
    <w:rsid w:val="00773F4E"/>
    <w:rsid w:val="0077546C"/>
    <w:rsid w:val="00786A82"/>
    <w:rsid w:val="00790FEE"/>
    <w:rsid w:val="007A09C8"/>
    <w:rsid w:val="007A4D38"/>
    <w:rsid w:val="007B024E"/>
    <w:rsid w:val="007D64E3"/>
    <w:rsid w:val="007E2DCF"/>
    <w:rsid w:val="007E71EE"/>
    <w:rsid w:val="007F07CC"/>
    <w:rsid w:val="007F2E3F"/>
    <w:rsid w:val="007F3124"/>
    <w:rsid w:val="00801A44"/>
    <w:rsid w:val="00813B1E"/>
    <w:rsid w:val="0082136C"/>
    <w:rsid w:val="00835D16"/>
    <w:rsid w:val="008379B8"/>
    <w:rsid w:val="00841331"/>
    <w:rsid w:val="00841B29"/>
    <w:rsid w:val="008516C8"/>
    <w:rsid w:val="00856093"/>
    <w:rsid w:val="008B4012"/>
    <w:rsid w:val="008C6224"/>
    <w:rsid w:val="008D0BE3"/>
    <w:rsid w:val="008D0C88"/>
    <w:rsid w:val="008D543E"/>
    <w:rsid w:val="008D7643"/>
    <w:rsid w:val="008E098A"/>
    <w:rsid w:val="0091039C"/>
    <w:rsid w:val="0092147E"/>
    <w:rsid w:val="00921B6D"/>
    <w:rsid w:val="00927C03"/>
    <w:rsid w:val="00933D63"/>
    <w:rsid w:val="0094380A"/>
    <w:rsid w:val="0095775B"/>
    <w:rsid w:val="00963CE7"/>
    <w:rsid w:val="0096426A"/>
    <w:rsid w:val="00997EA9"/>
    <w:rsid w:val="009A35E8"/>
    <w:rsid w:val="009C28B0"/>
    <w:rsid w:val="009D27DE"/>
    <w:rsid w:val="009E2686"/>
    <w:rsid w:val="009F74A1"/>
    <w:rsid w:val="00A153F5"/>
    <w:rsid w:val="00A20FD4"/>
    <w:rsid w:val="00A24F82"/>
    <w:rsid w:val="00A45E10"/>
    <w:rsid w:val="00A50C44"/>
    <w:rsid w:val="00A60B37"/>
    <w:rsid w:val="00A6167D"/>
    <w:rsid w:val="00A80C82"/>
    <w:rsid w:val="00A91DC2"/>
    <w:rsid w:val="00A96C91"/>
    <w:rsid w:val="00AA0421"/>
    <w:rsid w:val="00AD355C"/>
    <w:rsid w:val="00AD4BE5"/>
    <w:rsid w:val="00AF3294"/>
    <w:rsid w:val="00B06158"/>
    <w:rsid w:val="00B151DC"/>
    <w:rsid w:val="00B20086"/>
    <w:rsid w:val="00B23F7C"/>
    <w:rsid w:val="00B42BA3"/>
    <w:rsid w:val="00B44F32"/>
    <w:rsid w:val="00B54E39"/>
    <w:rsid w:val="00B61F97"/>
    <w:rsid w:val="00B6614D"/>
    <w:rsid w:val="00B77FA9"/>
    <w:rsid w:val="00B86704"/>
    <w:rsid w:val="00B90671"/>
    <w:rsid w:val="00B93387"/>
    <w:rsid w:val="00B935DA"/>
    <w:rsid w:val="00BB7ED5"/>
    <w:rsid w:val="00C1792E"/>
    <w:rsid w:val="00C40938"/>
    <w:rsid w:val="00C42E45"/>
    <w:rsid w:val="00C61768"/>
    <w:rsid w:val="00C67DA2"/>
    <w:rsid w:val="00C76751"/>
    <w:rsid w:val="00C80136"/>
    <w:rsid w:val="00C82FCE"/>
    <w:rsid w:val="00C91C28"/>
    <w:rsid w:val="00C93F3E"/>
    <w:rsid w:val="00C96524"/>
    <w:rsid w:val="00C96F44"/>
    <w:rsid w:val="00CB7DF9"/>
    <w:rsid w:val="00CC5DE9"/>
    <w:rsid w:val="00CD3497"/>
    <w:rsid w:val="00CE18FF"/>
    <w:rsid w:val="00CE3577"/>
    <w:rsid w:val="00CE6B6F"/>
    <w:rsid w:val="00D14A3D"/>
    <w:rsid w:val="00D465ED"/>
    <w:rsid w:val="00D46BE4"/>
    <w:rsid w:val="00D6207B"/>
    <w:rsid w:val="00D63455"/>
    <w:rsid w:val="00D76474"/>
    <w:rsid w:val="00D820AD"/>
    <w:rsid w:val="00D85F46"/>
    <w:rsid w:val="00D86B3E"/>
    <w:rsid w:val="00DA2396"/>
    <w:rsid w:val="00DB0EBA"/>
    <w:rsid w:val="00DC2B64"/>
    <w:rsid w:val="00DC3B5E"/>
    <w:rsid w:val="00DE33FF"/>
    <w:rsid w:val="00E01FDF"/>
    <w:rsid w:val="00E11FB6"/>
    <w:rsid w:val="00E13748"/>
    <w:rsid w:val="00E1430E"/>
    <w:rsid w:val="00E34E91"/>
    <w:rsid w:val="00E46B53"/>
    <w:rsid w:val="00E61BE3"/>
    <w:rsid w:val="00E70782"/>
    <w:rsid w:val="00EA1BAE"/>
    <w:rsid w:val="00EA1DD9"/>
    <w:rsid w:val="00EA1DF5"/>
    <w:rsid w:val="00EB2BA8"/>
    <w:rsid w:val="00EC1D96"/>
    <w:rsid w:val="00EC6048"/>
    <w:rsid w:val="00ED1E55"/>
    <w:rsid w:val="00ED56BC"/>
    <w:rsid w:val="00EF012E"/>
    <w:rsid w:val="00EF5DD6"/>
    <w:rsid w:val="00EF6CFA"/>
    <w:rsid w:val="00F11302"/>
    <w:rsid w:val="00F12E81"/>
    <w:rsid w:val="00F41D4D"/>
    <w:rsid w:val="00F46995"/>
    <w:rsid w:val="00F46F15"/>
    <w:rsid w:val="00F63508"/>
    <w:rsid w:val="00F678B7"/>
    <w:rsid w:val="00F70525"/>
    <w:rsid w:val="00F81CCE"/>
    <w:rsid w:val="00F826F0"/>
    <w:rsid w:val="00F8384D"/>
    <w:rsid w:val="00F86FC7"/>
    <w:rsid w:val="00F918C6"/>
    <w:rsid w:val="00FA2C7F"/>
    <w:rsid w:val="00FA3682"/>
    <w:rsid w:val="00FA5811"/>
    <w:rsid w:val="00FC4AD0"/>
    <w:rsid w:val="00FD0509"/>
    <w:rsid w:val="00FE41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42FCF"/>
  <w15:docId w15:val="{751FBF3F-2619-4BD4-A3E6-569A76DA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90"/>
  </w:style>
  <w:style w:type="paragraph" w:styleId="Heading1">
    <w:name w:val="heading 1"/>
    <w:basedOn w:val="Normal"/>
    <w:next w:val="Normal"/>
    <w:link w:val="Heading1Char"/>
    <w:qFormat/>
    <w:rsid w:val="0073077E"/>
    <w:pPr>
      <w:keepNext/>
      <w:spacing w:after="0" w:line="360" w:lineRule="auto"/>
      <w:jc w:val="center"/>
      <w:outlineLvl w:val="0"/>
    </w:pPr>
    <w:rPr>
      <w:rFonts w:ascii="Arial" w:eastAsia="Times New Roman" w:hAnsi="Arial"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paragraph" w:customStyle="1" w:styleId="CharCaracterCaracterCharCharChar">
    <w:name w:val="Char Caracter Caracter Char Char Char"/>
    <w:basedOn w:val="Normal"/>
    <w:rsid w:val="00132F94"/>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1CharCharChar">
    <w:name w:val="Char Char Char Char Char Char1 Char Char Char"/>
    <w:basedOn w:val="Normal"/>
    <w:rsid w:val="00CE6B6F"/>
    <w:pPr>
      <w:spacing w:after="0" w:line="240" w:lineRule="auto"/>
    </w:pPr>
    <w:rPr>
      <w:rFonts w:ascii="Times New Roman" w:eastAsia="Times New Roman" w:hAnsi="Times New Roman" w:cs="Times New Roman"/>
      <w:noProof/>
      <w:sz w:val="24"/>
      <w:szCs w:val="24"/>
      <w:lang w:val="pl-PL" w:eastAsia="pl-PL"/>
    </w:rPr>
  </w:style>
  <w:style w:type="character" w:customStyle="1" w:styleId="Heading1Char">
    <w:name w:val="Heading 1 Char"/>
    <w:basedOn w:val="DefaultParagraphFont"/>
    <w:link w:val="Heading1"/>
    <w:rsid w:val="0073077E"/>
    <w:rPr>
      <w:rFonts w:ascii="Arial" w:eastAsia="Times New Roman" w:hAnsi="Arial" w:cs="Times New Roman"/>
      <w:sz w:val="28"/>
      <w:szCs w:val="20"/>
      <w:lang w:val="ro-RO"/>
    </w:rPr>
  </w:style>
  <w:style w:type="paragraph" w:styleId="BodyText">
    <w:name w:val="Body Text"/>
    <w:basedOn w:val="Normal"/>
    <w:link w:val="BodyTextChar"/>
    <w:rsid w:val="0073077E"/>
    <w:pPr>
      <w:spacing w:after="0" w:line="360" w:lineRule="auto"/>
      <w:jc w:val="both"/>
    </w:pPr>
    <w:rPr>
      <w:rFonts w:ascii="Arial" w:eastAsia="Times New Roman" w:hAnsi="Arial" w:cs="Times New Roman"/>
      <w:sz w:val="24"/>
      <w:szCs w:val="20"/>
      <w:lang w:val="ro-RO"/>
    </w:rPr>
  </w:style>
  <w:style w:type="character" w:customStyle="1" w:styleId="BodyTextChar">
    <w:name w:val="Body Text Char"/>
    <w:basedOn w:val="DefaultParagraphFont"/>
    <w:link w:val="BodyText"/>
    <w:rsid w:val="0073077E"/>
    <w:rPr>
      <w:rFonts w:ascii="Arial" w:eastAsia="Times New Roman" w:hAnsi="Arial" w:cs="Times New Roman"/>
      <w:sz w:val="24"/>
      <w:szCs w:val="20"/>
      <w:lang w:val="ro-RO"/>
    </w:rPr>
  </w:style>
  <w:style w:type="paragraph" w:customStyle="1" w:styleId="CharCaracterCaracterCharCharChar0">
    <w:name w:val="Char Caracter Caracter Char Char Char"/>
    <w:basedOn w:val="Normal"/>
    <w:rsid w:val="0073077E"/>
    <w:pPr>
      <w:spacing w:after="0" w:line="240" w:lineRule="auto"/>
    </w:pPr>
    <w:rPr>
      <w:rFonts w:ascii="Times New Roman" w:eastAsia="Times New Roman" w:hAnsi="Times New Roman" w:cs="Times New Roman"/>
      <w:sz w:val="24"/>
      <w:szCs w:val="24"/>
      <w:lang w:val="pl-PL" w:eastAsia="pl-PL"/>
    </w:rPr>
  </w:style>
  <w:style w:type="paragraph" w:styleId="BodyText3">
    <w:name w:val="Body Text 3"/>
    <w:basedOn w:val="Normal"/>
    <w:link w:val="BodyText3Char"/>
    <w:rsid w:val="0073077E"/>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73077E"/>
    <w:rPr>
      <w:rFonts w:ascii="Arial" w:eastAsia="Times New Roman" w:hAnsi="Arial" w:cs="Times New Roman"/>
      <w:sz w:val="16"/>
      <w:szCs w:val="16"/>
      <w:lang w:val="en-GB"/>
    </w:rPr>
  </w:style>
  <w:style w:type="paragraph" w:styleId="ListParagraph">
    <w:name w:val="List Paragraph"/>
    <w:basedOn w:val="Normal"/>
    <w:uiPriority w:val="34"/>
    <w:qFormat/>
    <w:rsid w:val="005B756A"/>
    <w:pPr>
      <w:ind w:left="720"/>
      <w:contextualSpacing/>
    </w:pPr>
  </w:style>
  <w:style w:type="character" w:styleId="PlaceholderText">
    <w:name w:val="Placeholder Text"/>
    <w:basedOn w:val="DefaultParagraphFont"/>
    <w:uiPriority w:val="99"/>
    <w:semiHidden/>
    <w:rsid w:val="00A80C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5507">
      <w:bodyDiv w:val="1"/>
      <w:marLeft w:val="0"/>
      <w:marRight w:val="0"/>
      <w:marTop w:val="0"/>
      <w:marBottom w:val="0"/>
      <w:divBdr>
        <w:top w:val="none" w:sz="0" w:space="0" w:color="auto"/>
        <w:left w:val="none" w:sz="0" w:space="0" w:color="auto"/>
        <w:bottom w:val="none" w:sz="0" w:space="0" w:color="auto"/>
        <w:right w:val="none" w:sz="0" w:space="0" w:color="auto"/>
      </w:divBdr>
    </w:div>
    <w:div w:id="3982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5667-1D15-43C0-8FB6-E9E9D43E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Németi S</dc:creator>
  <cp:lastModifiedBy>Mirela Tatar-Sinca</cp:lastModifiedBy>
  <cp:revision>8</cp:revision>
  <cp:lastPrinted>2021-05-19T05:02:00Z</cp:lastPrinted>
  <dcterms:created xsi:type="dcterms:W3CDTF">2022-09-21T12:57:00Z</dcterms:created>
  <dcterms:modified xsi:type="dcterms:W3CDTF">2022-10-04T10:49:00Z</dcterms:modified>
</cp:coreProperties>
</file>