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302" w14:textId="6FA90C30" w:rsidR="0096426A" w:rsidRPr="000B2E38" w:rsidRDefault="003E7B6D" w:rsidP="003E7B6D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NR. </w:t>
      </w:r>
      <w:r w:rsidR="00066CC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478/22.12.2022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86AA16D" w14:textId="79BFE0B1" w:rsidR="0095775B" w:rsidRPr="00061B12" w:rsidRDefault="00311F90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3819B2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și</w:t>
      </w:r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indicatorii </w:t>
      </w:r>
      <w:proofErr w:type="spellStart"/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-economici</w:t>
      </w:r>
      <w:r w:rsidR="007E71EE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0B2E38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investiție </w:t>
      </w:r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Extindere rețea de apă </w:t>
      </w:r>
      <w:proofErr w:type="spellStart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str</w:t>
      </w:r>
      <w:proofErr w:type="spellEnd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Ștefan </w:t>
      </w:r>
      <w:proofErr w:type="spellStart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Ștețiu</w:t>
      </w:r>
      <w:proofErr w:type="spellEnd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, </w:t>
      </w:r>
      <w:proofErr w:type="spellStart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str</w:t>
      </w:r>
      <w:proofErr w:type="spellEnd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proofErr w:type="spellStart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Andron</w:t>
      </w:r>
      <w:proofErr w:type="spellEnd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Ioniță,  </w:t>
      </w:r>
      <w:proofErr w:type="spellStart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str</w:t>
      </w:r>
      <w:proofErr w:type="spellEnd"/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Recoltei, Municipiul Satu Mare, Județul Satu Mare</w:t>
      </w:r>
    </w:p>
    <w:p w14:paraId="4DBF8D44" w14:textId="51BCAB1A" w:rsidR="00997EA9" w:rsidRDefault="00997EA9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89B4C29" w14:textId="28D4FC5B" w:rsidR="00311F90" w:rsidRPr="008375CC" w:rsidRDefault="00A80C82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Elaborator</w:t>
      </w:r>
      <w:r w:rsidR="00311F90"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:</w:t>
      </w:r>
      <w:r w:rsidR="00311F90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4F0DA5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  <w:r w:rsidR="000B2E38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08C58E4D" w14:textId="4C92C1C1" w:rsidR="00311F90" w:rsidRPr="008375CC" w:rsidRDefault="0091039C" w:rsidP="00A46F82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nr</w:t>
      </w:r>
      <w:r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.: </w:t>
      </w:r>
      <w:r w:rsidR="00665871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066CCA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 w:rsidR="00F826F0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665871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0B2E38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1DF0C570" w14:textId="108C233D" w:rsidR="007E71EE" w:rsidRPr="008375CC" w:rsidRDefault="00311F90" w:rsidP="00A4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mplasamentul obiectivului:</w:t>
      </w:r>
      <w:r w:rsidR="000B2E38"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F678B7" w:rsidRPr="008375CC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066CCA" w:rsidRPr="008375CC">
        <w:rPr>
          <w:rFonts w:ascii="Times New Roman" w:hAnsi="Times New Roman" w:cs="Times New Roman"/>
          <w:sz w:val="24"/>
          <w:szCs w:val="24"/>
          <w:lang w:val="ro-RO"/>
        </w:rPr>
        <w:t xml:space="preserve">strada </w:t>
      </w:r>
      <w:proofErr w:type="spellStart"/>
      <w:r w:rsidR="00066CCA" w:rsidRPr="008375CC">
        <w:rPr>
          <w:rFonts w:ascii="Times New Roman" w:hAnsi="Times New Roman" w:cs="Times New Roman"/>
          <w:sz w:val="24"/>
          <w:szCs w:val="24"/>
          <w:lang w:val="ro-RO"/>
        </w:rPr>
        <w:t>Ștețiu</w:t>
      </w:r>
      <w:proofErr w:type="spellEnd"/>
      <w:r w:rsidR="00066CCA" w:rsidRPr="008375CC">
        <w:rPr>
          <w:rFonts w:ascii="Times New Roman" w:hAnsi="Times New Roman" w:cs="Times New Roman"/>
          <w:sz w:val="24"/>
          <w:szCs w:val="24"/>
          <w:lang w:val="ro-RO"/>
        </w:rPr>
        <w:t xml:space="preserve"> Ștefan, strada Andor Ioniță, strada Recoltei</w:t>
      </w:r>
      <w:r w:rsidR="000B2E38" w:rsidRPr="008375C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8D32CA2" w14:textId="77777777" w:rsidR="00A80C82" w:rsidRPr="008375CC" w:rsidRDefault="00A80C82" w:rsidP="00A46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641F9E" w14:textId="165D84ED" w:rsidR="001A774B" w:rsidRPr="008375CC" w:rsidRDefault="00E70782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8375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8375C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CC13F5B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60AE4D" w14:textId="2BCAC5CF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VALOAREA TOTALĂ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 </w:t>
      </w:r>
      <w:r w:rsidR="000B2E38"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investiției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lei </w:t>
      </w:r>
      <w:bookmarkStart w:id="0" w:name="_Hlk114580649"/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 TVA</w:t>
      </w:r>
      <w:bookmarkEnd w:id="0"/>
    </w:p>
    <w:p w14:paraId="150B85CF" w14:textId="4CB01D48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din care C + M :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</w:t>
      </w:r>
      <w:r w:rsidR="00F83374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cu TVA    </w:t>
      </w:r>
    </w:p>
    <w:p w14:paraId="761914C3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2.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EŞALONAREA INVESTIŢIEI INV/C+M</w:t>
      </w:r>
    </w:p>
    <w:p w14:paraId="3B3E7061" w14:textId="05643709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Total :        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/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cu TVA</w:t>
      </w:r>
    </w:p>
    <w:p w14:paraId="656A16AC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 :</w:t>
      </w:r>
    </w:p>
    <w:p w14:paraId="31F4B1BB" w14:textId="3684C379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Anul I :       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/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lei cu TVA</w:t>
      </w:r>
    </w:p>
    <w:p w14:paraId="13532655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Utilaje cu montaj :            -</w:t>
      </w:r>
    </w:p>
    <w:p w14:paraId="77F244B8" w14:textId="444FE53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</w:t>
      </w:r>
    </w:p>
    <w:p w14:paraId="4556DA1B" w14:textId="5A8CF431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3.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DURATA DE REALIZARE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 luni )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3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luni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</w:p>
    <w:p w14:paraId="26BDC03F" w14:textId="3413A75F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4.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CAPACITĂŢI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unități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fizice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valorice )</w:t>
      </w:r>
    </w:p>
    <w:p w14:paraId="57129000" w14:textId="335C76A1" w:rsidR="00066CCA" w:rsidRPr="008375CC" w:rsidRDefault="00066CCA" w:rsidP="00066CCA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conductă de apă  HDPE 110 mm cu o lungime totală de 755,00 ml </w:t>
      </w:r>
    </w:p>
    <w:p w14:paraId="7E2B408A" w14:textId="77777777" w:rsidR="00066CCA" w:rsidRPr="008375CC" w:rsidRDefault="00066CCA" w:rsidP="00066CCA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hidrant de incendiu suprateran 2,00 buc</w:t>
      </w:r>
    </w:p>
    <w:p w14:paraId="0690D0A1" w14:textId="6F73A27B" w:rsidR="00665871" w:rsidRPr="008375CC" w:rsidRDefault="00066CCA" w:rsidP="008375CC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cămin de vane 1,00 buc</w:t>
      </w:r>
      <w:r w:rsidR="008375CC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la schimbarea de direcție/ trecere la alt diametru/intersecție de rețea </w:t>
      </w:r>
      <w:r w:rsidR="00665871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</w:t>
      </w:r>
    </w:p>
    <w:p w14:paraId="7CA07771" w14:textId="72A673B5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5.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FINANŢAREA OBIECTIVULUI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: din fondul de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întreținere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ezvoltare, IID.</w:t>
      </w:r>
    </w:p>
    <w:p w14:paraId="79DF0AA0" w14:textId="4819575B" w:rsidR="003B5B5A" w:rsidRPr="008375CC" w:rsidRDefault="00665871" w:rsidP="00A46F82">
      <w:pPr>
        <w:spacing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includ TVA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în vigoare.</w:t>
      </w:r>
    </w:p>
    <w:p w14:paraId="234E6024" w14:textId="77777777" w:rsidR="000B2E38" w:rsidRPr="008375CC" w:rsidRDefault="000B2E38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77777777" w:rsidR="000B2E38" w:rsidRPr="008375CC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5FA6EB30" w:rsidR="00665871" w:rsidRPr="008375CC" w:rsidRDefault="003E7B6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            Președinte de ședință                                               Secretar general</w:t>
      </w:r>
    </w:p>
    <w:p w14:paraId="23E1F7AC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2EE741D9" w:rsidR="0096426A" w:rsidRPr="00061B12" w:rsidRDefault="00195400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proofErr w:type="spellStart"/>
      <w:r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061B12" w:rsidSect="0095775B">
      <w:footerReference w:type="default" r:id="rId8"/>
      <w:footerReference w:type="first" r:id="rId9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59DF" w14:textId="77777777" w:rsidR="00AC2013" w:rsidRDefault="00AC2013" w:rsidP="00FC4AD0">
      <w:pPr>
        <w:spacing w:after="0" w:line="240" w:lineRule="auto"/>
      </w:pPr>
      <w:r>
        <w:separator/>
      </w:r>
    </w:p>
  </w:endnote>
  <w:endnote w:type="continuationSeparator" w:id="0">
    <w:p w14:paraId="679E99AE" w14:textId="77777777" w:rsidR="00AC2013" w:rsidRDefault="00AC201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786A" w14:textId="77777777" w:rsidR="00AC2013" w:rsidRDefault="00AC2013" w:rsidP="00FC4AD0">
      <w:pPr>
        <w:spacing w:after="0" w:line="240" w:lineRule="auto"/>
      </w:pPr>
      <w:r>
        <w:separator/>
      </w:r>
    </w:p>
  </w:footnote>
  <w:footnote w:type="continuationSeparator" w:id="0">
    <w:p w14:paraId="4F29F47B" w14:textId="77777777" w:rsidR="00AC2013" w:rsidRDefault="00AC201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5"/>
  </w:num>
  <w:num w:numId="2" w16cid:durableId="1797408303">
    <w:abstractNumId w:val="4"/>
  </w:num>
  <w:num w:numId="3" w16cid:durableId="2088574858">
    <w:abstractNumId w:val="6"/>
  </w:num>
  <w:num w:numId="4" w16cid:durableId="928464752">
    <w:abstractNumId w:val="1"/>
  </w:num>
  <w:num w:numId="5" w16cid:durableId="1675886820">
    <w:abstractNumId w:val="3"/>
  </w:num>
  <w:num w:numId="6" w16cid:durableId="396900643">
    <w:abstractNumId w:val="0"/>
  </w:num>
  <w:num w:numId="7" w16cid:durableId="21871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E7B6D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80C82"/>
    <w:rsid w:val="00A91DC2"/>
    <w:rsid w:val="00AA0421"/>
    <w:rsid w:val="00AC2013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11</cp:revision>
  <cp:lastPrinted>2021-05-19T05:02:00Z</cp:lastPrinted>
  <dcterms:created xsi:type="dcterms:W3CDTF">2022-09-21T09:20:00Z</dcterms:created>
  <dcterms:modified xsi:type="dcterms:W3CDTF">2023-01-06T12:05:00Z</dcterms:modified>
</cp:coreProperties>
</file>