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533A2B47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ANEXA  NR. 1</w:t>
      </w:r>
    </w:p>
    <w:p w14:paraId="799B2F5C" w14:textId="7777777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5174E431" w14:textId="0402D597" w:rsidR="00CE0468" w:rsidRPr="006503EE" w:rsidRDefault="00CE0468" w:rsidP="00CE0468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</w:t>
      </w:r>
      <w:r w:rsidR="000664FD">
        <w:rPr>
          <w:kern w:val="20"/>
          <w:sz w:val="28"/>
          <w:szCs w:val="28"/>
        </w:rPr>
        <w:t>. 56/24.02.2022</w:t>
      </w:r>
    </w:p>
    <w:p w14:paraId="766F2AC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1C9E58C" w14:textId="7BF93D7F" w:rsidR="00F678B7" w:rsidRPr="00CE0468" w:rsidRDefault="00311F90" w:rsidP="0095775B">
      <w:pPr>
        <w:spacing w:after="0"/>
        <w:jc w:val="center"/>
        <w:rPr>
          <w:rFonts w:ascii="Times New Roman" w:hAnsi="Times New Roman" w:cs="Times New Roman"/>
          <w:color w:val="FF0000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</w:t>
      </w:r>
      <w:r w:rsidR="00CE0468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 de investiție</w:t>
      </w:r>
    </w:p>
    <w:p w14:paraId="6A015268" w14:textId="489F3712" w:rsidR="0095775B" w:rsidRPr="001C18F3" w:rsidRDefault="00B00061" w:rsidP="00B0006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bookmarkStart w:id="0" w:name="_Hlk91078361"/>
      <w:bookmarkStart w:id="1" w:name="_Hlk87448371"/>
      <w:bookmarkStart w:id="2" w:name="_Hlk49255485"/>
      <w:r w:rsidRPr="001C18F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bookmarkStart w:id="3" w:name="_Hlk95897961"/>
      <w:bookmarkEnd w:id="0"/>
      <w:bookmarkEnd w:id="1"/>
      <w:r w:rsidRPr="001C18F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,, Extinderea iluminatului public în parcările adiacente zonelor Aleea Timișului nr. 4 bloc 27 și b-dul Cloșca nr. 1 bloc 17 “.</w:t>
      </w:r>
      <w:bookmarkEnd w:id="3"/>
      <w:r w:rsidRPr="001C18F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CD4BC7" w:rsidRPr="001C18F3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bookmarkEnd w:id="2"/>
    </w:p>
    <w:p w14:paraId="4FC359B0" w14:textId="77777777" w:rsidR="00997EA9" w:rsidRPr="001C18F3" w:rsidRDefault="00997EA9" w:rsidP="0095775B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1454A316" w14:textId="1AE51FF9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ELICON IMPEX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D4BC7">
        <w:rPr>
          <w:rFonts w:ascii="Times New Roman" w:hAnsi="Times New Roman" w:cs="Times New Roman"/>
          <w:kern w:val="20"/>
          <w:sz w:val="24"/>
          <w:szCs w:val="24"/>
          <w:lang w:val="ro-RO"/>
        </w:rPr>
        <w:t>Satu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Mare</w:t>
      </w:r>
    </w:p>
    <w:p w14:paraId="0E0136EC" w14:textId="050FB616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CD4BC7" w:rsidRPr="00ED3E5C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 w:rsidR="00ED3E5C" w:rsidRPr="00ED3E5C">
        <w:rPr>
          <w:rFonts w:ascii="Times New Roman" w:hAnsi="Times New Roman" w:cs="Times New Roman"/>
          <w:kern w:val="20"/>
          <w:sz w:val="24"/>
          <w:szCs w:val="24"/>
          <w:lang w:val="ro-RO"/>
        </w:rPr>
        <w:t>70</w:t>
      </w:r>
      <w:r w:rsidR="00F826F0" w:rsidRPr="00ED3E5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ED3E5C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2772ED2A" w14:textId="30CF36CF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B00061">
        <w:rPr>
          <w:rFonts w:ascii="Times New Roman" w:hAnsi="Times New Roman" w:cs="Times New Roman"/>
          <w:sz w:val="24"/>
          <w:szCs w:val="24"/>
          <w:lang w:val="it-IT"/>
        </w:rPr>
        <w:t>aleea Timișului și str. Cloșca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00BE809A" w14:textId="11E070AF" w:rsidR="00B00061" w:rsidRPr="00ED61D2" w:rsidRDefault="00311F90" w:rsidP="00B00061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B00061" w:rsidRPr="00B00061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B00061"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:377.980,57 lei  (fără TVA)</w:t>
      </w:r>
    </w:p>
    <w:p w14:paraId="2758464D" w14:textId="77777777" w:rsidR="00B00061" w:rsidRPr="00ED61D2" w:rsidRDefault="00B00061" w:rsidP="00B00061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008DADDA" w14:textId="77777777" w:rsidR="00B00061" w:rsidRPr="00ED61D2" w:rsidRDefault="00B00061" w:rsidP="00B00061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 246.286,43 lei  (fără TVA)</w:t>
      </w:r>
    </w:p>
    <w:p w14:paraId="565333D0" w14:textId="77777777" w:rsidR="00B00061" w:rsidRPr="00ED61D2" w:rsidRDefault="00B00061" w:rsidP="00B0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4AA017" w14:textId="7A6130DF" w:rsidR="004F0DA5" w:rsidRPr="00A80C82" w:rsidRDefault="0001138A" w:rsidP="00B0006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0061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56288154" w14:textId="0A63CBA9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ndicatori de performanță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CD4BC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6AF66568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4E108F38" w14:textId="77777777" w:rsidR="00B00061" w:rsidRPr="00ED61D2" w:rsidRDefault="00B00061" w:rsidP="00B00061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17 stâlpi metalici pentru iluminat cu suporți metalici aferenți</w:t>
      </w:r>
    </w:p>
    <w:p w14:paraId="6C532FC2" w14:textId="77777777" w:rsidR="00B00061" w:rsidRPr="00ED61D2" w:rsidRDefault="00B00061" w:rsidP="00B00061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17 aparate de iluminat cu surse LED</w:t>
      </w:r>
    </w:p>
    <w:p w14:paraId="4E5C0C34" w14:textId="77777777" w:rsidR="00B00061" w:rsidRPr="00ED61D2" w:rsidRDefault="00B00061" w:rsidP="00B00061">
      <w:pPr>
        <w:numPr>
          <w:ilvl w:val="0"/>
          <w:numId w:val="8"/>
        </w:numPr>
        <w:tabs>
          <w:tab w:val="left" w:pos="111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Cablu tip ACYABY 4x16 mmp, L=480 m</w:t>
      </w:r>
      <w:r w:rsidRPr="00ED61D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3552EE1B" w14:textId="77777777" w:rsidR="001B0A4D" w:rsidRDefault="001B0A4D" w:rsidP="002D364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347CDDBA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local, credit, concesiune servicii/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>lucr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ări/</w:t>
      </w:r>
      <w:r w:rsidR="00BB7ED5">
        <w:rPr>
          <w:rFonts w:ascii="Times New Roman" w:hAnsi="Times New Roman" w:cs="Times New Roman"/>
          <w:sz w:val="24"/>
          <w:szCs w:val="24"/>
          <w:lang w:val="ro-RO"/>
        </w:rPr>
        <w:t xml:space="preserve">exploatare 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="00C67DA2">
        <w:rPr>
          <w:rFonts w:ascii="Times New Roman" w:eastAsia="Calibri" w:hAnsi="Times New Roman" w:cs="Times New Roman"/>
          <w:sz w:val="24"/>
          <w:szCs w:val="24"/>
          <w:lang w:val="ro-RO"/>
        </w:rPr>
        <w:t>a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lte fonduri legal constituite.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A0F51E7" w14:textId="5ECE2F34" w:rsidR="00311F90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51CDAA50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4E172F6E" w:rsidR="00195400" w:rsidRDefault="0096426A" w:rsidP="00CE0468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5038A095" w14:textId="54949E51" w:rsidR="0096426A" w:rsidRPr="004534B5" w:rsidRDefault="00195400" w:rsidP="00352D6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1B0A4D">
        <w:rPr>
          <w:rFonts w:ascii="Times New Roman" w:hAnsi="Times New Roman" w:cs="Times New Roman"/>
          <w:kern w:val="20"/>
          <w:sz w:val="16"/>
          <w:szCs w:val="16"/>
          <w:lang w:val="ro-RO"/>
        </w:rPr>
        <w:t>Bereș Dorin Mihai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4534B5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6A89" w14:textId="77777777" w:rsidR="000577C9" w:rsidRDefault="000577C9" w:rsidP="00FC4AD0">
      <w:pPr>
        <w:spacing w:after="0" w:line="240" w:lineRule="auto"/>
      </w:pPr>
      <w:r>
        <w:separator/>
      </w:r>
    </w:p>
  </w:endnote>
  <w:endnote w:type="continuationSeparator" w:id="0">
    <w:p w14:paraId="4912C87F" w14:textId="77777777" w:rsidR="000577C9" w:rsidRDefault="000577C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6214" w14:textId="77777777" w:rsidR="000577C9" w:rsidRDefault="000577C9" w:rsidP="00FC4AD0">
      <w:pPr>
        <w:spacing w:after="0" w:line="240" w:lineRule="auto"/>
      </w:pPr>
      <w:r>
        <w:separator/>
      </w:r>
    </w:p>
  </w:footnote>
  <w:footnote w:type="continuationSeparator" w:id="0">
    <w:p w14:paraId="46F392C7" w14:textId="77777777" w:rsidR="000577C9" w:rsidRDefault="000577C9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577C9"/>
    <w:rsid w:val="000664FD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A4D"/>
    <w:rsid w:val="001B0CE1"/>
    <w:rsid w:val="001C18F3"/>
    <w:rsid w:val="001E36D6"/>
    <w:rsid w:val="001E72B6"/>
    <w:rsid w:val="001F3006"/>
    <w:rsid w:val="001F71F8"/>
    <w:rsid w:val="00201BAC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14D41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526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2D89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D334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3E5C"/>
    <w:rsid w:val="00ED56BC"/>
    <w:rsid w:val="00EF012E"/>
    <w:rsid w:val="00EF5DD6"/>
    <w:rsid w:val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14</cp:revision>
  <cp:lastPrinted>2022-01-25T10:03:00Z</cp:lastPrinted>
  <dcterms:created xsi:type="dcterms:W3CDTF">2022-01-18T07:59:00Z</dcterms:created>
  <dcterms:modified xsi:type="dcterms:W3CDTF">2022-03-01T06:38:00Z</dcterms:modified>
</cp:coreProperties>
</file>