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FC0C"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b/>
          <w:sz w:val="28"/>
          <w:szCs w:val="28"/>
          <w:lang w:val="ro-RO"/>
        </w:rPr>
        <w:t xml:space="preserve">        </w:t>
      </w:r>
      <w:r w:rsidRPr="00944F21">
        <w:rPr>
          <w:noProof/>
          <w:sz w:val="28"/>
          <w:szCs w:val="28"/>
          <w:lang w:val="ro-RO"/>
        </w:rPr>
        <w:drawing>
          <wp:anchor distT="0" distB="0" distL="114300" distR="114300" simplePos="0" relativeHeight="251659264" behindDoc="1" locked="0" layoutInCell="1" allowOverlap="1" wp14:anchorId="4BA1E58E" wp14:editId="1CF06921">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anchor>
        </w:drawing>
      </w:r>
      <w:r w:rsidRPr="00944F21">
        <w:rPr>
          <w:sz w:val="28"/>
          <w:szCs w:val="28"/>
          <w:lang w:val="ro-RO"/>
        </w:rPr>
        <w:t xml:space="preserve"> </w:t>
      </w:r>
      <w:r w:rsidRPr="00944F21">
        <w:rPr>
          <w:rFonts w:ascii="Times New Roman" w:hAnsi="Times New Roman" w:cs="Times New Roman"/>
          <w:sz w:val="28"/>
          <w:szCs w:val="28"/>
          <w:lang w:val="ro-RO"/>
        </w:rPr>
        <w:t xml:space="preserve">ROMÂNIA                                 </w:t>
      </w:r>
    </w:p>
    <w:p w14:paraId="57DC34D2"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JUDEŢUL SATU MARE           </w:t>
      </w:r>
    </w:p>
    <w:p w14:paraId="35E352AD"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MUNICIPIUL SATU MARE</w:t>
      </w:r>
    </w:p>
    <w:p w14:paraId="6CE79062" w14:textId="77777777" w:rsidR="00B611FD" w:rsidRPr="00944F21" w:rsidRDefault="00B611FD" w:rsidP="00B611FD">
      <w:pPr>
        <w:spacing w:line="240" w:lineRule="auto"/>
        <w:jc w:val="center"/>
        <w:rPr>
          <w:rFonts w:ascii="Times New Roman" w:hAnsi="Times New Roman" w:cs="Times New Roman"/>
          <w:b/>
          <w:sz w:val="28"/>
          <w:szCs w:val="28"/>
          <w:lang w:val="ro-RO"/>
        </w:rPr>
      </w:pPr>
      <w:r w:rsidRPr="00944F21">
        <w:rPr>
          <w:rFonts w:ascii="Times New Roman" w:hAnsi="Times New Roman" w:cs="Times New Roman"/>
          <w:b/>
          <w:sz w:val="28"/>
          <w:szCs w:val="28"/>
          <w:lang w:val="ro-RO"/>
        </w:rPr>
        <w:t xml:space="preserve">                                                     </w:t>
      </w:r>
      <w:r w:rsidRPr="00944F21">
        <w:rPr>
          <w:rFonts w:ascii="Times New Roman" w:hAnsi="Times New Roman" w:cs="Times New Roman"/>
          <w:b/>
          <w:sz w:val="28"/>
          <w:szCs w:val="28"/>
          <w:lang w:val="ro-RO"/>
        </w:rPr>
        <w:tab/>
      </w:r>
      <w:r w:rsidRPr="00944F21">
        <w:rPr>
          <w:rFonts w:ascii="Times New Roman" w:hAnsi="Times New Roman" w:cs="Times New Roman"/>
          <w:b/>
          <w:sz w:val="28"/>
          <w:szCs w:val="28"/>
          <w:lang w:val="ro-RO"/>
        </w:rPr>
        <w:tab/>
      </w:r>
    </w:p>
    <w:p w14:paraId="0A9B0221" w14:textId="29C9D654" w:rsidR="00B611FD" w:rsidRPr="00944F21" w:rsidRDefault="00B611FD" w:rsidP="00B611FD">
      <w:pPr>
        <w:spacing w:line="240" w:lineRule="auto"/>
        <w:jc w:val="right"/>
        <w:rPr>
          <w:rFonts w:ascii="Times New Roman" w:hAnsi="Times New Roman" w:cs="Times New Roman"/>
          <w:b/>
          <w:sz w:val="28"/>
          <w:szCs w:val="28"/>
          <w:lang w:val="ro-RO"/>
        </w:rPr>
      </w:pPr>
      <w:r w:rsidRPr="00944F21">
        <w:rPr>
          <w:rFonts w:ascii="Times New Roman" w:hAnsi="Times New Roman" w:cs="Times New Roman"/>
          <w:b/>
          <w:sz w:val="28"/>
          <w:szCs w:val="28"/>
          <w:lang w:val="ro-RO"/>
        </w:rPr>
        <w:t xml:space="preserve">                                                             ANEXA nr. 3</w:t>
      </w:r>
      <w:r w:rsidR="00944F21" w:rsidRPr="00944F21">
        <w:rPr>
          <w:rFonts w:ascii="Times New Roman" w:hAnsi="Times New Roman" w:cs="Times New Roman"/>
          <w:b/>
          <w:sz w:val="28"/>
          <w:szCs w:val="28"/>
          <w:lang w:val="ro-RO"/>
        </w:rPr>
        <w:t>la HCL nr. 21/26.01.2023</w:t>
      </w:r>
    </w:p>
    <w:p w14:paraId="77AD6FA5" w14:textId="77777777" w:rsidR="00B611FD" w:rsidRPr="00944F21" w:rsidRDefault="00B611FD" w:rsidP="00B611FD">
      <w:pPr>
        <w:spacing w:line="240" w:lineRule="auto"/>
        <w:jc w:val="center"/>
        <w:rPr>
          <w:rFonts w:ascii="Times New Roman" w:hAnsi="Times New Roman" w:cs="Times New Roman"/>
          <w:b/>
          <w:sz w:val="36"/>
          <w:szCs w:val="36"/>
          <w:lang w:val="ro-RO"/>
        </w:rPr>
      </w:pPr>
      <w:r w:rsidRPr="00944F21">
        <w:rPr>
          <w:rFonts w:ascii="Times New Roman" w:hAnsi="Times New Roman" w:cs="Times New Roman"/>
          <w:b/>
          <w:sz w:val="36"/>
          <w:szCs w:val="36"/>
          <w:lang w:val="ro-RO"/>
        </w:rPr>
        <w:t>REGULAMENT</w:t>
      </w:r>
    </w:p>
    <w:p w14:paraId="53A10DF8" w14:textId="77777777" w:rsidR="00B611FD" w:rsidRPr="00944F21" w:rsidRDefault="00B611FD" w:rsidP="00B611FD">
      <w:pPr>
        <w:spacing w:line="240" w:lineRule="auto"/>
        <w:ind w:left="360"/>
        <w:jc w:val="center"/>
        <w:rPr>
          <w:rFonts w:ascii="Times New Roman" w:hAnsi="Times New Roman" w:cs="Times New Roman"/>
          <w:sz w:val="28"/>
          <w:szCs w:val="28"/>
          <w:lang w:val="ro-RO"/>
        </w:rPr>
      </w:pPr>
      <w:r w:rsidRPr="00944F21">
        <w:rPr>
          <w:rFonts w:ascii="Times New Roman" w:hAnsi="Times New Roman" w:cs="Times New Roman"/>
          <w:sz w:val="28"/>
          <w:szCs w:val="28"/>
          <w:lang w:val="ro-RO"/>
        </w:rPr>
        <w:t>privind serviciile de administrare a domeniului public şi privat furnizate/prestate de către Serviciul Public „Administrația Domeniului Public  Satu Mare” prin gestiune directă</w:t>
      </w:r>
    </w:p>
    <w:p w14:paraId="64A1B4D7" w14:textId="77777777" w:rsidR="00B611FD" w:rsidRPr="00944F21" w:rsidRDefault="00B611FD" w:rsidP="00B611FD">
      <w:pPr>
        <w:spacing w:line="240" w:lineRule="auto"/>
        <w:ind w:left="360"/>
        <w:jc w:val="center"/>
        <w:rPr>
          <w:rFonts w:ascii="Times New Roman" w:hAnsi="Times New Roman" w:cs="Times New Roman"/>
          <w:sz w:val="28"/>
          <w:szCs w:val="28"/>
          <w:lang w:val="ro-RO"/>
        </w:rPr>
      </w:pPr>
    </w:p>
    <w:p w14:paraId="2AA37C77" w14:textId="77777777" w:rsidR="00B611FD" w:rsidRPr="00944F21" w:rsidRDefault="00B611FD" w:rsidP="00B611FD">
      <w:pPr>
        <w:spacing w:line="240" w:lineRule="auto"/>
        <w:jc w:val="both"/>
        <w:rPr>
          <w:rFonts w:ascii="Times New Roman" w:hAnsi="Times New Roman" w:cs="Times New Roman"/>
          <w:b/>
          <w:sz w:val="28"/>
          <w:szCs w:val="28"/>
          <w:lang w:val="ro-RO"/>
        </w:rPr>
      </w:pPr>
      <w:r w:rsidRPr="00944F21">
        <w:rPr>
          <w:rFonts w:ascii="Times New Roman" w:hAnsi="Times New Roman" w:cs="Times New Roman"/>
          <w:b/>
          <w:sz w:val="28"/>
          <w:szCs w:val="28"/>
          <w:lang w:val="ro-RO"/>
        </w:rPr>
        <w:t xml:space="preserve">Capitolul I. </w:t>
      </w:r>
      <w:proofErr w:type="spellStart"/>
      <w:r w:rsidRPr="00944F21">
        <w:rPr>
          <w:rFonts w:ascii="Times New Roman" w:hAnsi="Times New Roman" w:cs="Times New Roman"/>
          <w:b/>
          <w:sz w:val="28"/>
          <w:szCs w:val="28"/>
          <w:lang w:val="ro-RO"/>
        </w:rPr>
        <w:t>INFORMAŢll</w:t>
      </w:r>
      <w:proofErr w:type="spellEnd"/>
      <w:r w:rsidRPr="00944F21">
        <w:rPr>
          <w:rFonts w:ascii="Times New Roman" w:hAnsi="Times New Roman" w:cs="Times New Roman"/>
          <w:b/>
          <w:sz w:val="28"/>
          <w:szCs w:val="28"/>
          <w:lang w:val="ro-RO"/>
        </w:rPr>
        <w:t xml:space="preserve"> GENERALE</w:t>
      </w:r>
    </w:p>
    <w:p w14:paraId="5CEAAB55"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Art. 1.</w:t>
      </w:r>
      <w:r w:rsidRPr="00944F21">
        <w:rPr>
          <w:rFonts w:ascii="Times New Roman" w:hAnsi="Times New Roman" w:cs="Times New Roman"/>
          <w:sz w:val="28"/>
          <w:szCs w:val="28"/>
          <w:lang w:val="ro-RO"/>
        </w:rPr>
        <w:t xml:space="preserve"> Regulamentul privind serviciile de administrare a domeniului public şi privat furnizate/prestate de către Serviciul Public „Administrația Domeniului Public  Satu Mare” prin gestiune directă, denumit în continuare regulament de serviciu face parte integrantă din hotărârea de consiliu local prin care s-a aprobat ca modalitate de organizare gestiunea directă a serviciilor publice de administrare a domeniului public și privat de interes local către Serviciul Public „Administrația Domeniului Public Satu Mare”, numit în continuare A.D.P.</w:t>
      </w:r>
    </w:p>
    <w:p w14:paraId="31BBCE5F" w14:textId="77777777" w:rsidR="00B611FD" w:rsidRPr="00944F21" w:rsidRDefault="00B611FD" w:rsidP="00B611FD">
      <w:pPr>
        <w:pStyle w:val="ListParagraph"/>
        <w:numPr>
          <w:ilvl w:val="1"/>
          <w:numId w:val="5"/>
        </w:numPr>
        <w:spacing w:after="0" w:line="240" w:lineRule="auto"/>
        <w:ind w:left="0" w:firstLine="851"/>
        <w:jc w:val="both"/>
        <w:rPr>
          <w:sz w:val="28"/>
          <w:szCs w:val="28"/>
        </w:rPr>
      </w:pPr>
      <w:r w:rsidRPr="00944F21">
        <w:rPr>
          <w:sz w:val="28"/>
          <w:szCs w:val="28"/>
        </w:rPr>
        <w:t>Sediul A.D.P. este în municipiul Satu Mare, str. Martirilor Deportaţi nr. 25, jud. Satu Mare.</w:t>
      </w:r>
    </w:p>
    <w:p w14:paraId="0CE8DAF9" w14:textId="77777777" w:rsidR="00B611FD" w:rsidRPr="00944F21" w:rsidRDefault="00B611FD" w:rsidP="00B611FD">
      <w:pPr>
        <w:pStyle w:val="ListParagraph"/>
        <w:numPr>
          <w:ilvl w:val="1"/>
          <w:numId w:val="5"/>
        </w:numPr>
        <w:spacing w:after="0" w:line="240" w:lineRule="auto"/>
        <w:ind w:left="0" w:firstLine="851"/>
        <w:jc w:val="both"/>
        <w:rPr>
          <w:sz w:val="28"/>
          <w:szCs w:val="28"/>
        </w:rPr>
      </w:pPr>
      <w:r w:rsidRPr="00944F21">
        <w:rPr>
          <w:sz w:val="28"/>
          <w:szCs w:val="28"/>
        </w:rPr>
        <w:t xml:space="preserve">Denumirea operatorului, codul fiscal, contul, sediul vor fi menţionate în orice act, scrisoare, publicaţie ce emană de la acesta. </w:t>
      </w:r>
    </w:p>
    <w:p w14:paraId="5C25285F" w14:textId="77777777" w:rsidR="00B611FD" w:rsidRPr="00944F21" w:rsidRDefault="00B611FD" w:rsidP="00B611FD">
      <w:pPr>
        <w:pStyle w:val="ListParagraph"/>
        <w:numPr>
          <w:ilvl w:val="1"/>
          <w:numId w:val="5"/>
        </w:numPr>
        <w:spacing w:after="0" w:line="240" w:lineRule="auto"/>
        <w:ind w:left="0" w:firstLine="851"/>
        <w:jc w:val="both"/>
        <w:rPr>
          <w:sz w:val="28"/>
          <w:szCs w:val="28"/>
        </w:rPr>
      </w:pPr>
      <w:r w:rsidRPr="00944F21">
        <w:rPr>
          <w:sz w:val="28"/>
          <w:szCs w:val="28"/>
        </w:rPr>
        <w:t>A.D.P., în calitate de operator, înfiinţat prin H.C.L. nr. 182/29.09.2005,</w:t>
      </w:r>
      <w:r w:rsidRPr="00944F21">
        <w:rPr>
          <w:spacing w:val="9"/>
          <w:sz w:val="28"/>
          <w:szCs w:val="28"/>
        </w:rPr>
        <w:t xml:space="preserve"> </w:t>
      </w:r>
      <w:r w:rsidRPr="00944F21">
        <w:rPr>
          <w:sz w:val="28"/>
          <w:szCs w:val="28"/>
        </w:rPr>
        <w:t>este</w:t>
      </w:r>
      <w:r w:rsidRPr="00944F21">
        <w:rPr>
          <w:spacing w:val="3"/>
          <w:sz w:val="28"/>
          <w:szCs w:val="28"/>
        </w:rPr>
        <w:t xml:space="preserve"> </w:t>
      </w:r>
      <w:r w:rsidRPr="00944F21">
        <w:rPr>
          <w:sz w:val="28"/>
          <w:szCs w:val="28"/>
        </w:rPr>
        <w:t>un</w:t>
      </w:r>
      <w:r w:rsidRPr="00944F21">
        <w:rPr>
          <w:w w:val="103"/>
          <w:sz w:val="28"/>
          <w:szCs w:val="28"/>
        </w:rPr>
        <w:t xml:space="preserve"> </w:t>
      </w:r>
      <w:r w:rsidRPr="00944F21">
        <w:rPr>
          <w:sz w:val="28"/>
          <w:szCs w:val="28"/>
        </w:rPr>
        <w:t>serviciu</w:t>
      </w:r>
      <w:r w:rsidRPr="00944F21">
        <w:rPr>
          <w:spacing w:val="48"/>
          <w:sz w:val="28"/>
          <w:szCs w:val="28"/>
        </w:rPr>
        <w:t xml:space="preserve"> </w:t>
      </w:r>
      <w:r w:rsidRPr="00944F21">
        <w:rPr>
          <w:sz w:val="28"/>
          <w:szCs w:val="28"/>
        </w:rPr>
        <w:t>public cu personalitate juridică</w:t>
      </w:r>
      <w:r w:rsidRPr="00944F21">
        <w:rPr>
          <w:spacing w:val="34"/>
          <w:sz w:val="28"/>
          <w:szCs w:val="28"/>
        </w:rPr>
        <w:t xml:space="preserve"> </w:t>
      </w:r>
      <w:r w:rsidRPr="00944F21">
        <w:rPr>
          <w:sz w:val="28"/>
          <w:szCs w:val="28"/>
        </w:rPr>
        <w:t>aflat în subordinea Consiliului Local al municipiului Satu Mare</w:t>
      </w:r>
      <w:r w:rsidRPr="00944F21">
        <w:rPr>
          <w:spacing w:val="49"/>
          <w:sz w:val="28"/>
          <w:szCs w:val="28"/>
        </w:rPr>
        <w:t xml:space="preserve"> </w:t>
      </w:r>
      <w:r w:rsidRPr="00944F21">
        <w:rPr>
          <w:sz w:val="28"/>
          <w:szCs w:val="28"/>
        </w:rPr>
        <w:t>şi</w:t>
      </w:r>
      <w:r w:rsidRPr="00944F21">
        <w:rPr>
          <w:spacing w:val="28"/>
          <w:sz w:val="28"/>
          <w:szCs w:val="28"/>
        </w:rPr>
        <w:t xml:space="preserve"> </w:t>
      </w:r>
      <w:r w:rsidRPr="00944F21">
        <w:rPr>
          <w:sz w:val="28"/>
          <w:szCs w:val="28"/>
        </w:rPr>
        <w:t>functionează în</w:t>
      </w:r>
      <w:r w:rsidRPr="00944F21">
        <w:rPr>
          <w:spacing w:val="39"/>
          <w:sz w:val="28"/>
          <w:szCs w:val="28"/>
        </w:rPr>
        <w:t xml:space="preserve"> </w:t>
      </w:r>
      <w:r w:rsidRPr="00944F21">
        <w:rPr>
          <w:sz w:val="28"/>
          <w:szCs w:val="28"/>
        </w:rPr>
        <w:t>conformitate</w:t>
      </w:r>
      <w:r w:rsidRPr="00944F21">
        <w:rPr>
          <w:spacing w:val="26"/>
          <w:sz w:val="28"/>
          <w:szCs w:val="28"/>
        </w:rPr>
        <w:t xml:space="preserve"> </w:t>
      </w:r>
      <w:r w:rsidRPr="00944F21">
        <w:rPr>
          <w:sz w:val="28"/>
          <w:szCs w:val="28"/>
        </w:rPr>
        <w:t>cu</w:t>
      </w:r>
      <w:r w:rsidRPr="00944F21">
        <w:rPr>
          <w:spacing w:val="46"/>
          <w:sz w:val="28"/>
          <w:szCs w:val="28"/>
        </w:rPr>
        <w:t xml:space="preserve"> </w:t>
      </w:r>
      <w:r w:rsidRPr="00944F21">
        <w:rPr>
          <w:sz w:val="28"/>
          <w:szCs w:val="28"/>
        </w:rPr>
        <w:t>prevederile</w:t>
      </w:r>
      <w:r w:rsidRPr="00944F21">
        <w:rPr>
          <w:spacing w:val="10"/>
          <w:sz w:val="28"/>
          <w:szCs w:val="28"/>
        </w:rPr>
        <w:t xml:space="preserve"> </w:t>
      </w:r>
      <w:r w:rsidRPr="00944F21">
        <w:rPr>
          <w:sz w:val="28"/>
          <w:szCs w:val="28"/>
        </w:rPr>
        <w:t>Ordonanţei</w:t>
      </w:r>
      <w:r w:rsidRPr="00944F21">
        <w:rPr>
          <w:spacing w:val="21"/>
          <w:sz w:val="28"/>
          <w:szCs w:val="28"/>
        </w:rPr>
        <w:t xml:space="preserve"> </w:t>
      </w:r>
      <w:r w:rsidRPr="00944F21">
        <w:rPr>
          <w:sz w:val="28"/>
          <w:szCs w:val="28"/>
        </w:rPr>
        <w:t>Guvernului</w:t>
      </w:r>
      <w:r w:rsidRPr="00944F21">
        <w:rPr>
          <w:w w:val="98"/>
          <w:sz w:val="28"/>
          <w:szCs w:val="28"/>
        </w:rPr>
        <w:t xml:space="preserve"> </w:t>
      </w:r>
      <w:r w:rsidRPr="00944F21">
        <w:rPr>
          <w:sz w:val="28"/>
          <w:szCs w:val="28"/>
        </w:rPr>
        <w:t>nr.7</w:t>
      </w:r>
      <w:r w:rsidRPr="00944F21">
        <w:rPr>
          <w:spacing w:val="-8"/>
          <w:sz w:val="28"/>
          <w:szCs w:val="28"/>
        </w:rPr>
        <w:t>1/2002</w:t>
      </w:r>
      <w:r w:rsidRPr="00944F21">
        <w:rPr>
          <w:spacing w:val="51"/>
          <w:sz w:val="28"/>
          <w:szCs w:val="28"/>
        </w:rPr>
        <w:t xml:space="preserve"> </w:t>
      </w:r>
      <w:r w:rsidRPr="00944F21">
        <w:rPr>
          <w:sz w:val="28"/>
          <w:szCs w:val="28"/>
        </w:rPr>
        <w:t>privind</w:t>
      </w:r>
      <w:r w:rsidRPr="00944F21">
        <w:rPr>
          <w:spacing w:val="30"/>
          <w:sz w:val="28"/>
          <w:szCs w:val="28"/>
        </w:rPr>
        <w:t xml:space="preserve"> </w:t>
      </w:r>
      <w:r w:rsidRPr="00944F21">
        <w:rPr>
          <w:sz w:val="28"/>
          <w:szCs w:val="28"/>
        </w:rPr>
        <w:t>organizarea</w:t>
      </w:r>
      <w:r w:rsidRPr="00944F21">
        <w:rPr>
          <w:spacing w:val="62"/>
          <w:sz w:val="28"/>
          <w:szCs w:val="28"/>
        </w:rPr>
        <w:t xml:space="preserve"> </w:t>
      </w:r>
      <w:r w:rsidRPr="00944F21">
        <w:rPr>
          <w:sz w:val="28"/>
          <w:szCs w:val="28"/>
        </w:rPr>
        <w:t>şi funcţionarea</w:t>
      </w:r>
      <w:r w:rsidRPr="00944F21">
        <w:rPr>
          <w:spacing w:val="46"/>
          <w:sz w:val="28"/>
          <w:szCs w:val="28"/>
        </w:rPr>
        <w:t xml:space="preserve"> </w:t>
      </w:r>
      <w:r w:rsidRPr="00944F21">
        <w:rPr>
          <w:sz w:val="28"/>
          <w:szCs w:val="28"/>
        </w:rPr>
        <w:t>serviciilor</w:t>
      </w:r>
      <w:r w:rsidRPr="00944F21">
        <w:rPr>
          <w:spacing w:val="51"/>
          <w:sz w:val="28"/>
          <w:szCs w:val="28"/>
        </w:rPr>
        <w:t xml:space="preserve"> </w:t>
      </w:r>
      <w:r w:rsidRPr="00944F21">
        <w:rPr>
          <w:sz w:val="28"/>
          <w:szCs w:val="28"/>
        </w:rPr>
        <w:t>pub</w:t>
      </w:r>
      <w:r w:rsidRPr="00944F21">
        <w:rPr>
          <w:spacing w:val="-3"/>
          <w:sz w:val="28"/>
          <w:szCs w:val="28"/>
        </w:rPr>
        <w:t>l</w:t>
      </w:r>
      <w:r w:rsidRPr="00944F21">
        <w:rPr>
          <w:sz w:val="28"/>
          <w:szCs w:val="28"/>
        </w:rPr>
        <w:t>ice</w:t>
      </w:r>
      <w:r w:rsidRPr="00944F21">
        <w:rPr>
          <w:spacing w:val="22"/>
          <w:sz w:val="28"/>
          <w:szCs w:val="28"/>
        </w:rPr>
        <w:t xml:space="preserve"> </w:t>
      </w:r>
      <w:r w:rsidRPr="00944F21">
        <w:rPr>
          <w:sz w:val="28"/>
          <w:szCs w:val="28"/>
        </w:rPr>
        <w:t>de</w:t>
      </w:r>
      <w:r w:rsidRPr="00944F21">
        <w:rPr>
          <w:spacing w:val="16"/>
          <w:sz w:val="28"/>
          <w:szCs w:val="28"/>
        </w:rPr>
        <w:t xml:space="preserve"> </w:t>
      </w:r>
      <w:r w:rsidRPr="00944F21">
        <w:rPr>
          <w:sz w:val="28"/>
          <w:szCs w:val="28"/>
        </w:rPr>
        <w:t>administrare</w:t>
      </w:r>
      <w:r w:rsidRPr="00944F21">
        <w:rPr>
          <w:spacing w:val="51"/>
          <w:sz w:val="28"/>
          <w:szCs w:val="28"/>
        </w:rPr>
        <w:t xml:space="preserve"> </w:t>
      </w:r>
      <w:r w:rsidRPr="00944F21">
        <w:rPr>
          <w:sz w:val="28"/>
          <w:szCs w:val="28"/>
        </w:rPr>
        <w:t>a</w:t>
      </w:r>
      <w:r w:rsidRPr="00944F21">
        <w:rPr>
          <w:w w:val="103"/>
          <w:sz w:val="28"/>
          <w:szCs w:val="28"/>
        </w:rPr>
        <w:t xml:space="preserve"> </w:t>
      </w:r>
      <w:r w:rsidRPr="00944F21">
        <w:rPr>
          <w:sz w:val="28"/>
          <w:szCs w:val="28"/>
        </w:rPr>
        <w:t>domeniului</w:t>
      </w:r>
      <w:r w:rsidRPr="00944F21">
        <w:rPr>
          <w:spacing w:val="25"/>
          <w:sz w:val="28"/>
          <w:szCs w:val="28"/>
        </w:rPr>
        <w:t xml:space="preserve"> </w:t>
      </w:r>
      <w:r w:rsidRPr="00944F21">
        <w:rPr>
          <w:sz w:val="28"/>
          <w:szCs w:val="28"/>
        </w:rPr>
        <w:t>public</w:t>
      </w:r>
      <w:r w:rsidRPr="00944F21">
        <w:rPr>
          <w:spacing w:val="15"/>
          <w:sz w:val="28"/>
          <w:szCs w:val="28"/>
        </w:rPr>
        <w:t xml:space="preserve"> </w:t>
      </w:r>
      <w:r w:rsidRPr="00944F21">
        <w:rPr>
          <w:sz w:val="28"/>
          <w:szCs w:val="28"/>
        </w:rPr>
        <w:t>şi</w:t>
      </w:r>
      <w:r w:rsidRPr="00944F21">
        <w:rPr>
          <w:spacing w:val="10"/>
          <w:sz w:val="28"/>
          <w:szCs w:val="28"/>
        </w:rPr>
        <w:t xml:space="preserve"> </w:t>
      </w:r>
      <w:r w:rsidRPr="00944F21">
        <w:rPr>
          <w:sz w:val="28"/>
          <w:szCs w:val="28"/>
        </w:rPr>
        <w:t>privat</w:t>
      </w:r>
      <w:r w:rsidRPr="00944F21">
        <w:rPr>
          <w:spacing w:val="4"/>
          <w:sz w:val="28"/>
          <w:szCs w:val="28"/>
        </w:rPr>
        <w:t xml:space="preserve"> </w:t>
      </w:r>
      <w:r w:rsidRPr="00944F21">
        <w:rPr>
          <w:sz w:val="28"/>
          <w:szCs w:val="28"/>
        </w:rPr>
        <w:t>de</w:t>
      </w:r>
      <w:r w:rsidRPr="00944F21">
        <w:rPr>
          <w:spacing w:val="9"/>
          <w:sz w:val="28"/>
          <w:szCs w:val="28"/>
        </w:rPr>
        <w:t xml:space="preserve"> </w:t>
      </w:r>
      <w:r w:rsidRPr="00944F21">
        <w:rPr>
          <w:sz w:val="28"/>
          <w:szCs w:val="28"/>
        </w:rPr>
        <w:t>interes</w:t>
      </w:r>
      <w:r w:rsidRPr="00944F21">
        <w:rPr>
          <w:spacing w:val="12"/>
          <w:sz w:val="28"/>
          <w:szCs w:val="28"/>
        </w:rPr>
        <w:t xml:space="preserve"> </w:t>
      </w:r>
      <w:r w:rsidRPr="00944F21">
        <w:rPr>
          <w:sz w:val="28"/>
          <w:szCs w:val="28"/>
        </w:rPr>
        <w:t>local,</w:t>
      </w:r>
      <w:r w:rsidRPr="00944F21">
        <w:rPr>
          <w:spacing w:val="3"/>
          <w:sz w:val="28"/>
          <w:szCs w:val="28"/>
        </w:rPr>
        <w:t xml:space="preserve"> </w:t>
      </w:r>
      <w:r w:rsidRPr="00944F21">
        <w:rPr>
          <w:sz w:val="28"/>
          <w:szCs w:val="28"/>
        </w:rPr>
        <w:t>cu modificările</w:t>
      </w:r>
      <w:r w:rsidRPr="00944F21">
        <w:rPr>
          <w:spacing w:val="-2"/>
          <w:sz w:val="28"/>
          <w:szCs w:val="28"/>
        </w:rPr>
        <w:t xml:space="preserve"> </w:t>
      </w:r>
      <w:r w:rsidRPr="00944F21">
        <w:rPr>
          <w:sz w:val="28"/>
          <w:szCs w:val="28"/>
        </w:rPr>
        <w:t>şi</w:t>
      </w:r>
      <w:r w:rsidRPr="00944F21">
        <w:rPr>
          <w:spacing w:val="32"/>
          <w:sz w:val="28"/>
          <w:szCs w:val="28"/>
        </w:rPr>
        <w:t xml:space="preserve"> </w:t>
      </w:r>
      <w:r w:rsidRPr="00944F21">
        <w:rPr>
          <w:spacing w:val="-1"/>
          <w:sz w:val="28"/>
          <w:szCs w:val="28"/>
        </w:rPr>
        <w:t>completarile</w:t>
      </w:r>
      <w:r w:rsidRPr="00944F21">
        <w:rPr>
          <w:spacing w:val="1"/>
          <w:sz w:val="28"/>
          <w:szCs w:val="28"/>
        </w:rPr>
        <w:t xml:space="preserve"> </w:t>
      </w:r>
      <w:r w:rsidRPr="00944F21">
        <w:rPr>
          <w:sz w:val="28"/>
          <w:szCs w:val="28"/>
        </w:rPr>
        <w:t>ulterioare şi a</w:t>
      </w:r>
      <w:r w:rsidRPr="00944F21">
        <w:rPr>
          <w:spacing w:val="20"/>
          <w:w w:val="99"/>
          <w:sz w:val="28"/>
          <w:szCs w:val="28"/>
        </w:rPr>
        <w:t xml:space="preserve"> </w:t>
      </w:r>
      <w:r w:rsidRPr="00944F21">
        <w:rPr>
          <w:sz w:val="28"/>
          <w:szCs w:val="28"/>
        </w:rPr>
        <w:t>OUG nr. 57/2019 privind Codul administrativ,</w:t>
      </w:r>
      <w:r w:rsidRPr="00944F21">
        <w:rPr>
          <w:spacing w:val="42"/>
          <w:sz w:val="28"/>
          <w:szCs w:val="28"/>
        </w:rPr>
        <w:t xml:space="preserve"> </w:t>
      </w:r>
      <w:r w:rsidRPr="00944F21">
        <w:rPr>
          <w:sz w:val="28"/>
          <w:szCs w:val="28"/>
        </w:rPr>
        <w:t>cu</w:t>
      </w:r>
      <w:r w:rsidRPr="00944F21">
        <w:rPr>
          <w:spacing w:val="-13"/>
          <w:sz w:val="28"/>
          <w:szCs w:val="28"/>
        </w:rPr>
        <w:t xml:space="preserve"> </w:t>
      </w:r>
      <w:r w:rsidRPr="00944F21">
        <w:rPr>
          <w:spacing w:val="-2"/>
          <w:sz w:val="28"/>
          <w:szCs w:val="28"/>
        </w:rPr>
        <w:t>modificarile</w:t>
      </w:r>
      <w:r w:rsidRPr="00944F21">
        <w:rPr>
          <w:spacing w:val="9"/>
          <w:sz w:val="28"/>
          <w:szCs w:val="28"/>
        </w:rPr>
        <w:t xml:space="preserve"> </w:t>
      </w:r>
      <w:r w:rsidRPr="00944F21">
        <w:rPr>
          <w:sz w:val="28"/>
          <w:szCs w:val="28"/>
        </w:rPr>
        <w:t>şi</w:t>
      </w:r>
      <w:r w:rsidRPr="00944F21">
        <w:rPr>
          <w:spacing w:val="-13"/>
          <w:sz w:val="28"/>
          <w:szCs w:val="28"/>
        </w:rPr>
        <w:t xml:space="preserve"> </w:t>
      </w:r>
      <w:r w:rsidRPr="00944F21">
        <w:rPr>
          <w:sz w:val="28"/>
          <w:szCs w:val="28"/>
        </w:rPr>
        <w:t>completările</w:t>
      </w:r>
      <w:r w:rsidRPr="00944F21">
        <w:rPr>
          <w:spacing w:val="22"/>
          <w:sz w:val="28"/>
          <w:szCs w:val="28"/>
        </w:rPr>
        <w:t xml:space="preserve"> </w:t>
      </w:r>
      <w:r w:rsidRPr="00944F21">
        <w:rPr>
          <w:sz w:val="28"/>
          <w:szCs w:val="28"/>
        </w:rPr>
        <w:t xml:space="preserve">ulterioare. </w:t>
      </w:r>
    </w:p>
    <w:p w14:paraId="188A9AE8" w14:textId="77777777" w:rsidR="00B611FD" w:rsidRPr="00944F21" w:rsidRDefault="00B611FD" w:rsidP="00B611FD">
      <w:pPr>
        <w:pStyle w:val="ListParagraph"/>
        <w:numPr>
          <w:ilvl w:val="1"/>
          <w:numId w:val="5"/>
        </w:numPr>
        <w:spacing w:after="0" w:line="240" w:lineRule="auto"/>
        <w:ind w:left="0" w:firstLine="851"/>
        <w:jc w:val="both"/>
        <w:rPr>
          <w:sz w:val="28"/>
          <w:szCs w:val="28"/>
        </w:rPr>
      </w:pPr>
      <w:r w:rsidRPr="00944F21">
        <w:rPr>
          <w:sz w:val="28"/>
          <w:szCs w:val="28"/>
        </w:rPr>
        <w:t>Obiectul de activitate principal al A.D.P. este de administrare şi gestionare a domeniului public şi privat al municipiului Satu Mare, se realizează în baza gestiunii directe aprobate de Consiliul Local al municipiului Satu Mare  şi cuprinde următoarele:</w:t>
      </w:r>
    </w:p>
    <w:p w14:paraId="18657A52" w14:textId="77777777" w:rsidR="00B611FD" w:rsidRPr="00944F21" w:rsidRDefault="00B611FD" w:rsidP="00B611FD">
      <w:pPr>
        <w:pStyle w:val="ListParagraph"/>
        <w:numPr>
          <w:ilvl w:val="0"/>
          <w:numId w:val="8"/>
        </w:numPr>
        <w:spacing w:after="0" w:line="240" w:lineRule="auto"/>
        <w:ind w:firstLine="414"/>
        <w:jc w:val="both"/>
        <w:rPr>
          <w:sz w:val="28"/>
          <w:szCs w:val="28"/>
        </w:rPr>
      </w:pPr>
      <w:r w:rsidRPr="00944F21">
        <w:rPr>
          <w:b/>
          <w:sz w:val="28"/>
          <w:szCs w:val="28"/>
        </w:rPr>
        <w:tab/>
      </w:r>
      <w:r w:rsidRPr="00944F21">
        <w:rPr>
          <w:sz w:val="28"/>
          <w:szCs w:val="28"/>
        </w:rPr>
        <w:t>exploatarea piețelor;</w:t>
      </w:r>
    </w:p>
    <w:p w14:paraId="08124C92"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lastRenderedPageBreak/>
        <w:t>întreținerea și exploatarea locurilor de parcare pe străzi și în alte locuri publice, în condițiile stabilite prin planurile de urbanism și studiile de circulație;</w:t>
      </w:r>
    </w:p>
    <w:p w14:paraId="41103A08"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asigurarea serviciilor de ridicare autovehicule abandonate sau, după caz, fără stăpân;</w:t>
      </w:r>
    </w:p>
    <w:p w14:paraId="268F1934"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exploatarea toaletelor publice;</w:t>
      </w:r>
    </w:p>
    <w:p w14:paraId="5AC6A0A1"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î</w:t>
      </w:r>
      <w:bookmarkStart w:id="0" w:name="_Hlk119654062"/>
      <w:r w:rsidRPr="00944F21">
        <w:rPr>
          <w:sz w:val="28"/>
          <w:szCs w:val="28"/>
        </w:rPr>
        <w:t>ntreținerea terenurilor și bazelor sportive date în exploatare</w:t>
      </w:r>
      <w:bookmarkEnd w:id="0"/>
      <w:r w:rsidRPr="00944F21">
        <w:rPr>
          <w:sz w:val="28"/>
          <w:szCs w:val="28"/>
        </w:rPr>
        <w:t>;</w:t>
      </w:r>
    </w:p>
    <w:p w14:paraId="110D17EF"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exploatarea, întreținerea locurilor de joacă pentru copii;</w:t>
      </w:r>
    </w:p>
    <w:p w14:paraId="3E5BDE54"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 xml:space="preserve">exploatarea cimitirului uman situat pe strada Amațiului; </w:t>
      </w:r>
    </w:p>
    <w:p w14:paraId="656D0053"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asigurarea serviciilor de pompe funebre pentru persoanele neidentificate sau fără aparținători;</w:t>
      </w:r>
    </w:p>
    <w:p w14:paraId="21B258C1"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lucrări executate pe bază de comandă emisă de UAT Satu Mare;</w:t>
      </w:r>
    </w:p>
    <w:p w14:paraId="5203AD78"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exploatarea patinoarului;</w:t>
      </w:r>
    </w:p>
    <w:p w14:paraId="7222A7C3"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exploatarea trenulețului de agrement.</w:t>
      </w:r>
    </w:p>
    <w:p w14:paraId="368AD582" w14:textId="77777777" w:rsidR="00B611FD" w:rsidRPr="00944F21" w:rsidRDefault="00B611FD" w:rsidP="00B611FD">
      <w:pPr>
        <w:pStyle w:val="ListParagraph"/>
        <w:numPr>
          <w:ilvl w:val="0"/>
          <w:numId w:val="8"/>
        </w:numPr>
        <w:spacing w:after="0" w:line="240" w:lineRule="auto"/>
        <w:ind w:left="1276" w:hanging="709"/>
        <w:jc w:val="both"/>
        <w:rPr>
          <w:sz w:val="28"/>
          <w:szCs w:val="28"/>
        </w:rPr>
      </w:pPr>
      <w:r w:rsidRPr="00944F21">
        <w:rPr>
          <w:sz w:val="28"/>
          <w:szCs w:val="28"/>
        </w:rPr>
        <w:t xml:space="preserve">stații încărcare auto electrice </w:t>
      </w:r>
    </w:p>
    <w:p w14:paraId="072DA4D6" w14:textId="77777777" w:rsidR="00B611FD" w:rsidRPr="00944F21" w:rsidRDefault="00B611FD" w:rsidP="00B611FD">
      <w:pPr>
        <w:spacing w:after="0" w:line="240" w:lineRule="auto"/>
        <w:ind w:left="567"/>
        <w:jc w:val="both"/>
        <w:rPr>
          <w:sz w:val="28"/>
          <w:szCs w:val="28"/>
          <w:lang w:val="ro-RO"/>
        </w:rPr>
      </w:pPr>
    </w:p>
    <w:p w14:paraId="7D195997" w14:textId="77777777" w:rsidR="00B611FD" w:rsidRPr="00944F21" w:rsidRDefault="00B611FD" w:rsidP="00B611FD">
      <w:pPr>
        <w:spacing w:after="0" w:line="240" w:lineRule="auto"/>
        <w:rPr>
          <w:rFonts w:ascii="Times New Roman" w:hAnsi="Times New Roman" w:cs="Times New Roman"/>
          <w:sz w:val="28"/>
          <w:szCs w:val="28"/>
          <w:lang w:val="ro-RO"/>
        </w:rPr>
      </w:pPr>
      <w:r w:rsidRPr="00944F21">
        <w:rPr>
          <w:rFonts w:ascii="Times New Roman" w:eastAsia="Times New Roman" w:hAnsi="Times New Roman" w:cs="Times New Roman"/>
          <w:b/>
          <w:sz w:val="28"/>
          <w:szCs w:val="28"/>
          <w:lang w:val="ro-RO"/>
        </w:rPr>
        <w:tab/>
        <w:t xml:space="preserve">1.5 </w:t>
      </w:r>
      <w:bookmarkStart w:id="1" w:name="_Hlk118448568"/>
      <w:r w:rsidRPr="00944F21">
        <w:rPr>
          <w:rFonts w:ascii="Times New Roman" w:hAnsi="Times New Roman" w:cs="Times New Roman"/>
          <w:sz w:val="28"/>
          <w:szCs w:val="28"/>
          <w:lang w:val="ro-RO"/>
        </w:rPr>
        <w:t>Activitățile enumerate la punctul precedent se vor realiza cu respectarea și îndeplinirea următoarelor cerințe:</w:t>
      </w:r>
    </w:p>
    <w:p w14:paraId="508EEA5E" w14:textId="77777777" w:rsidR="00B611FD" w:rsidRPr="00944F21" w:rsidRDefault="00B611FD" w:rsidP="00B611FD">
      <w:pPr>
        <w:pStyle w:val="ListParagraph"/>
        <w:numPr>
          <w:ilvl w:val="0"/>
          <w:numId w:val="4"/>
        </w:numPr>
        <w:spacing w:line="240" w:lineRule="auto"/>
        <w:jc w:val="both"/>
        <w:rPr>
          <w:sz w:val="28"/>
          <w:szCs w:val="28"/>
        </w:rPr>
      </w:pPr>
      <w:r w:rsidRPr="00944F21">
        <w:rPr>
          <w:sz w:val="28"/>
          <w:szCs w:val="28"/>
        </w:rPr>
        <w:t>continuitatea și securitatea serviciilor furnizate din punct de vedere calitativ și cantitativ;</w:t>
      </w:r>
    </w:p>
    <w:p w14:paraId="15C20360" w14:textId="77777777" w:rsidR="00B611FD" w:rsidRPr="00944F21" w:rsidRDefault="00B611FD" w:rsidP="00B611FD">
      <w:pPr>
        <w:pStyle w:val="ListParagraph"/>
        <w:numPr>
          <w:ilvl w:val="0"/>
          <w:numId w:val="4"/>
        </w:numPr>
        <w:spacing w:line="240" w:lineRule="auto"/>
        <w:jc w:val="both"/>
        <w:rPr>
          <w:sz w:val="28"/>
          <w:szCs w:val="28"/>
        </w:rPr>
      </w:pPr>
      <w:r w:rsidRPr="00944F21">
        <w:rPr>
          <w:sz w:val="28"/>
          <w:szCs w:val="28"/>
        </w:rPr>
        <w:t>adaptabilitatea serviciilor la cerințele comunităților locale;</w:t>
      </w:r>
    </w:p>
    <w:p w14:paraId="4F082A94" w14:textId="77777777" w:rsidR="00B611FD" w:rsidRPr="00944F21" w:rsidRDefault="00B611FD" w:rsidP="00B611FD">
      <w:pPr>
        <w:pStyle w:val="ListParagraph"/>
        <w:numPr>
          <w:ilvl w:val="0"/>
          <w:numId w:val="4"/>
        </w:numPr>
        <w:spacing w:line="240" w:lineRule="auto"/>
        <w:jc w:val="both"/>
        <w:rPr>
          <w:sz w:val="28"/>
          <w:szCs w:val="28"/>
        </w:rPr>
      </w:pPr>
      <w:r w:rsidRPr="00944F21">
        <w:rPr>
          <w:sz w:val="28"/>
          <w:szCs w:val="28"/>
        </w:rPr>
        <w:t>accesul liber la servicii și la informațiile legate de acestea;</w:t>
      </w:r>
    </w:p>
    <w:p w14:paraId="07564C28" w14:textId="77777777" w:rsidR="00B611FD" w:rsidRPr="00944F21" w:rsidRDefault="00B611FD" w:rsidP="00B611FD">
      <w:pPr>
        <w:pStyle w:val="ListParagraph"/>
        <w:numPr>
          <w:ilvl w:val="0"/>
          <w:numId w:val="4"/>
        </w:numPr>
        <w:spacing w:after="0" w:line="240" w:lineRule="auto"/>
        <w:jc w:val="both"/>
        <w:rPr>
          <w:sz w:val="28"/>
          <w:szCs w:val="28"/>
        </w:rPr>
      </w:pPr>
      <w:r w:rsidRPr="00944F21">
        <w:rPr>
          <w:sz w:val="28"/>
          <w:szCs w:val="28"/>
        </w:rPr>
        <w:t>tarifarea echitabilă a serviciilor furnizate.</w:t>
      </w:r>
    </w:p>
    <w:bookmarkEnd w:id="1"/>
    <w:p w14:paraId="14B44C96"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ab/>
        <w:t xml:space="preserve"> </w:t>
      </w:r>
      <w:r w:rsidRPr="00944F21">
        <w:rPr>
          <w:rFonts w:ascii="Times New Roman" w:hAnsi="Times New Roman" w:cs="Times New Roman"/>
          <w:b/>
          <w:bCs/>
          <w:sz w:val="28"/>
          <w:szCs w:val="28"/>
          <w:lang w:val="ro-RO"/>
        </w:rPr>
        <w:t>1.6.</w:t>
      </w:r>
      <w:r w:rsidRPr="00944F21">
        <w:rPr>
          <w:rFonts w:ascii="Times New Roman" w:hAnsi="Times New Roman" w:cs="Times New Roman"/>
          <w:sz w:val="28"/>
          <w:szCs w:val="28"/>
          <w:lang w:val="ro-RO"/>
        </w:rPr>
        <w:t xml:space="preserve">  </w:t>
      </w:r>
      <w:r w:rsidRPr="00944F21">
        <w:rPr>
          <w:rFonts w:ascii="Times New Roman" w:hAnsi="Times New Roman" w:cs="Times New Roman"/>
          <w:bCs/>
          <w:sz w:val="28"/>
          <w:szCs w:val="28"/>
          <w:lang w:val="ro-RO"/>
        </w:rPr>
        <w:t>Î</w:t>
      </w:r>
      <w:r w:rsidRPr="00944F21">
        <w:rPr>
          <w:rFonts w:ascii="Times New Roman" w:hAnsi="Times New Roman" w:cs="Times New Roman"/>
          <w:sz w:val="28"/>
          <w:szCs w:val="28"/>
          <w:lang w:val="ro-RO"/>
        </w:rPr>
        <w:t>n activitatea de gestionare şi administrare a bunurilor, A.D.P. percepe chirii, taxe şi tarife aprobate prin hotărâri ale Consiliului Local al municipiului Satu Mare.</w:t>
      </w:r>
    </w:p>
    <w:p w14:paraId="63EAD6DB"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w:t>
      </w:r>
      <w:r w:rsidRPr="00944F21">
        <w:rPr>
          <w:rFonts w:ascii="Times New Roman" w:hAnsi="Times New Roman" w:cs="Times New Roman"/>
          <w:sz w:val="28"/>
          <w:szCs w:val="28"/>
          <w:lang w:val="ro-RO"/>
        </w:rPr>
        <w:tab/>
      </w:r>
      <w:r w:rsidRPr="00944F21">
        <w:rPr>
          <w:rFonts w:ascii="Times New Roman" w:hAnsi="Times New Roman" w:cs="Times New Roman"/>
          <w:b/>
          <w:bCs/>
          <w:sz w:val="28"/>
          <w:szCs w:val="28"/>
          <w:lang w:val="ro-RO"/>
        </w:rPr>
        <w:t>1.7.</w:t>
      </w:r>
      <w:r w:rsidRPr="00944F21">
        <w:rPr>
          <w:rFonts w:ascii="Times New Roman" w:hAnsi="Times New Roman" w:cs="Times New Roman"/>
          <w:sz w:val="28"/>
          <w:szCs w:val="28"/>
          <w:lang w:val="ro-RO"/>
        </w:rPr>
        <w:t xml:space="preserve"> Structura organizatorică</w:t>
      </w:r>
      <w:r w:rsidRPr="00944F21">
        <w:rPr>
          <w:rFonts w:ascii="Times New Roman" w:hAnsi="Times New Roman" w:cs="Times New Roman"/>
          <w:b/>
          <w:sz w:val="28"/>
          <w:szCs w:val="28"/>
          <w:lang w:val="ro-RO"/>
        </w:rPr>
        <w:t xml:space="preserve"> </w:t>
      </w:r>
      <w:r w:rsidRPr="00944F21">
        <w:rPr>
          <w:rFonts w:ascii="Times New Roman" w:hAnsi="Times New Roman" w:cs="Times New Roman"/>
          <w:sz w:val="28"/>
          <w:szCs w:val="28"/>
          <w:lang w:val="ro-RO"/>
        </w:rPr>
        <w:t xml:space="preserve">a A.D.P. este în conformitate cu Regulamentul de organizare şi funcţionare, cu organigrama, numărul de posturi şi statul de </w:t>
      </w:r>
      <w:proofErr w:type="spellStart"/>
      <w:r w:rsidRPr="00944F21">
        <w:rPr>
          <w:rFonts w:ascii="Times New Roman" w:hAnsi="Times New Roman" w:cs="Times New Roman"/>
          <w:sz w:val="28"/>
          <w:szCs w:val="28"/>
          <w:lang w:val="ro-RO"/>
        </w:rPr>
        <w:t>funcţii</w:t>
      </w:r>
      <w:proofErr w:type="spellEnd"/>
      <w:r w:rsidRPr="00944F21">
        <w:rPr>
          <w:rFonts w:ascii="Times New Roman" w:hAnsi="Times New Roman" w:cs="Times New Roman"/>
          <w:sz w:val="28"/>
          <w:szCs w:val="28"/>
          <w:lang w:val="ro-RO"/>
        </w:rPr>
        <w:t xml:space="preserve"> ale A.D.P. aprobate prin hotărâre a Consiliului Local al municipiului Satu Mare.</w:t>
      </w:r>
    </w:p>
    <w:p w14:paraId="43416A86"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1.8.</w:t>
      </w:r>
      <w:r w:rsidRPr="00944F21">
        <w:rPr>
          <w:rFonts w:ascii="Times New Roman" w:hAnsi="Times New Roman" w:cs="Times New Roman"/>
          <w:b/>
          <w:sz w:val="28"/>
          <w:szCs w:val="28"/>
          <w:lang w:val="ro-RO"/>
        </w:rPr>
        <w:t xml:space="preserve">  </w:t>
      </w:r>
      <w:r w:rsidRPr="00944F21">
        <w:rPr>
          <w:rFonts w:ascii="Times New Roman" w:hAnsi="Times New Roman" w:cs="Times New Roman"/>
          <w:sz w:val="28"/>
          <w:szCs w:val="28"/>
          <w:lang w:val="ro-RO"/>
        </w:rPr>
        <w:t xml:space="preserve">A.D.P. </w:t>
      </w:r>
      <w:proofErr w:type="spellStart"/>
      <w:r w:rsidRPr="00944F21">
        <w:rPr>
          <w:rFonts w:ascii="Times New Roman" w:hAnsi="Times New Roman" w:cs="Times New Roman"/>
          <w:sz w:val="28"/>
          <w:szCs w:val="28"/>
          <w:lang w:val="ro-RO"/>
        </w:rPr>
        <w:t>îsi</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desfăşoară</w:t>
      </w:r>
      <w:proofErr w:type="spellEnd"/>
      <w:r w:rsidRPr="00944F21">
        <w:rPr>
          <w:rFonts w:ascii="Times New Roman" w:hAnsi="Times New Roman" w:cs="Times New Roman"/>
          <w:sz w:val="28"/>
          <w:szCs w:val="28"/>
          <w:lang w:val="ro-RO"/>
        </w:rPr>
        <w:t xml:space="preserve"> activitatea pe baza unui buget de venituri şi cheltuieli propriu, aprobat anual de către Consiliul Local al municipiului Satu Mare şi </w:t>
      </w:r>
      <w:proofErr w:type="spellStart"/>
      <w:r w:rsidRPr="00944F21">
        <w:rPr>
          <w:rFonts w:ascii="Times New Roman" w:hAnsi="Times New Roman" w:cs="Times New Roman"/>
          <w:sz w:val="28"/>
          <w:szCs w:val="28"/>
          <w:lang w:val="ro-RO"/>
        </w:rPr>
        <w:t>îşi</w:t>
      </w:r>
      <w:proofErr w:type="spellEnd"/>
      <w:r w:rsidRPr="00944F21">
        <w:rPr>
          <w:rFonts w:ascii="Times New Roman" w:hAnsi="Times New Roman" w:cs="Times New Roman"/>
          <w:sz w:val="28"/>
          <w:szCs w:val="28"/>
          <w:lang w:val="ro-RO"/>
        </w:rPr>
        <w:t xml:space="preserve"> organizează, conduce </w:t>
      </w:r>
      <w:proofErr w:type="spellStart"/>
      <w:r w:rsidRPr="00944F21">
        <w:rPr>
          <w:rFonts w:ascii="Times New Roman" w:hAnsi="Times New Roman" w:cs="Times New Roman"/>
          <w:sz w:val="28"/>
          <w:szCs w:val="28"/>
          <w:lang w:val="ro-RO"/>
        </w:rPr>
        <w:t>evidenţa</w:t>
      </w:r>
      <w:proofErr w:type="spellEnd"/>
      <w:r w:rsidRPr="00944F21">
        <w:rPr>
          <w:rFonts w:ascii="Times New Roman" w:hAnsi="Times New Roman" w:cs="Times New Roman"/>
          <w:sz w:val="28"/>
          <w:szCs w:val="28"/>
          <w:lang w:val="ro-RO"/>
        </w:rPr>
        <w:t xml:space="preserve"> contabilă conform </w:t>
      </w:r>
      <w:proofErr w:type="spellStart"/>
      <w:r w:rsidRPr="00944F21">
        <w:rPr>
          <w:rFonts w:ascii="Times New Roman" w:hAnsi="Times New Roman" w:cs="Times New Roman"/>
          <w:sz w:val="28"/>
          <w:szCs w:val="28"/>
          <w:lang w:val="ro-RO"/>
        </w:rPr>
        <w:t>legislaţiei</w:t>
      </w:r>
      <w:proofErr w:type="spellEnd"/>
      <w:r w:rsidRPr="00944F21">
        <w:rPr>
          <w:rFonts w:ascii="Times New Roman" w:hAnsi="Times New Roman" w:cs="Times New Roman"/>
          <w:sz w:val="28"/>
          <w:szCs w:val="28"/>
          <w:lang w:val="ro-RO"/>
        </w:rPr>
        <w:t xml:space="preserve"> în vigoare.</w:t>
      </w:r>
    </w:p>
    <w:p w14:paraId="3FA05DC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 xml:space="preserve">1.9. </w:t>
      </w:r>
      <w:proofErr w:type="spellStart"/>
      <w:r w:rsidRPr="00944F21">
        <w:rPr>
          <w:rFonts w:ascii="Times New Roman" w:hAnsi="Times New Roman" w:cs="Times New Roman"/>
          <w:sz w:val="28"/>
          <w:szCs w:val="28"/>
          <w:lang w:val="ro-RO"/>
        </w:rPr>
        <w:t>Finanţarea</w:t>
      </w:r>
      <w:proofErr w:type="spellEnd"/>
      <w:r w:rsidRPr="00944F21">
        <w:rPr>
          <w:rFonts w:ascii="Times New Roman" w:hAnsi="Times New Roman" w:cs="Times New Roman"/>
          <w:sz w:val="28"/>
          <w:szCs w:val="28"/>
          <w:lang w:val="ro-RO"/>
        </w:rPr>
        <w:t xml:space="preserve"> cheltuielilor curente şi de capital ale A.D.P. se asigură </w:t>
      </w:r>
      <w:proofErr w:type="spellStart"/>
      <w:r w:rsidRPr="00944F21">
        <w:rPr>
          <w:rFonts w:ascii="Times New Roman" w:hAnsi="Times New Roman" w:cs="Times New Roman"/>
          <w:sz w:val="28"/>
          <w:szCs w:val="28"/>
          <w:lang w:val="ro-RO"/>
        </w:rPr>
        <w:t>diferenţiat</w:t>
      </w:r>
      <w:proofErr w:type="spellEnd"/>
      <w:r w:rsidRPr="00944F21">
        <w:rPr>
          <w:rFonts w:ascii="Times New Roman" w:hAnsi="Times New Roman" w:cs="Times New Roman"/>
          <w:sz w:val="28"/>
          <w:szCs w:val="28"/>
          <w:lang w:val="ro-RO"/>
        </w:rPr>
        <w:t xml:space="preserve">, pe domenii şi obiecte de activitate din </w:t>
      </w:r>
      <w:r w:rsidRPr="00944F21">
        <w:rPr>
          <w:rFonts w:ascii="Times New Roman" w:hAnsi="Times New Roman" w:cs="Times New Roman"/>
          <w:i/>
          <w:sz w:val="28"/>
          <w:szCs w:val="28"/>
          <w:lang w:val="ro-RO"/>
        </w:rPr>
        <w:t>Venituri proprii</w:t>
      </w:r>
      <w:r w:rsidRPr="00944F21">
        <w:rPr>
          <w:rFonts w:ascii="Times New Roman" w:hAnsi="Times New Roman" w:cs="Times New Roman"/>
          <w:sz w:val="28"/>
          <w:szCs w:val="28"/>
          <w:lang w:val="ro-RO"/>
        </w:rPr>
        <w:t xml:space="preserve"> rezultate din următoarele surse:</w:t>
      </w:r>
    </w:p>
    <w:p w14:paraId="063AD05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1. Chirii provenind din închirierea terenurilor și a altor spații comerciale aflate în administrare;</w:t>
      </w:r>
    </w:p>
    <w:p w14:paraId="1956ADA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2. Concesionarea locurilor de veci, lucrări funerare, taxă utilități cimitir, avize construcții funerare, taxă închiriere frigider mortuar, taxă înhumare/exhumare;</w:t>
      </w:r>
    </w:p>
    <w:p w14:paraId="2D500382"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lastRenderedPageBreak/>
        <w:t xml:space="preserve">3. Taxe şi tarife pentru folosirea </w:t>
      </w:r>
      <w:proofErr w:type="spellStart"/>
      <w:r w:rsidRPr="00944F21">
        <w:rPr>
          <w:rFonts w:ascii="Times New Roman" w:hAnsi="Times New Roman" w:cs="Times New Roman"/>
          <w:sz w:val="28"/>
          <w:szCs w:val="28"/>
          <w:lang w:val="ro-RO"/>
        </w:rPr>
        <w:t>suprafeţelor</w:t>
      </w:r>
      <w:proofErr w:type="spellEnd"/>
      <w:r w:rsidRPr="00944F21">
        <w:rPr>
          <w:rFonts w:ascii="Times New Roman" w:hAnsi="Times New Roman" w:cs="Times New Roman"/>
          <w:sz w:val="28"/>
          <w:szCs w:val="28"/>
          <w:lang w:val="ro-RO"/>
        </w:rPr>
        <w:t xml:space="preserve"> de teren din piețe, </w:t>
      </w:r>
      <w:proofErr w:type="spellStart"/>
      <w:r w:rsidRPr="00944F21">
        <w:rPr>
          <w:rFonts w:ascii="Times New Roman" w:hAnsi="Times New Roman" w:cs="Times New Roman"/>
          <w:sz w:val="28"/>
          <w:szCs w:val="28"/>
          <w:lang w:val="ro-RO"/>
        </w:rPr>
        <w:t>aparţinând</w:t>
      </w:r>
      <w:proofErr w:type="spellEnd"/>
      <w:r w:rsidRPr="00944F21">
        <w:rPr>
          <w:rFonts w:ascii="Times New Roman" w:hAnsi="Times New Roman" w:cs="Times New Roman"/>
          <w:sz w:val="28"/>
          <w:szCs w:val="28"/>
          <w:lang w:val="ro-RO"/>
        </w:rPr>
        <w:t xml:space="preserve"> domeniului public şi  aflate în administrarea A.D.P.;</w:t>
      </w:r>
    </w:p>
    <w:p w14:paraId="71A35C07"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4. Tarife şi taxe din activitatea serviciilor de ridicare autovehicule </w:t>
      </w:r>
      <w:proofErr w:type="spellStart"/>
      <w:r w:rsidRPr="00944F21">
        <w:rPr>
          <w:rFonts w:ascii="Times New Roman" w:hAnsi="Times New Roman" w:cs="Times New Roman"/>
          <w:sz w:val="28"/>
          <w:szCs w:val="28"/>
          <w:lang w:val="ro-RO"/>
        </w:rPr>
        <w:t>abandonatesau</w:t>
      </w:r>
      <w:proofErr w:type="spellEnd"/>
      <w:r w:rsidRPr="00944F21">
        <w:rPr>
          <w:rFonts w:ascii="Times New Roman" w:hAnsi="Times New Roman" w:cs="Times New Roman"/>
          <w:sz w:val="28"/>
          <w:szCs w:val="28"/>
          <w:lang w:val="ro-RO"/>
        </w:rPr>
        <w:t>, după caz, fără stăpân;</w:t>
      </w:r>
    </w:p>
    <w:p w14:paraId="230E7587"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5. Contravaloarea sumelor încasate din </w:t>
      </w:r>
      <w:proofErr w:type="spellStart"/>
      <w:r w:rsidRPr="00944F21">
        <w:rPr>
          <w:rFonts w:ascii="Times New Roman" w:hAnsi="Times New Roman" w:cs="Times New Roman"/>
          <w:sz w:val="28"/>
          <w:szCs w:val="28"/>
          <w:lang w:val="ro-RO"/>
        </w:rPr>
        <w:t>vanzarea</w:t>
      </w:r>
      <w:proofErr w:type="spellEnd"/>
      <w:r w:rsidRPr="00944F21">
        <w:rPr>
          <w:rFonts w:ascii="Times New Roman" w:hAnsi="Times New Roman" w:cs="Times New Roman"/>
          <w:sz w:val="28"/>
          <w:szCs w:val="28"/>
          <w:lang w:val="ro-RO"/>
        </w:rPr>
        <w:t xml:space="preserve"> tichetelor, abonamentelor/rezervări loc parcare, din autotaxarea online, a tarifelor de penalizare pentru parcare neregulamentară;</w:t>
      </w:r>
    </w:p>
    <w:p w14:paraId="7CBF6E9E"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6. Vânzarea de bunuri mobile şi imobile, a celor provenite din casări, demolări, </w:t>
      </w:r>
      <w:proofErr w:type="spellStart"/>
      <w:r w:rsidRPr="00944F21">
        <w:rPr>
          <w:rFonts w:ascii="Times New Roman" w:hAnsi="Times New Roman" w:cs="Times New Roman"/>
          <w:sz w:val="28"/>
          <w:szCs w:val="28"/>
          <w:lang w:val="ro-RO"/>
        </w:rPr>
        <w:t>desfiinţări</w:t>
      </w:r>
      <w:proofErr w:type="spellEnd"/>
      <w:r w:rsidRPr="00944F21">
        <w:rPr>
          <w:rFonts w:ascii="Times New Roman" w:hAnsi="Times New Roman" w:cs="Times New Roman"/>
          <w:sz w:val="28"/>
          <w:szCs w:val="28"/>
          <w:lang w:val="ro-RO"/>
        </w:rPr>
        <w:t xml:space="preserve"> etc., cu </w:t>
      </w:r>
      <w:proofErr w:type="spellStart"/>
      <w:r w:rsidRPr="00944F21">
        <w:rPr>
          <w:rFonts w:ascii="Times New Roman" w:hAnsi="Times New Roman" w:cs="Times New Roman"/>
          <w:sz w:val="28"/>
          <w:szCs w:val="28"/>
          <w:lang w:val="ro-RO"/>
        </w:rPr>
        <w:t>excepţia</w:t>
      </w:r>
      <w:proofErr w:type="spellEnd"/>
      <w:r w:rsidRPr="00944F21">
        <w:rPr>
          <w:rFonts w:ascii="Times New Roman" w:hAnsi="Times New Roman" w:cs="Times New Roman"/>
          <w:sz w:val="28"/>
          <w:szCs w:val="28"/>
          <w:lang w:val="ro-RO"/>
        </w:rPr>
        <w:t xml:space="preserve"> bunurilor care fac parte din domeniul privat al Municipiului Satu Mare;</w:t>
      </w:r>
    </w:p>
    <w:p w14:paraId="5703948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7. Despăgubiri, imputări etc.;</w:t>
      </w:r>
    </w:p>
    <w:p w14:paraId="3F6656C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8. Exploatarea </w:t>
      </w:r>
      <w:proofErr w:type="spellStart"/>
      <w:r w:rsidRPr="00944F21">
        <w:rPr>
          <w:rFonts w:ascii="Times New Roman" w:hAnsi="Times New Roman" w:cs="Times New Roman"/>
          <w:sz w:val="28"/>
          <w:szCs w:val="28"/>
          <w:lang w:val="ro-RO"/>
        </w:rPr>
        <w:t>wc-urilor</w:t>
      </w:r>
      <w:proofErr w:type="spellEnd"/>
      <w:r w:rsidRPr="00944F21">
        <w:rPr>
          <w:rFonts w:ascii="Times New Roman" w:hAnsi="Times New Roman" w:cs="Times New Roman"/>
          <w:sz w:val="28"/>
          <w:szCs w:val="28"/>
          <w:lang w:val="ro-RO"/>
        </w:rPr>
        <w:t xml:space="preserve"> publice şi a altor bunuri aflate în administrare;</w:t>
      </w:r>
    </w:p>
    <w:p w14:paraId="541B4E8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9. Exploatarea </w:t>
      </w:r>
      <w:proofErr w:type="spellStart"/>
      <w:r w:rsidRPr="00944F21">
        <w:rPr>
          <w:rFonts w:ascii="Times New Roman" w:hAnsi="Times New Roman" w:cs="Times New Roman"/>
          <w:sz w:val="28"/>
          <w:szCs w:val="28"/>
          <w:lang w:val="ro-RO"/>
        </w:rPr>
        <w:t>trenuleţului</w:t>
      </w:r>
      <w:proofErr w:type="spellEnd"/>
      <w:r w:rsidRPr="00944F21">
        <w:rPr>
          <w:rFonts w:ascii="Times New Roman" w:hAnsi="Times New Roman" w:cs="Times New Roman"/>
          <w:sz w:val="28"/>
          <w:szCs w:val="28"/>
          <w:lang w:val="ro-RO"/>
        </w:rPr>
        <w:t xml:space="preserve"> de agrement, a patinoarului;</w:t>
      </w:r>
    </w:p>
    <w:p w14:paraId="369F98A2"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10. Lucrări executate pe bază de comandă emisă de UAT Satu Mare</w:t>
      </w:r>
    </w:p>
    <w:p w14:paraId="23AF5CA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11. Alte venituri.</w:t>
      </w:r>
    </w:p>
    <w:p w14:paraId="1982A91F" w14:textId="77777777" w:rsidR="00B611FD" w:rsidRPr="00944F21" w:rsidRDefault="00B611FD" w:rsidP="00B611FD">
      <w:pPr>
        <w:spacing w:after="0" w:line="240" w:lineRule="auto"/>
        <w:jc w:val="both"/>
        <w:rPr>
          <w:rFonts w:ascii="Times New Roman" w:hAnsi="Times New Roman" w:cs="Times New Roman"/>
          <w:sz w:val="28"/>
          <w:szCs w:val="28"/>
          <w:lang w:val="ro-RO"/>
        </w:rPr>
      </w:pPr>
    </w:p>
    <w:p w14:paraId="449EC90D" w14:textId="77777777" w:rsidR="00B611FD" w:rsidRPr="00944F21" w:rsidRDefault="00B611FD" w:rsidP="00B611FD">
      <w:pPr>
        <w:spacing w:after="0" w:line="240" w:lineRule="auto"/>
        <w:jc w:val="both"/>
        <w:rPr>
          <w:rFonts w:ascii="Times New Roman" w:hAnsi="Times New Roman" w:cs="Times New Roman"/>
          <w:b/>
          <w:sz w:val="28"/>
          <w:szCs w:val="28"/>
          <w:lang w:val="ro-RO"/>
        </w:rPr>
      </w:pPr>
      <w:r w:rsidRPr="00944F21">
        <w:rPr>
          <w:rFonts w:ascii="Times New Roman" w:hAnsi="Times New Roman" w:cs="Times New Roman"/>
          <w:b/>
          <w:sz w:val="28"/>
          <w:szCs w:val="28"/>
          <w:lang w:val="ro-RO"/>
        </w:rPr>
        <w:t>Capitolul II. CADRUL LEGAL</w:t>
      </w:r>
    </w:p>
    <w:p w14:paraId="1A93D9CE" w14:textId="77777777" w:rsidR="00B611FD" w:rsidRPr="00944F21" w:rsidRDefault="00B611FD" w:rsidP="00B611FD">
      <w:pPr>
        <w:spacing w:after="0" w:line="240" w:lineRule="auto"/>
        <w:jc w:val="both"/>
        <w:rPr>
          <w:rFonts w:ascii="Times New Roman" w:hAnsi="Times New Roman" w:cs="Times New Roman"/>
          <w:b/>
          <w:sz w:val="28"/>
          <w:szCs w:val="28"/>
          <w:lang w:val="ro-RO"/>
        </w:rPr>
      </w:pPr>
    </w:p>
    <w:p w14:paraId="351784C2" w14:textId="77777777" w:rsidR="00B611FD" w:rsidRPr="00944F21" w:rsidRDefault="00B611FD" w:rsidP="00B611FD">
      <w:pPr>
        <w:spacing w:after="0" w:line="240" w:lineRule="auto"/>
        <w:ind w:firstLine="720"/>
        <w:jc w:val="both"/>
        <w:rPr>
          <w:rFonts w:ascii="Times New Roman" w:hAnsi="Times New Roman" w:cs="Times New Roman"/>
          <w:b/>
          <w:bCs/>
          <w:sz w:val="28"/>
          <w:szCs w:val="28"/>
          <w:lang w:val="ro-RO"/>
        </w:rPr>
      </w:pPr>
      <w:r w:rsidRPr="00944F21">
        <w:rPr>
          <w:rFonts w:ascii="Times New Roman" w:hAnsi="Times New Roman" w:cs="Times New Roman"/>
          <w:b/>
          <w:bCs/>
          <w:sz w:val="28"/>
          <w:szCs w:val="28"/>
          <w:lang w:val="ro-RO"/>
        </w:rPr>
        <w:t xml:space="preserve">Art. 2. </w:t>
      </w:r>
      <w:r w:rsidRPr="00944F21">
        <w:rPr>
          <w:rFonts w:ascii="Times New Roman" w:hAnsi="Times New Roman" w:cs="Times New Roman"/>
          <w:sz w:val="28"/>
          <w:szCs w:val="28"/>
          <w:lang w:val="ro-RO"/>
        </w:rPr>
        <w:t>Regulamentul de serviciu a fost elaborat, cu respectarea următoarelor acte normative:</w:t>
      </w:r>
    </w:p>
    <w:p w14:paraId="624CE6E8"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 </w:t>
      </w:r>
      <w:r w:rsidRPr="00944F21">
        <w:rPr>
          <w:rFonts w:ascii="Times New Roman" w:hAnsi="Times New Roman" w:cs="Times New Roman"/>
          <w:sz w:val="28"/>
          <w:szCs w:val="28"/>
          <w:lang w:val="ro-RO"/>
        </w:rPr>
        <w:t xml:space="preserve">O.G. nr. 71/2002 privind organizarea şi </w:t>
      </w:r>
      <w:proofErr w:type="spellStart"/>
      <w:r w:rsidRPr="00944F21">
        <w:rPr>
          <w:rFonts w:ascii="Times New Roman" w:hAnsi="Times New Roman" w:cs="Times New Roman"/>
          <w:sz w:val="28"/>
          <w:szCs w:val="28"/>
          <w:lang w:val="ro-RO"/>
        </w:rPr>
        <w:t>funcţionarea</w:t>
      </w:r>
      <w:proofErr w:type="spellEnd"/>
      <w:r w:rsidRPr="00944F21">
        <w:rPr>
          <w:rFonts w:ascii="Times New Roman" w:hAnsi="Times New Roman" w:cs="Times New Roman"/>
          <w:sz w:val="28"/>
          <w:szCs w:val="28"/>
          <w:lang w:val="ro-RO"/>
        </w:rPr>
        <w:t xml:space="preserve"> serviciilor publice de administrare a domeniului public şi privat de interes local, republicată, cu modificările și completările ulterioare;</w:t>
      </w:r>
    </w:p>
    <w:p w14:paraId="3B4349B8"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O.U.G nr. 57/2019 privind Codul administrativ, cu modificările și completările ulterioare;</w:t>
      </w:r>
    </w:p>
    <w:p w14:paraId="1F6FDFD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nr. 145/2014 pentru stabilirea unor măsuri de reglementare a </w:t>
      </w:r>
      <w:proofErr w:type="spellStart"/>
      <w:r w:rsidRPr="00944F21">
        <w:rPr>
          <w:rFonts w:ascii="Times New Roman" w:hAnsi="Times New Roman" w:cs="Times New Roman"/>
          <w:sz w:val="28"/>
          <w:szCs w:val="28"/>
          <w:lang w:val="ro-RO"/>
        </w:rPr>
        <w:t>pieţei</w:t>
      </w:r>
      <w:proofErr w:type="spellEnd"/>
      <w:r w:rsidRPr="00944F21">
        <w:rPr>
          <w:rFonts w:ascii="Times New Roman" w:hAnsi="Times New Roman" w:cs="Times New Roman"/>
          <w:sz w:val="28"/>
          <w:szCs w:val="28"/>
          <w:lang w:val="ro-RO"/>
        </w:rPr>
        <w:t xml:space="preserve"> produselor din sectorul agricol, cu modificările și completările ulterioare;</w:t>
      </w:r>
    </w:p>
    <w:p w14:paraId="21EB7707"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H.G. nr. 348/2004 privind exercitarea </w:t>
      </w:r>
      <w:proofErr w:type="spellStart"/>
      <w:r w:rsidRPr="00944F21">
        <w:rPr>
          <w:rFonts w:ascii="Times New Roman" w:hAnsi="Times New Roman" w:cs="Times New Roman"/>
          <w:sz w:val="28"/>
          <w:szCs w:val="28"/>
          <w:lang w:val="ro-RO"/>
        </w:rPr>
        <w:t>comerţului</w:t>
      </w:r>
      <w:proofErr w:type="spellEnd"/>
      <w:r w:rsidRPr="00944F21">
        <w:rPr>
          <w:rFonts w:ascii="Times New Roman" w:hAnsi="Times New Roman" w:cs="Times New Roman"/>
          <w:sz w:val="28"/>
          <w:szCs w:val="28"/>
          <w:lang w:val="ro-RO"/>
        </w:rPr>
        <w:t xml:space="preserve"> cu produse şi servicii de </w:t>
      </w:r>
      <w:proofErr w:type="spellStart"/>
      <w:r w:rsidRPr="00944F21">
        <w:rPr>
          <w:rFonts w:ascii="Times New Roman" w:hAnsi="Times New Roman" w:cs="Times New Roman"/>
          <w:sz w:val="28"/>
          <w:szCs w:val="28"/>
          <w:lang w:val="ro-RO"/>
        </w:rPr>
        <w:t>piaţă</w:t>
      </w:r>
      <w:proofErr w:type="spellEnd"/>
      <w:r w:rsidRPr="00944F21">
        <w:rPr>
          <w:rFonts w:ascii="Times New Roman" w:hAnsi="Times New Roman" w:cs="Times New Roman"/>
          <w:sz w:val="28"/>
          <w:szCs w:val="28"/>
          <w:lang w:val="ro-RO"/>
        </w:rPr>
        <w:t xml:space="preserve"> în unele zone publice, cu modificările și completările ulterioare;</w:t>
      </w:r>
    </w:p>
    <w:p w14:paraId="6142104C"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O.U.G. nr. 195/2002 privind </w:t>
      </w:r>
      <w:proofErr w:type="spellStart"/>
      <w:r w:rsidRPr="00944F21">
        <w:rPr>
          <w:rFonts w:ascii="Times New Roman" w:hAnsi="Times New Roman" w:cs="Times New Roman"/>
          <w:sz w:val="28"/>
          <w:szCs w:val="28"/>
          <w:lang w:val="ro-RO"/>
        </w:rPr>
        <w:t>circulaţia</w:t>
      </w:r>
      <w:proofErr w:type="spellEnd"/>
      <w:r w:rsidRPr="00944F21">
        <w:rPr>
          <w:rFonts w:ascii="Times New Roman" w:hAnsi="Times New Roman" w:cs="Times New Roman"/>
          <w:sz w:val="28"/>
          <w:szCs w:val="28"/>
          <w:lang w:val="ro-RO"/>
        </w:rPr>
        <w:t xml:space="preserve"> pe drumurile publice, republicată, cu modificările și completările ulterioare;</w:t>
      </w:r>
    </w:p>
    <w:p w14:paraId="3E781BC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H.G. nr. 1391/2006 pentru aprobarea Regulamentului de aplicare a </w:t>
      </w:r>
      <w:proofErr w:type="spellStart"/>
      <w:r w:rsidRPr="00944F21">
        <w:rPr>
          <w:rFonts w:ascii="Times New Roman" w:hAnsi="Times New Roman" w:cs="Times New Roman"/>
          <w:sz w:val="28"/>
          <w:szCs w:val="28"/>
          <w:lang w:val="ro-RO"/>
        </w:rPr>
        <w:t>Ordonanţei</w:t>
      </w:r>
      <w:proofErr w:type="spellEnd"/>
      <w:r w:rsidRPr="00944F21">
        <w:rPr>
          <w:rFonts w:ascii="Times New Roman" w:hAnsi="Times New Roman" w:cs="Times New Roman"/>
          <w:sz w:val="28"/>
          <w:szCs w:val="28"/>
          <w:lang w:val="ro-RO"/>
        </w:rPr>
        <w:t xml:space="preserve"> de </w:t>
      </w:r>
      <w:proofErr w:type="spellStart"/>
      <w:r w:rsidRPr="00944F21">
        <w:rPr>
          <w:rFonts w:ascii="Times New Roman" w:hAnsi="Times New Roman" w:cs="Times New Roman"/>
          <w:sz w:val="28"/>
          <w:szCs w:val="28"/>
          <w:lang w:val="ro-RO"/>
        </w:rPr>
        <w:t>urgenţă</w:t>
      </w:r>
      <w:proofErr w:type="spellEnd"/>
      <w:r w:rsidRPr="00944F21">
        <w:rPr>
          <w:rFonts w:ascii="Times New Roman" w:hAnsi="Times New Roman" w:cs="Times New Roman"/>
          <w:sz w:val="28"/>
          <w:szCs w:val="28"/>
          <w:lang w:val="ro-RO"/>
        </w:rPr>
        <w:t xml:space="preserve"> a Guvernului nr. 195/2002 privind </w:t>
      </w:r>
      <w:proofErr w:type="spellStart"/>
      <w:r w:rsidRPr="00944F21">
        <w:rPr>
          <w:rFonts w:ascii="Times New Roman" w:hAnsi="Times New Roman" w:cs="Times New Roman"/>
          <w:sz w:val="28"/>
          <w:szCs w:val="28"/>
          <w:lang w:val="ro-RO"/>
        </w:rPr>
        <w:t>circulaţia</w:t>
      </w:r>
      <w:proofErr w:type="spellEnd"/>
      <w:r w:rsidRPr="00944F21">
        <w:rPr>
          <w:rFonts w:ascii="Times New Roman" w:hAnsi="Times New Roman" w:cs="Times New Roman"/>
          <w:sz w:val="28"/>
          <w:szCs w:val="28"/>
          <w:lang w:val="ro-RO"/>
        </w:rPr>
        <w:t xml:space="preserve"> pe drumurile publice, cu modificările și completările ulterioare;</w:t>
      </w:r>
    </w:p>
    <w:p w14:paraId="20CDCDC0"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nr. 421/2002 privind regimul juridic al vehiculelor fără stăpân sau abandonate pe terenuri </w:t>
      </w:r>
      <w:proofErr w:type="spellStart"/>
      <w:r w:rsidRPr="00944F21">
        <w:rPr>
          <w:rFonts w:ascii="Times New Roman" w:hAnsi="Times New Roman" w:cs="Times New Roman"/>
          <w:sz w:val="28"/>
          <w:szCs w:val="28"/>
          <w:lang w:val="ro-RO"/>
        </w:rPr>
        <w:t>aparţinând</w:t>
      </w:r>
      <w:proofErr w:type="spellEnd"/>
      <w:r w:rsidRPr="00944F21">
        <w:rPr>
          <w:rFonts w:ascii="Times New Roman" w:hAnsi="Times New Roman" w:cs="Times New Roman"/>
          <w:sz w:val="28"/>
          <w:szCs w:val="28"/>
          <w:lang w:val="ro-RO"/>
        </w:rPr>
        <w:t xml:space="preserve"> domeniului public sau privat al statului ori al </w:t>
      </w:r>
      <w:proofErr w:type="spellStart"/>
      <w:r w:rsidRPr="00944F21">
        <w:rPr>
          <w:rFonts w:ascii="Times New Roman" w:hAnsi="Times New Roman" w:cs="Times New Roman"/>
          <w:sz w:val="28"/>
          <w:szCs w:val="28"/>
          <w:lang w:val="ro-RO"/>
        </w:rPr>
        <w:t>unităţilor</w:t>
      </w:r>
      <w:proofErr w:type="spellEnd"/>
      <w:r w:rsidRPr="00944F21">
        <w:rPr>
          <w:rFonts w:ascii="Times New Roman" w:hAnsi="Times New Roman" w:cs="Times New Roman"/>
          <w:sz w:val="28"/>
          <w:szCs w:val="28"/>
          <w:lang w:val="ro-RO"/>
        </w:rPr>
        <w:t xml:space="preserve"> administrativ-teritoriale cu modificările și completările ulterioare;</w:t>
      </w:r>
    </w:p>
    <w:p w14:paraId="125B044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H.G. nr. 156/2003 pentru aprobarea Normelor metodologice de aplicare a Legii nr. 421/2002 privind regimul juridic al vehiculelor fără stăpân sau </w:t>
      </w:r>
      <w:r w:rsidRPr="00944F21">
        <w:rPr>
          <w:rFonts w:ascii="Times New Roman" w:hAnsi="Times New Roman" w:cs="Times New Roman"/>
          <w:sz w:val="28"/>
          <w:szCs w:val="28"/>
          <w:lang w:val="ro-RO"/>
        </w:rPr>
        <w:lastRenderedPageBreak/>
        <w:t xml:space="preserve">abandonate pe terenuri </w:t>
      </w:r>
      <w:proofErr w:type="spellStart"/>
      <w:r w:rsidRPr="00944F21">
        <w:rPr>
          <w:rFonts w:ascii="Times New Roman" w:hAnsi="Times New Roman" w:cs="Times New Roman"/>
          <w:sz w:val="28"/>
          <w:szCs w:val="28"/>
          <w:lang w:val="ro-RO"/>
        </w:rPr>
        <w:t>aparţinând</w:t>
      </w:r>
      <w:proofErr w:type="spellEnd"/>
      <w:r w:rsidRPr="00944F21">
        <w:rPr>
          <w:rFonts w:ascii="Times New Roman" w:hAnsi="Times New Roman" w:cs="Times New Roman"/>
          <w:sz w:val="28"/>
          <w:szCs w:val="28"/>
          <w:lang w:val="ro-RO"/>
        </w:rPr>
        <w:t xml:space="preserve"> domeniului public sau privat al statului ori al </w:t>
      </w:r>
      <w:proofErr w:type="spellStart"/>
      <w:r w:rsidRPr="00944F21">
        <w:rPr>
          <w:rFonts w:ascii="Times New Roman" w:hAnsi="Times New Roman" w:cs="Times New Roman"/>
          <w:sz w:val="28"/>
          <w:szCs w:val="28"/>
          <w:lang w:val="ro-RO"/>
        </w:rPr>
        <w:t>unităţilor</w:t>
      </w:r>
      <w:proofErr w:type="spellEnd"/>
      <w:r w:rsidRPr="00944F21">
        <w:rPr>
          <w:rFonts w:ascii="Times New Roman" w:hAnsi="Times New Roman" w:cs="Times New Roman"/>
          <w:sz w:val="28"/>
          <w:szCs w:val="28"/>
          <w:lang w:val="ro-RO"/>
        </w:rPr>
        <w:t xml:space="preserve"> administrativ-teritoriale, cu modificările și completările ulterioare;</w:t>
      </w:r>
    </w:p>
    <w:p w14:paraId="48C02D9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w:t>
      </w:r>
      <w:proofErr w:type="spellStart"/>
      <w:r w:rsidRPr="00944F21">
        <w:rPr>
          <w:rFonts w:ascii="Times New Roman" w:hAnsi="Times New Roman" w:cs="Times New Roman"/>
          <w:sz w:val="28"/>
          <w:szCs w:val="28"/>
          <w:lang w:val="ro-RO"/>
        </w:rPr>
        <w:t>educaţiei</w:t>
      </w:r>
      <w:proofErr w:type="spellEnd"/>
      <w:r w:rsidRPr="00944F21">
        <w:rPr>
          <w:rFonts w:ascii="Times New Roman" w:hAnsi="Times New Roman" w:cs="Times New Roman"/>
          <w:sz w:val="28"/>
          <w:szCs w:val="28"/>
          <w:lang w:val="ro-RO"/>
        </w:rPr>
        <w:t xml:space="preserve"> fizice și sportului nr. 69/2000, cu modificările și completările ulterioare;</w:t>
      </w:r>
    </w:p>
    <w:p w14:paraId="0FA13E1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Legea nr. 102/2014 privind cimitirele, crematoriile umane şi serviciile funerare, cu modificările și completările ulterioare;</w:t>
      </w:r>
    </w:p>
    <w:p w14:paraId="37D6C79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H.G. nr. 741/2016 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p w14:paraId="45B425F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nr. 273/2006 privind </w:t>
      </w:r>
      <w:proofErr w:type="spellStart"/>
      <w:r w:rsidRPr="00944F21">
        <w:rPr>
          <w:rFonts w:ascii="Times New Roman" w:hAnsi="Times New Roman" w:cs="Times New Roman"/>
          <w:sz w:val="28"/>
          <w:szCs w:val="28"/>
          <w:lang w:val="ro-RO"/>
        </w:rPr>
        <w:t>finanţele</w:t>
      </w:r>
      <w:proofErr w:type="spellEnd"/>
      <w:r w:rsidRPr="00944F21">
        <w:rPr>
          <w:rFonts w:ascii="Times New Roman" w:hAnsi="Times New Roman" w:cs="Times New Roman"/>
          <w:sz w:val="28"/>
          <w:szCs w:val="28"/>
          <w:lang w:val="ro-RO"/>
        </w:rPr>
        <w:t xml:space="preserve"> publice locale, cu modificările şi completările ulterioare;</w:t>
      </w:r>
    </w:p>
    <w:p w14:paraId="2B21C927"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w:t>
      </w:r>
      <w:proofErr w:type="spellStart"/>
      <w:r w:rsidRPr="00944F21">
        <w:rPr>
          <w:rFonts w:ascii="Times New Roman" w:hAnsi="Times New Roman" w:cs="Times New Roman"/>
          <w:sz w:val="28"/>
          <w:szCs w:val="28"/>
          <w:lang w:val="ro-RO"/>
        </w:rPr>
        <w:t>contabilităţii</w:t>
      </w:r>
      <w:proofErr w:type="spellEnd"/>
      <w:r w:rsidRPr="00944F21">
        <w:rPr>
          <w:rFonts w:ascii="Times New Roman" w:hAnsi="Times New Roman" w:cs="Times New Roman"/>
          <w:sz w:val="28"/>
          <w:szCs w:val="28"/>
          <w:lang w:val="ro-RO"/>
        </w:rPr>
        <w:t xml:space="preserve"> nr. 82/1991, republicată, cu modificările şi completările ulterioare;</w:t>
      </w:r>
    </w:p>
    <w:p w14:paraId="4A2EB522"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Legea anuală a bugetului de stat;</w:t>
      </w:r>
    </w:p>
    <w:p w14:paraId="7CE7BCA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Legea anuală a bugetului asigurărilor sociale de stat. </w:t>
      </w:r>
    </w:p>
    <w:p w14:paraId="613C602D"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H.C.L. nr. 182/29.09.2005 privind reorganizarea Administrației Piețelor Satu Mare;</w:t>
      </w:r>
    </w:p>
    <w:p w14:paraId="6442899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H.C.L. nr. 263/23.11.2017 </w:t>
      </w:r>
      <w:r w:rsidRPr="00944F21">
        <w:rPr>
          <w:rStyle w:val="Strong"/>
          <w:rFonts w:ascii="Times New Roman" w:hAnsi="Times New Roman" w:cs="Times New Roman"/>
          <w:b w:val="0"/>
          <w:bCs w:val="0"/>
          <w:sz w:val="28"/>
          <w:szCs w:val="28"/>
          <w:lang w:val="ro-RO"/>
        </w:rPr>
        <w:t xml:space="preserve">privind aprobarea Regulamentului de funcţionare al sistemului privind controlul, limitarea şi taxarea </w:t>
      </w:r>
      <w:proofErr w:type="spellStart"/>
      <w:r w:rsidRPr="00944F21">
        <w:rPr>
          <w:rStyle w:val="Strong"/>
          <w:rFonts w:ascii="Times New Roman" w:hAnsi="Times New Roman" w:cs="Times New Roman"/>
          <w:b w:val="0"/>
          <w:bCs w:val="0"/>
          <w:sz w:val="28"/>
          <w:szCs w:val="28"/>
          <w:lang w:val="ro-RO"/>
        </w:rPr>
        <w:t>staţionărilor</w:t>
      </w:r>
      <w:proofErr w:type="spellEnd"/>
      <w:r w:rsidRPr="00944F21">
        <w:rPr>
          <w:rStyle w:val="Strong"/>
          <w:rFonts w:ascii="Times New Roman" w:hAnsi="Times New Roman" w:cs="Times New Roman"/>
          <w:b w:val="0"/>
          <w:bCs w:val="0"/>
          <w:sz w:val="28"/>
          <w:szCs w:val="28"/>
          <w:lang w:val="ro-RO"/>
        </w:rPr>
        <w:t xml:space="preserve"> în municipiul Satu Mare, modificată şi completată prin HC.L. nr. 10/31.01.2019 şi H.C.L. nr. </w:t>
      </w:r>
      <w:r w:rsidRPr="00944F21">
        <w:rPr>
          <w:rStyle w:val="Strong"/>
          <w:rFonts w:ascii="Times New Roman" w:hAnsi="Times New Roman" w:cs="Times New Roman"/>
          <w:b w:val="0"/>
          <w:bCs w:val="0"/>
          <w:sz w:val="28"/>
          <w:szCs w:val="28"/>
          <w:bdr w:val="none" w:sz="0" w:space="0" w:color="auto" w:frame="1"/>
          <w:lang w:val="ro-RO"/>
        </w:rPr>
        <w:t>167/25.07.2019</w:t>
      </w:r>
      <w:r w:rsidRPr="00944F21">
        <w:rPr>
          <w:rStyle w:val="Strong"/>
          <w:rFonts w:ascii="Times New Roman" w:hAnsi="Times New Roman" w:cs="Times New Roman"/>
          <w:b w:val="0"/>
          <w:bCs w:val="0"/>
          <w:sz w:val="28"/>
          <w:szCs w:val="28"/>
          <w:lang w:val="ro-RO"/>
        </w:rPr>
        <w:t>;</w:t>
      </w:r>
    </w:p>
    <w:p w14:paraId="67A47D1B"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H.C.L. nr. 71/25.03.2021 privind aprobarea Regulamentului de Organizare şi Funcţionare general al Serviciului Public “</w:t>
      </w:r>
      <w:proofErr w:type="spellStart"/>
      <w:r w:rsidRPr="00944F21">
        <w:rPr>
          <w:rFonts w:ascii="Times New Roman" w:hAnsi="Times New Roman" w:cs="Times New Roman"/>
          <w:sz w:val="28"/>
          <w:szCs w:val="28"/>
          <w:lang w:val="ro-RO"/>
        </w:rPr>
        <w:t>Administraţia</w:t>
      </w:r>
      <w:proofErr w:type="spellEnd"/>
      <w:r w:rsidRPr="00944F21">
        <w:rPr>
          <w:rFonts w:ascii="Times New Roman" w:hAnsi="Times New Roman" w:cs="Times New Roman"/>
          <w:sz w:val="28"/>
          <w:szCs w:val="28"/>
          <w:lang w:val="ro-RO"/>
        </w:rPr>
        <w:t xml:space="preserve"> Domeniului Public “Satu Mare;</w:t>
      </w:r>
    </w:p>
    <w:p w14:paraId="2C605132" w14:textId="77777777" w:rsidR="00B611FD" w:rsidRPr="00944F21" w:rsidRDefault="00B611FD" w:rsidP="00B611FD">
      <w:pPr>
        <w:spacing w:after="0" w:line="240" w:lineRule="auto"/>
        <w:ind w:firstLine="720"/>
        <w:jc w:val="both"/>
        <w:rPr>
          <w:rStyle w:val="Strong"/>
          <w:rFonts w:ascii="Times New Roman" w:hAnsi="Times New Roman" w:cs="Times New Roman"/>
          <w:b w:val="0"/>
          <w:bCs w:val="0"/>
          <w:sz w:val="28"/>
          <w:szCs w:val="28"/>
          <w:bdr w:val="none" w:sz="0" w:space="0" w:color="auto" w:frame="1"/>
          <w:lang w:val="ro-RO"/>
        </w:rPr>
      </w:pPr>
      <w:r w:rsidRPr="00944F21">
        <w:rPr>
          <w:rFonts w:ascii="Times New Roman" w:hAnsi="Times New Roman" w:cs="Times New Roman"/>
          <w:sz w:val="28"/>
          <w:szCs w:val="28"/>
          <w:lang w:val="ro-RO"/>
        </w:rPr>
        <w:t>- H.C.L. nr. 109/</w:t>
      </w:r>
      <w:r w:rsidRPr="00944F21">
        <w:rPr>
          <w:rStyle w:val="Strong"/>
          <w:rFonts w:ascii="Times New Roman" w:hAnsi="Times New Roman" w:cs="Times New Roman"/>
          <w:b w:val="0"/>
          <w:bCs w:val="0"/>
          <w:sz w:val="28"/>
          <w:szCs w:val="28"/>
          <w:bdr w:val="none" w:sz="0" w:space="0" w:color="auto" w:frame="1"/>
          <w:lang w:val="ro-RO"/>
        </w:rPr>
        <w:t xml:space="preserve">15.06.2006 </w:t>
      </w:r>
      <w:r w:rsidRPr="00944F21">
        <w:rPr>
          <w:rStyle w:val="Strong"/>
          <w:rFonts w:ascii="Times New Roman" w:hAnsi="Times New Roman" w:cs="Times New Roman"/>
          <w:b w:val="0"/>
          <w:bCs w:val="0"/>
          <w:sz w:val="28"/>
          <w:szCs w:val="28"/>
          <w:lang w:val="ro-RO"/>
        </w:rPr>
        <w:t>privind transmiterea “Bazei sportive municipale Olimpia”, situată în Satu Mare str. Arenei, în administrarea serviciului public „</w:t>
      </w:r>
      <w:proofErr w:type="spellStart"/>
      <w:r w:rsidRPr="00944F21">
        <w:rPr>
          <w:rStyle w:val="Strong"/>
          <w:rFonts w:ascii="Times New Roman" w:hAnsi="Times New Roman" w:cs="Times New Roman"/>
          <w:b w:val="0"/>
          <w:bCs w:val="0"/>
          <w:sz w:val="28"/>
          <w:szCs w:val="28"/>
          <w:lang w:val="ro-RO"/>
        </w:rPr>
        <w:t>Administratia</w:t>
      </w:r>
      <w:proofErr w:type="spellEnd"/>
      <w:r w:rsidRPr="00944F21">
        <w:rPr>
          <w:rStyle w:val="Strong"/>
          <w:rFonts w:ascii="Times New Roman" w:hAnsi="Times New Roman" w:cs="Times New Roman"/>
          <w:b w:val="0"/>
          <w:bCs w:val="0"/>
          <w:sz w:val="28"/>
          <w:szCs w:val="28"/>
          <w:lang w:val="ro-RO"/>
        </w:rPr>
        <w:t xml:space="preserve"> Domeniului Public”, modificată prin H.C.L. nr. </w:t>
      </w:r>
      <w:r w:rsidRPr="00944F21">
        <w:rPr>
          <w:rStyle w:val="Strong"/>
          <w:rFonts w:ascii="Times New Roman" w:hAnsi="Times New Roman" w:cs="Times New Roman"/>
          <w:b w:val="0"/>
          <w:bCs w:val="0"/>
          <w:sz w:val="28"/>
          <w:szCs w:val="28"/>
          <w:bdr w:val="none" w:sz="0" w:space="0" w:color="auto" w:frame="1"/>
          <w:lang w:val="ro-RO"/>
        </w:rPr>
        <w:t>196/31.08.2017;</w:t>
      </w:r>
    </w:p>
    <w:p w14:paraId="0617C395" w14:textId="77777777" w:rsidR="00B611FD" w:rsidRPr="00944F21" w:rsidRDefault="00B611FD" w:rsidP="00B611FD">
      <w:pPr>
        <w:spacing w:after="0" w:line="240" w:lineRule="auto"/>
        <w:ind w:firstLine="720"/>
        <w:jc w:val="both"/>
        <w:rPr>
          <w:rStyle w:val="Strong"/>
          <w:rFonts w:ascii="Times New Roman" w:hAnsi="Times New Roman" w:cs="Times New Roman"/>
          <w:b w:val="0"/>
          <w:bCs w:val="0"/>
          <w:sz w:val="28"/>
          <w:szCs w:val="28"/>
          <w:bdr w:val="none" w:sz="0" w:space="0" w:color="auto" w:frame="1"/>
          <w:lang w:val="ro-RO"/>
        </w:rPr>
      </w:pPr>
      <w:r w:rsidRPr="00944F21">
        <w:rPr>
          <w:rStyle w:val="Strong"/>
          <w:rFonts w:ascii="Times New Roman" w:hAnsi="Times New Roman" w:cs="Times New Roman"/>
          <w:b w:val="0"/>
          <w:bCs w:val="0"/>
          <w:sz w:val="28"/>
          <w:szCs w:val="28"/>
          <w:bdr w:val="none" w:sz="0" w:space="0" w:color="auto" w:frame="1"/>
          <w:lang w:val="ro-RO"/>
        </w:rPr>
        <w:t>- Anexele nr. 2 – 9 la H.C.L. nr. 61/31.03.2016 privind:</w:t>
      </w:r>
    </w:p>
    <w:p w14:paraId="58B6EB7E" w14:textId="77777777" w:rsidR="00B611FD" w:rsidRPr="00944F21" w:rsidRDefault="00B611FD" w:rsidP="00B611FD">
      <w:pPr>
        <w:pStyle w:val="ListParagraph"/>
        <w:numPr>
          <w:ilvl w:val="0"/>
          <w:numId w:val="7"/>
        </w:numPr>
        <w:spacing w:after="0" w:line="240" w:lineRule="auto"/>
        <w:ind w:left="1418" w:hanging="284"/>
        <w:jc w:val="both"/>
        <w:rPr>
          <w:sz w:val="28"/>
          <w:szCs w:val="28"/>
          <w:bdr w:val="none" w:sz="0" w:space="0" w:color="auto" w:frame="1"/>
        </w:rPr>
      </w:pPr>
      <w:r w:rsidRPr="00944F21">
        <w:rPr>
          <w:sz w:val="28"/>
          <w:szCs w:val="28"/>
        </w:rPr>
        <w:t>întreţinerea şi exploatarea terenurilor de joacă şi a Grădinei Romei;</w:t>
      </w:r>
    </w:p>
    <w:p w14:paraId="7C751BBC" w14:textId="77777777" w:rsidR="00B611FD" w:rsidRPr="00944F21" w:rsidRDefault="00B611FD" w:rsidP="00B611FD">
      <w:pPr>
        <w:pStyle w:val="ListParagraph"/>
        <w:numPr>
          <w:ilvl w:val="0"/>
          <w:numId w:val="7"/>
        </w:numPr>
        <w:spacing w:after="0" w:line="240" w:lineRule="auto"/>
        <w:ind w:left="1418" w:hanging="284"/>
        <w:jc w:val="both"/>
        <w:rPr>
          <w:sz w:val="28"/>
          <w:szCs w:val="28"/>
          <w:bdr w:val="none" w:sz="0" w:space="0" w:color="auto" w:frame="1"/>
        </w:rPr>
      </w:pPr>
      <w:r w:rsidRPr="00944F21">
        <w:rPr>
          <w:sz w:val="28"/>
          <w:szCs w:val="28"/>
        </w:rPr>
        <w:t>organizarea şi funcţionarea cimitirului uman de pe str. Amaţiului;</w:t>
      </w:r>
    </w:p>
    <w:p w14:paraId="33B5E8C5" w14:textId="77777777" w:rsidR="00B611FD" w:rsidRPr="00944F21" w:rsidRDefault="00B611FD" w:rsidP="00B611FD">
      <w:pPr>
        <w:pStyle w:val="ListParagraph"/>
        <w:numPr>
          <w:ilvl w:val="0"/>
          <w:numId w:val="7"/>
        </w:numPr>
        <w:spacing w:after="0" w:line="240" w:lineRule="auto"/>
        <w:ind w:left="1418" w:hanging="284"/>
        <w:jc w:val="both"/>
        <w:rPr>
          <w:rStyle w:val="Strong"/>
          <w:b w:val="0"/>
          <w:bCs w:val="0"/>
          <w:sz w:val="28"/>
          <w:szCs w:val="28"/>
          <w:bdr w:val="none" w:sz="0" w:space="0" w:color="auto" w:frame="1"/>
        </w:rPr>
      </w:pPr>
      <w:r w:rsidRPr="00944F21">
        <w:rPr>
          <w:rStyle w:val="Strong"/>
          <w:b w:val="0"/>
          <w:bCs w:val="0"/>
          <w:sz w:val="28"/>
          <w:szCs w:val="28"/>
          <w:bdr w:val="none" w:sz="0" w:space="0" w:color="auto" w:frame="1"/>
        </w:rPr>
        <w:t>organizarea şi funcţionarea pieţelor din municipiul Satu Mare.</w:t>
      </w:r>
    </w:p>
    <w:p w14:paraId="64AF8F94" w14:textId="77777777" w:rsidR="00B611FD" w:rsidRPr="00944F21" w:rsidRDefault="00B611FD" w:rsidP="00B611FD">
      <w:pPr>
        <w:spacing w:after="0" w:line="240" w:lineRule="auto"/>
        <w:jc w:val="both"/>
        <w:rPr>
          <w:sz w:val="28"/>
          <w:szCs w:val="28"/>
          <w:lang w:val="ro-RO"/>
        </w:rPr>
      </w:pPr>
    </w:p>
    <w:p w14:paraId="3E23FB94" w14:textId="77777777" w:rsidR="00B611FD" w:rsidRPr="00944F21" w:rsidRDefault="00B611FD" w:rsidP="00B611FD">
      <w:pPr>
        <w:spacing w:line="240" w:lineRule="auto"/>
        <w:jc w:val="both"/>
        <w:rPr>
          <w:rFonts w:ascii="Times New Roman" w:hAnsi="Times New Roman" w:cs="Times New Roman"/>
          <w:b/>
          <w:sz w:val="28"/>
          <w:szCs w:val="28"/>
          <w:lang w:val="ro-RO"/>
        </w:rPr>
      </w:pPr>
      <w:r w:rsidRPr="00944F21">
        <w:rPr>
          <w:rFonts w:ascii="Times New Roman" w:hAnsi="Times New Roman" w:cs="Times New Roman"/>
          <w:b/>
          <w:sz w:val="28"/>
          <w:szCs w:val="28"/>
          <w:lang w:val="ro-RO"/>
        </w:rPr>
        <w:t>Capitolul III. OBIECTUL REGULAMENTULUI DE SERVICIU</w:t>
      </w:r>
    </w:p>
    <w:p w14:paraId="05773C4E" w14:textId="77777777" w:rsidR="00B611FD" w:rsidRPr="00944F21" w:rsidRDefault="00B611FD" w:rsidP="00B611FD">
      <w:pPr>
        <w:spacing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Art. 3.</w:t>
      </w:r>
      <w:r w:rsidRPr="00944F21">
        <w:rPr>
          <w:rFonts w:ascii="Times New Roman" w:hAnsi="Times New Roman" w:cs="Times New Roman"/>
          <w:sz w:val="28"/>
          <w:szCs w:val="28"/>
          <w:lang w:val="ro-RO"/>
        </w:rPr>
        <w:t xml:space="preserve"> Prezentul regulament de serviciu </w:t>
      </w:r>
      <w:proofErr w:type="spellStart"/>
      <w:r w:rsidRPr="00944F21">
        <w:rPr>
          <w:rFonts w:ascii="Times New Roman" w:hAnsi="Times New Roman" w:cs="Times New Roman"/>
          <w:sz w:val="28"/>
          <w:szCs w:val="28"/>
          <w:lang w:val="ro-RO"/>
        </w:rPr>
        <w:t>stabileşte</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condiţiile</w:t>
      </w:r>
      <w:proofErr w:type="spellEnd"/>
      <w:r w:rsidRPr="00944F21">
        <w:rPr>
          <w:rFonts w:ascii="Times New Roman" w:hAnsi="Times New Roman" w:cs="Times New Roman"/>
          <w:sz w:val="28"/>
          <w:szCs w:val="28"/>
          <w:lang w:val="ro-RO"/>
        </w:rPr>
        <w:t xml:space="preserve"> de </w:t>
      </w:r>
      <w:proofErr w:type="spellStart"/>
      <w:r w:rsidRPr="00944F21">
        <w:rPr>
          <w:rFonts w:ascii="Times New Roman" w:hAnsi="Times New Roman" w:cs="Times New Roman"/>
          <w:sz w:val="28"/>
          <w:szCs w:val="28"/>
          <w:lang w:val="ro-RO"/>
        </w:rPr>
        <w:t>desfăşurare</w:t>
      </w:r>
      <w:proofErr w:type="spellEnd"/>
      <w:r w:rsidRPr="00944F21">
        <w:rPr>
          <w:rFonts w:ascii="Times New Roman" w:hAnsi="Times New Roman" w:cs="Times New Roman"/>
          <w:sz w:val="28"/>
          <w:szCs w:val="28"/>
          <w:lang w:val="ro-RO"/>
        </w:rPr>
        <w:t xml:space="preserve"> a </w:t>
      </w:r>
      <w:proofErr w:type="spellStart"/>
      <w:r w:rsidRPr="00944F21">
        <w:rPr>
          <w:rFonts w:ascii="Times New Roman" w:hAnsi="Times New Roman" w:cs="Times New Roman"/>
          <w:sz w:val="28"/>
          <w:szCs w:val="28"/>
          <w:lang w:val="ro-RO"/>
        </w:rPr>
        <w:t>activităţilor</w:t>
      </w:r>
      <w:proofErr w:type="spellEnd"/>
      <w:r w:rsidRPr="00944F21">
        <w:rPr>
          <w:rFonts w:ascii="Times New Roman" w:hAnsi="Times New Roman" w:cs="Times New Roman"/>
          <w:sz w:val="28"/>
          <w:szCs w:val="28"/>
          <w:lang w:val="ro-RO"/>
        </w:rPr>
        <w:t xml:space="preserve"> specifice serviciilor menționate, stabilind nivelurile de calitate şi indicatorii de </w:t>
      </w:r>
      <w:proofErr w:type="spellStart"/>
      <w:r w:rsidRPr="00944F21">
        <w:rPr>
          <w:rFonts w:ascii="Times New Roman" w:hAnsi="Times New Roman" w:cs="Times New Roman"/>
          <w:sz w:val="28"/>
          <w:szCs w:val="28"/>
          <w:lang w:val="ro-RO"/>
        </w:rPr>
        <w:t>performanţă</w:t>
      </w:r>
      <w:proofErr w:type="spellEnd"/>
      <w:r w:rsidRPr="00944F21">
        <w:rPr>
          <w:rFonts w:ascii="Times New Roman" w:hAnsi="Times New Roman" w:cs="Times New Roman"/>
          <w:sz w:val="28"/>
          <w:szCs w:val="28"/>
          <w:lang w:val="ro-RO"/>
        </w:rPr>
        <w:t xml:space="preserve">, cerințele tehnice și organizatorice minimale necesare </w:t>
      </w:r>
      <w:proofErr w:type="spellStart"/>
      <w:r w:rsidRPr="00944F21">
        <w:rPr>
          <w:rFonts w:ascii="Times New Roman" w:hAnsi="Times New Roman" w:cs="Times New Roman"/>
          <w:sz w:val="28"/>
          <w:szCs w:val="28"/>
          <w:lang w:val="ro-RO"/>
        </w:rPr>
        <w:t>funcţionării</w:t>
      </w:r>
      <w:proofErr w:type="spellEnd"/>
      <w:r w:rsidRPr="00944F21">
        <w:rPr>
          <w:rFonts w:ascii="Times New Roman" w:hAnsi="Times New Roman" w:cs="Times New Roman"/>
          <w:sz w:val="28"/>
          <w:szCs w:val="28"/>
          <w:lang w:val="ro-RO"/>
        </w:rPr>
        <w:t xml:space="preserve"> acestor servicii în condiţii de </w:t>
      </w:r>
      <w:proofErr w:type="spellStart"/>
      <w:r w:rsidRPr="00944F21">
        <w:rPr>
          <w:rFonts w:ascii="Times New Roman" w:hAnsi="Times New Roman" w:cs="Times New Roman"/>
          <w:sz w:val="28"/>
          <w:szCs w:val="28"/>
          <w:lang w:val="ro-RO"/>
        </w:rPr>
        <w:t>eficienţă</w:t>
      </w:r>
      <w:proofErr w:type="spellEnd"/>
      <w:r w:rsidRPr="00944F21">
        <w:rPr>
          <w:rFonts w:ascii="Times New Roman" w:hAnsi="Times New Roman" w:cs="Times New Roman"/>
          <w:sz w:val="28"/>
          <w:szCs w:val="28"/>
          <w:lang w:val="ro-RO"/>
        </w:rPr>
        <w:t xml:space="preserve"> şi </w:t>
      </w:r>
      <w:proofErr w:type="spellStart"/>
      <w:r w:rsidRPr="00944F21">
        <w:rPr>
          <w:rFonts w:ascii="Times New Roman" w:hAnsi="Times New Roman" w:cs="Times New Roman"/>
          <w:sz w:val="28"/>
          <w:szCs w:val="28"/>
          <w:lang w:val="ro-RO"/>
        </w:rPr>
        <w:t>siguranţă</w:t>
      </w:r>
      <w:proofErr w:type="spellEnd"/>
      <w:r w:rsidRPr="00944F21">
        <w:rPr>
          <w:rFonts w:ascii="Times New Roman" w:hAnsi="Times New Roman" w:cs="Times New Roman"/>
          <w:sz w:val="28"/>
          <w:szCs w:val="28"/>
          <w:lang w:val="ro-RO"/>
        </w:rPr>
        <w:t>.</w:t>
      </w:r>
    </w:p>
    <w:p w14:paraId="4A512027" w14:textId="77777777" w:rsidR="00B611FD" w:rsidRPr="00944F21" w:rsidRDefault="00B611FD" w:rsidP="00B611FD">
      <w:pPr>
        <w:spacing w:after="0" w:line="240" w:lineRule="auto"/>
        <w:ind w:firstLine="708"/>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lastRenderedPageBreak/>
        <w:t>Art. 4.</w:t>
      </w:r>
      <w:r w:rsidRPr="00944F21">
        <w:rPr>
          <w:rFonts w:ascii="Times New Roman" w:hAnsi="Times New Roman" w:cs="Times New Roman"/>
          <w:sz w:val="28"/>
          <w:szCs w:val="28"/>
          <w:lang w:val="ro-RO"/>
        </w:rPr>
        <w:t xml:space="preserve"> (1) Prezentul regulament de serviciu a fost elaborat spre a servi drept </w:t>
      </w:r>
      <w:proofErr w:type="spellStart"/>
      <w:r w:rsidRPr="00944F21">
        <w:rPr>
          <w:rFonts w:ascii="Times New Roman" w:hAnsi="Times New Roman" w:cs="Times New Roman"/>
          <w:sz w:val="28"/>
          <w:szCs w:val="28"/>
          <w:lang w:val="ro-RO"/>
        </w:rPr>
        <w:t>documentaţie</w:t>
      </w:r>
      <w:proofErr w:type="spellEnd"/>
      <w:r w:rsidRPr="00944F21">
        <w:rPr>
          <w:rFonts w:ascii="Times New Roman" w:hAnsi="Times New Roman" w:cs="Times New Roman"/>
          <w:sz w:val="28"/>
          <w:szCs w:val="28"/>
          <w:lang w:val="ro-RO"/>
        </w:rPr>
        <w:t xml:space="preserve"> tehnică şi de </w:t>
      </w:r>
      <w:proofErr w:type="spellStart"/>
      <w:r w:rsidRPr="00944F21">
        <w:rPr>
          <w:rFonts w:ascii="Times New Roman" w:hAnsi="Times New Roman" w:cs="Times New Roman"/>
          <w:sz w:val="28"/>
          <w:szCs w:val="28"/>
          <w:lang w:val="ro-RO"/>
        </w:rPr>
        <w:t>referinţă</w:t>
      </w:r>
      <w:proofErr w:type="spellEnd"/>
      <w:r w:rsidRPr="00944F21">
        <w:rPr>
          <w:rFonts w:ascii="Times New Roman" w:hAnsi="Times New Roman" w:cs="Times New Roman"/>
          <w:sz w:val="28"/>
          <w:szCs w:val="28"/>
          <w:lang w:val="ro-RO"/>
        </w:rPr>
        <w:t xml:space="preserve"> în vederea stabilirii </w:t>
      </w:r>
      <w:proofErr w:type="spellStart"/>
      <w:r w:rsidRPr="00944F21">
        <w:rPr>
          <w:rFonts w:ascii="Times New Roman" w:hAnsi="Times New Roman" w:cs="Times New Roman"/>
          <w:sz w:val="28"/>
          <w:szCs w:val="28"/>
          <w:lang w:val="ro-RO"/>
        </w:rPr>
        <w:t>condiţiilor</w:t>
      </w:r>
      <w:proofErr w:type="spellEnd"/>
      <w:r w:rsidRPr="00944F21">
        <w:rPr>
          <w:rFonts w:ascii="Times New Roman" w:hAnsi="Times New Roman" w:cs="Times New Roman"/>
          <w:sz w:val="28"/>
          <w:szCs w:val="28"/>
          <w:lang w:val="ro-RO"/>
        </w:rPr>
        <w:t xml:space="preserve"> specifice de </w:t>
      </w:r>
      <w:proofErr w:type="spellStart"/>
      <w:r w:rsidRPr="00944F21">
        <w:rPr>
          <w:rFonts w:ascii="Times New Roman" w:hAnsi="Times New Roman" w:cs="Times New Roman"/>
          <w:sz w:val="28"/>
          <w:szCs w:val="28"/>
          <w:lang w:val="ro-RO"/>
        </w:rPr>
        <w:t>desfăşurare</w:t>
      </w:r>
      <w:proofErr w:type="spellEnd"/>
      <w:r w:rsidRPr="00944F21">
        <w:rPr>
          <w:rFonts w:ascii="Times New Roman" w:hAnsi="Times New Roman" w:cs="Times New Roman"/>
          <w:sz w:val="28"/>
          <w:szCs w:val="28"/>
          <w:lang w:val="ro-RO"/>
        </w:rPr>
        <w:t xml:space="preserve"> a activităților descrise la art. 1, punctul 1.4.</w:t>
      </w:r>
    </w:p>
    <w:p w14:paraId="254B4B44" w14:textId="77777777" w:rsidR="00B611FD" w:rsidRPr="00944F21" w:rsidRDefault="00B611FD" w:rsidP="00B611FD">
      <w:pPr>
        <w:spacing w:after="0" w:line="240" w:lineRule="auto"/>
        <w:ind w:firstLine="708"/>
        <w:jc w:val="both"/>
        <w:rPr>
          <w:rFonts w:ascii="Times New Roman" w:hAnsi="Times New Roman" w:cs="Times New Roman"/>
          <w:sz w:val="28"/>
          <w:szCs w:val="28"/>
          <w:lang w:val="ro-RO"/>
        </w:rPr>
      </w:pPr>
    </w:p>
    <w:p w14:paraId="5493340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Art. 5.</w:t>
      </w:r>
      <w:r w:rsidRPr="00944F21">
        <w:rPr>
          <w:rFonts w:ascii="Times New Roman" w:hAnsi="Times New Roman" w:cs="Times New Roman"/>
          <w:sz w:val="28"/>
          <w:szCs w:val="28"/>
          <w:lang w:val="ro-RO"/>
        </w:rPr>
        <w:t xml:space="preserve"> (1) Prezentul regulament de serviciu </w:t>
      </w:r>
      <w:proofErr w:type="spellStart"/>
      <w:r w:rsidRPr="00944F21">
        <w:rPr>
          <w:rFonts w:ascii="Times New Roman" w:hAnsi="Times New Roman" w:cs="Times New Roman"/>
          <w:sz w:val="28"/>
          <w:szCs w:val="28"/>
          <w:lang w:val="ro-RO"/>
        </w:rPr>
        <w:t>conţine</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specificaţiile</w:t>
      </w:r>
      <w:proofErr w:type="spellEnd"/>
      <w:r w:rsidRPr="00944F21">
        <w:rPr>
          <w:rFonts w:ascii="Times New Roman" w:hAnsi="Times New Roman" w:cs="Times New Roman"/>
          <w:sz w:val="28"/>
          <w:szCs w:val="28"/>
          <w:lang w:val="ro-RO"/>
        </w:rPr>
        <w:t xml:space="preserve"> tehnice care definesc caracteristicile referitoare la nivelul calitativ, tehnic şi de </w:t>
      </w:r>
      <w:proofErr w:type="spellStart"/>
      <w:r w:rsidRPr="00944F21">
        <w:rPr>
          <w:rFonts w:ascii="Times New Roman" w:hAnsi="Times New Roman" w:cs="Times New Roman"/>
          <w:sz w:val="28"/>
          <w:szCs w:val="28"/>
          <w:lang w:val="ro-RO"/>
        </w:rPr>
        <w:t>performanţă</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siguranţa</w:t>
      </w:r>
      <w:proofErr w:type="spellEnd"/>
      <w:r w:rsidRPr="00944F21">
        <w:rPr>
          <w:rFonts w:ascii="Times New Roman" w:hAnsi="Times New Roman" w:cs="Times New Roman"/>
          <w:sz w:val="28"/>
          <w:szCs w:val="28"/>
          <w:lang w:val="ro-RO"/>
        </w:rPr>
        <w:t xml:space="preserve"> în exploatare, precum şi sisteme de asigurare a </w:t>
      </w:r>
      <w:proofErr w:type="spellStart"/>
      <w:r w:rsidRPr="00944F21">
        <w:rPr>
          <w:rFonts w:ascii="Times New Roman" w:hAnsi="Times New Roman" w:cs="Times New Roman"/>
          <w:sz w:val="28"/>
          <w:szCs w:val="28"/>
          <w:lang w:val="ro-RO"/>
        </w:rPr>
        <w:t>calităţii</w:t>
      </w:r>
      <w:proofErr w:type="spellEnd"/>
      <w:r w:rsidRPr="00944F21">
        <w:rPr>
          <w:rFonts w:ascii="Times New Roman" w:hAnsi="Times New Roman" w:cs="Times New Roman"/>
          <w:sz w:val="28"/>
          <w:szCs w:val="28"/>
          <w:lang w:val="ro-RO"/>
        </w:rPr>
        <w:t xml:space="preserve">, terminologie, </w:t>
      </w:r>
      <w:proofErr w:type="spellStart"/>
      <w:r w:rsidRPr="00944F21">
        <w:rPr>
          <w:rFonts w:ascii="Times New Roman" w:hAnsi="Times New Roman" w:cs="Times New Roman"/>
          <w:sz w:val="28"/>
          <w:szCs w:val="28"/>
          <w:lang w:val="ro-RO"/>
        </w:rPr>
        <w:t>condiţiile</w:t>
      </w:r>
      <w:proofErr w:type="spellEnd"/>
      <w:r w:rsidRPr="00944F21">
        <w:rPr>
          <w:rFonts w:ascii="Times New Roman" w:hAnsi="Times New Roman" w:cs="Times New Roman"/>
          <w:sz w:val="28"/>
          <w:szCs w:val="28"/>
          <w:lang w:val="ro-RO"/>
        </w:rPr>
        <w:t xml:space="preserve"> pentru certificarea </w:t>
      </w:r>
      <w:proofErr w:type="spellStart"/>
      <w:r w:rsidRPr="00944F21">
        <w:rPr>
          <w:rFonts w:ascii="Times New Roman" w:hAnsi="Times New Roman" w:cs="Times New Roman"/>
          <w:sz w:val="28"/>
          <w:szCs w:val="28"/>
          <w:lang w:val="ro-RO"/>
        </w:rPr>
        <w:t>conformităţii</w:t>
      </w:r>
      <w:proofErr w:type="spellEnd"/>
      <w:r w:rsidRPr="00944F21">
        <w:rPr>
          <w:rFonts w:ascii="Times New Roman" w:hAnsi="Times New Roman" w:cs="Times New Roman"/>
          <w:sz w:val="28"/>
          <w:szCs w:val="28"/>
          <w:lang w:val="ro-RO"/>
        </w:rPr>
        <w:t xml:space="preserve"> cu standarde relevante sau altele asemenea.</w:t>
      </w:r>
    </w:p>
    <w:p w14:paraId="2E40304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(2) </w:t>
      </w:r>
      <w:proofErr w:type="spellStart"/>
      <w:r w:rsidRPr="00944F21">
        <w:rPr>
          <w:rFonts w:ascii="Times New Roman" w:hAnsi="Times New Roman" w:cs="Times New Roman"/>
          <w:sz w:val="28"/>
          <w:szCs w:val="28"/>
          <w:lang w:val="ro-RO"/>
        </w:rPr>
        <w:t>Specificaţiile</w:t>
      </w:r>
      <w:proofErr w:type="spellEnd"/>
      <w:r w:rsidRPr="00944F21">
        <w:rPr>
          <w:rFonts w:ascii="Times New Roman" w:hAnsi="Times New Roman" w:cs="Times New Roman"/>
          <w:sz w:val="28"/>
          <w:szCs w:val="28"/>
          <w:lang w:val="ro-RO"/>
        </w:rPr>
        <w:t xml:space="preserve"> tehnice se referă, de asemenea, la algoritmul executării </w:t>
      </w:r>
      <w:proofErr w:type="spellStart"/>
      <w:r w:rsidRPr="00944F21">
        <w:rPr>
          <w:rFonts w:ascii="Times New Roman" w:hAnsi="Times New Roman" w:cs="Times New Roman"/>
          <w:sz w:val="28"/>
          <w:szCs w:val="28"/>
          <w:lang w:val="ro-RO"/>
        </w:rPr>
        <w:t>activităţilor</w:t>
      </w:r>
      <w:proofErr w:type="spellEnd"/>
      <w:r w:rsidRPr="00944F21">
        <w:rPr>
          <w:rFonts w:ascii="Times New Roman" w:hAnsi="Times New Roman" w:cs="Times New Roman"/>
          <w:sz w:val="28"/>
          <w:szCs w:val="28"/>
          <w:lang w:val="ro-RO"/>
        </w:rPr>
        <w:t xml:space="preserve">, la verificarea, </w:t>
      </w:r>
      <w:proofErr w:type="spellStart"/>
      <w:r w:rsidRPr="00944F21">
        <w:rPr>
          <w:rFonts w:ascii="Times New Roman" w:hAnsi="Times New Roman" w:cs="Times New Roman"/>
          <w:sz w:val="28"/>
          <w:szCs w:val="28"/>
          <w:lang w:val="ro-RO"/>
        </w:rPr>
        <w:t>inspecţia</w:t>
      </w:r>
      <w:proofErr w:type="spellEnd"/>
      <w:r w:rsidRPr="00944F21">
        <w:rPr>
          <w:rFonts w:ascii="Times New Roman" w:hAnsi="Times New Roman" w:cs="Times New Roman"/>
          <w:sz w:val="28"/>
          <w:szCs w:val="28"/>
          <w:lang w:val="ro-RO"/>
        </w:rPr>
        <w:t xml:space="preserve"> şi </w:t>
      </w:r>
      <w:proofErr w:type="spellStart"/>
      <w:r w:rsidRPr="00944F21">
        <w:rPr>
          <w:rFonts w:ascii="Times New Roman" w:hAnsi="Times New Roman" w:cs="Times New Roman"/>
          <w:sz w:val="28"/>
          <w:szCs w:val="28"/>
          <w:lang w:val="ro-RO"/>
        </w:rPr>
        <w:t>condiţiile</w:t>
      </w:r>
      <w:proofErr w:type="spellEnd"/>
      <w:r w:rsidRPr="00944F21">
        <w:rPr>
          <w:rFonts w:ascii="Times New Roman" w:hAnsi="Times New Roman" w:cs="Times New Roman"/>
          <w:sz w:val="28"/>
          <w:szCs w:val="28"/>
          <w:lang w:val="ro-RO"/>
        </w:rPr>
        <w:t xml:space="preserve"> de </w:t>
      </w:r>
      <w:proofErr w:type="spellStart"/>
      <w:r w:rsidRPr="00944F21">
        <w:rPr>
          <w:rFonts w:ascii="Times New Roman" w:hAnsi="Times New Roman" w:cs="Times New Roman"/>
          <w:sz w:val="28"/>
          <w:szCs w:val="28"/>
          <w:lang w:val="ro-RO"/>
        </w:rPr>
        <w:t>recepţie</w:t>
      </w:r>
      <w:proofErr w:type="spellEnd"/>
      <w:r w:rsidRPr="00944F21">
        <w:rPr>
          <w:rFonts w:ascii="Times New Roman" w:hAnsi="Times New Roman" w:cs="Times New Roman"/>
          <w:sz w:val="28"/>
          <w:szCs w:val="28"/>
          <w:lang w:val="ro-RO"/>
        </w:rPr>
        <w:t xml:space="preserve"> a serviciilor, precum şi la alte condiţii ce derivă din actele normative şi reglementările, cu incidență directă asupra acestora.</w:t>
      </w:r>
    </w:p>
    <w:p w14:paraId="6F89336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p>
    <w:p w14:paraId="7D85591E" w14:textId="77777777" w:rsidR="00B611FD" w:rsidRPr="00944F21" w:rsidRDefault="00B611FD" w:rsidP="00B611FD">
      <w:pPr>
        <w:spacing w:line="240" w:lineRule="auto"/>
        <w:ind w:firstLine="720"/>
        <w:jc w:val="both"/>
        <w:rPr>
          <w:rFonts w:ascii="Times New Roman" w:hAnsi="Times New Roman" w:cs="Times New Roman"/>
          <w:b/>
          <w:sz w:val="28"/>
          <w:szCs w:val="28"/>
          <w:lang w:val="ro-RO"/>
        </w:rPr>
      </w:pPr>
      <w:r w:rsidRPr="00944F21">
        <w:rPr>
          <w:rFonts w:ascii="Times New Roman" w:hAnsi="Times New Roman" w:cs="Times New Roman"/>
          <w:b/>
          <w:sz w:val="28"/>
          <w:szCs w:val="28"/>
          <w:lang w:val="ro-RO"/>
        </w:rPr>
        <w:t>Art. 6. Descrierea activităților.</w:t>
      </w:r>
    </w:p>
    <w:p w14:paraId="7FB8D359" w14:textId="77777777" w:rsidR="00B611FD" w:rsidRPr="00944F21" w:rsidRDefault="00B611FD" w:rsidP="00B611FD">
      <w:pPr>
        <w:spacing w:after="0" w:line="240" w:lineRule="auto"/>
        <w:ind w:firstLine="720"/>
        <w:jc w:val="both"/>
        <w:rPr>
          <w:rFonts w:ascii="Times New Roman" w:hAnsi="Times New Roman" w:cs="Times New Roman"/>
          <w:b/>
          <w:sz w:val="28"/>
          <w:szCs w:val="28"/>
          <w:lang w:val="ro-RO"/>
        </w:rPr>
      </w:pPr>
      <w:r w:rsidRPr="00944F21">
        <w:rPr>
          <w:rFonts w:ascii="Times New Roman" w:hAnsi="Times New Roman" w:cs="Times New Roman"/>
          <w:b/>
          <w:sz w:val="28"/>
          <w:szCs w:val="28"/>
          <w:lang w:val="ro-RO"/>
        </w:rPr>
        <w:t>6.1. Exploatarea piețelor</w:t>
      </w:r>
    </w:p>
    <w:p w14:paraId="7090FC7C"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(1) Suprafețele administrate ale piețelor sunt:</w:t>
      </w:r>
    </w:p>
    <w:p w14:paraId="05330455"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w:t>
      </w:r>
      <w:r w:rsidRPr="00944F21">
        <w:rPr>
          <w:rFonts w:ascii="Times New Roman" w:hAnsi="Times New Roman" w:cs="Times New Roman"/>
          <w:sz w:val="28"/>
          <w:szCs w:val="28"/>
          <w:lang w:val="ro-RO"/>
        </w:rPr>
        <w:tab/>
      </w:r>
      <w:r w:rsidRPr="00944F21">
        <w:rPr>
          <w:rFonts w:ascii="Times New Roman" w:hAnsi="Times New Roman" w:cs="Times New Roman"/>
          <w:sz w:val="28"/>
          <w:szCs w:val="28"/>
          <w:lang w:val="ro-RO"/>
        </w:rPr>
        <w:tab/>
        <w:t xml:space="preserve"> a. Piața agroalimentară produse industriale și vechituri – 7.300 mp</w:t>
      </w:r>
    </w:p>
    <w:p w14:paraId="1139D7EB"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w:t>
      </w:r>
      <w:r w:rsidRPr="00944F21">
        <w:rPr>
          <w:rFonts w:ascii="Times New Roman" w:hAnsi="Times New Roman" w:cs="Times New Roman"/>
          <w:sz w:val="28"/>
          <w:szCs w:val="28"/>
          <w:lang w:val="ro-RO"/>
        </w:rPr>
        <w:tab/>
      </w:r>
      <w:r w:rsidRPr="00944F21">
        <w:rPr>
          <w:rFonts w:ascii="Times New Roman" w:hAnsi="Times New Roman" w:cs="Times New Roman"/>
          <w:sz w:val="28"/>
          <w:szCs w:val="28"/>
          <w:lang w:val="ro-RO"/>
        </w:rPr>
        <w:tab/>
        <w:t xml:space="preserve"> b. Piața agroalimentară Someș - 5.586 mp</w:t>
      </w:r>
    </w:p>
    <w:p w14:paraId="731D1E32" w14:textId="77777777" w:rsidR="00B611FD" w:rsidRPr="00944F21" w:rsidRDefault="00B611FD" w:rsidP="00B611FD">
      <w:pPr>
        <w:spacing w:after="0" w:line="240" w:lineRule="auto"/>
        <w:ind w:left="720"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c. Piața agroalimentară nr. 2 (Piața „Mică”) – 3.200 mp</w:t>
      </w:r>
    </w:p>
    <w:p w14:paraId="3F1C5D79"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w:t>
      </w:r>
      <w:r w:rsidRPr="00944F21">
        <w:rPr>
          <w:rFonts w:ascii="Times New Roman" w:hAnsi="Times New Roman" w:cs="Times New Roman"/>
          <w:sz w:val="28"/>
          <w:szCs w:val="28"/>
          <w:lang w:val="ro-RO"/>
        </w:rPr>
        <w:tab/>
      </w:r>
      <w:r w:rsidRPr="00944F21">
        <w:rPr>
          <w:rFonts w:ascii="Times New Roman" w:hAnsi="Times New Roman" w:cs="Times New Roman"/>
          <w:sz w:val="28"/>
          <w:szCs w:val="28"/>
          <w:lang w:val="ro-RO"/>
        </w:rPr>
        <w:tab/>
        <w:t>d. Piața agroalimentară nr. 1 (Piața „Mare”) – 9.800 mp</w:t>
      </w:r>
    </w:p>
    <w:p w14:paraId="3E3AC7CB"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e. Piața agroalimentară Micro 17 – 1.263 mp</w:t>
      </w:r>
    </w:p>
    <w:p w14:paraId="700F929B"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f. Piața agroalimentară Carpați 1 – 377 mp</w:t>
      </w:r>
    </w:p>
    <w:p w14:paraId="207838AD"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(2) Activitatea presupune următoarele </w:t>
      </w:r>
      <w:proofErr w:type="spellStart"/>
      <w:r w:rsidRPr="00944F21">
        <w:rPr>
          <w:rFonts w:ascii="Times New Roman" w:hAnsi="Times New Roman" w:cs="Times New Roman"/>
          <w:sz w:val="28"/>
          <w:szCs w:val="28"/>
          <w:lang w:val="ro-RO"/>
        </w:rPr>
        <w:t>operaţiuni</w:t>
      </w:r>
      <w:proofErr w:type="spellEnd"/>
      <w:r w:rsidRPr="00944F21">
        <w:rPr>
          <w:rFonts w:ascii="Times New Roman" w:hAnsi="Times New Roman" w:cs="Times New Roman"/>
          <w:sz w:val="28"/>
          <w:szCs w:val="28"/>
          <w:lang w:val="ro-RO"/>
        </w:rPr>
        <w:t>:</w:t>
      </w:r>
    </w:p>
    <w:p w14:paraId="3F22FBC5" w14:textId="77777777" w:rsidR="00B611FD" w:rsidRPr="00944F21" w:rsidRDefault="00B611FD" w:rsidP="00B611FD">
      <w:pPr>
        <w:spacing w:after="0" w:line="240" w:lineRule="auto"/>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w:t>
      </w:r>
      <w:r w:rsidRPr="00944F21">
        <w:rPr>
          <w:rFonts w:ascii="Times New Roman" w:hAnsi="Times New Roman" w:cs="Times New Roman"/>
          <w:sz w:val="28"/>
          <w:szCs w:val="28"/>
          <w:lang w:val="ro-RO"/>
        </w:rPr>
        <w:tab/>
        <w:t xml:space="preserve">  a. Curățenia zilnică a perimetrului piețelor prin:</w:t>
      </w:r>
    </w:p>
    <w:p w14:paraId="3C2193E0" w14:textId="77777777" w:rsidR="00B611FD" w:rsidRPr="00944F21" w:rsidRDefault="00B611FD" w:rsidP="00B611FD">
      <w:pPr>
        <w:pStyle w:val="ListParagraph"/>
        <w:numPr>
          <w:ilvl w:val="1"/>
          <w:numId w:val="6"/>
        </w:numPr>
        <w:spacing w:after="0" w:line="240" w:lineRule="auto"/>
        <w:ind w:left="1418" w:hanging="284"/>
        <w:jc w:val="both"/>
        <w:rPr>
          <w:sz w:val="28"/>
          <w:szCs w:val="28"/>
        </w:rPr>
      </w:pPr>
      <w:r w:rsidRPr="00944F21">
        <w:rPr>
          <w:sz w:val="28"/>
          <w:szCs w:val="28"/>
        </w:rPr>
        <w:t>măturarea, spălarea și dezinfectarea  zilnică a suprafeței totale de 25.886 mp;</w:t>
      </w:r>
    </w:p>
    <w:p w14:paraId="6F32D402" w14:textId="77777777" w:rsidR="00B611FD" w:rsidRPr="00944F21" w:rsidRDefault="00B611FD" w:rsidP="00B611FD">
      <w:pPr>
        <w:pStyle w:val="ListParagraph"/>
        <w:numPr>
          <w:ilvl w:val="1"/>
          <w:numId w:val="6"/>
        </w:numPr>
        <w:spacing w:after="0" w:line="240" w:lineRule="auto"/>
        <w:ind w:left="1418" w:hanging="284"/>
        <w:jc w:val="both"/>
        <w:rPr>
          <w:sz w:val="28"/>
          <w:szCs w:val="28"/>
        </w:rPr>
      </w:pPr>
      <w:r w:rsidRPr="00944F21">
        <w:rPr>
          <w:sz w:val="28"/>
          <w:szCs w:val="28"/>
        </w:rPr>
        <w:t>colectarea deșeurilor în pubelele din incintă asigurate de către A.D.P. și golirea acestora la punctele gospodărești amenajate de către A.D.P.;</w:t>
      </w:r>
    </w:p>
    <w:p w14:paraId="0BFC568D" w14:textId="77777777" w:rsidR="00B611FD" w:rsidRPr="00944F21" w:rsidRDefault="00B611FD" w:rsidP="00B611FD">
      <w:pPr>
        <w:pStyle w:val="ListParagraph"/>
        <w:numPr>
          <w:ilvl w:val="1"/>
          <w:numId w:val="6"/>
        </w:numPr>
        <w:spacing w:after="0" w:line="240" w:lineRule="auto"/>
        <w:ind w:left="1418" w:hanging="284"/>
        <w:jc w:val="both"/>
        <w:rPr>
          <w:sz w:val="28"/>
          <w:szCs w:val="28"/>
        </w:rPr>
      </w:pPr>
      <w:r w:rsidRPr="00944F21">
        <w:rPr>
          <w:sz w:val="28"/>
          <w:szCs w:val="28"/>
        </w:rPr>
        <w:t>asigurarea transportului zilnic a deșeurilor de la punctele gospodărești prin contract cu o firmă de salubrizare;</w:t>
      </w:r>
    </w:p>
    <w:p w14:paraId="6A912295"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b. Deratizarea periodică a suprafețelor menționate mai sus;</w:t>
      </w:r>
    </w:p>
    <w:p w14:paraId="5CE89348"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c. Dezinfecție periodică în halele de lactate din incinta piețelor și reabilitarea acestora;</w:t>
      </w:r>
    </w:p>
    <w:p w14:paraId="6167133C"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d. Spălarea periodică a meselor și reabilitarea acestora; </w:t>
      </w:r>
    </w:p>
    <w:p w14:paraId="4A59DC15"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e. Întreținerea gardurilor de împrejmuire, vopsirea, repararea acestora, atunci când este cazul. În situația în care sunt deteriorate vor fi achiziționate noi mese de tablă sau fibră de sticlă.</w:t>
      </w:r>
    </w:p>
    <w:p w14:paraId="745CF20F"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lastRenderedPageBreak/>
        <w:t xml:space="preserve">f. Întreținerea și reabilitarea pavimentelor din piețe, în </w:t>
      </w:r>
      <w:proofErr w:type="spellStart"/>
      <w:r w:rsidRPr="00944F21">
        <w:rPr>
          <w:rFonts w:ascii="Times New Roman" w:hAnsi="Times New Roman" w:cs="Times New Roman"/>
          <w:sz w:val="28"/>
          <w:szCs w:val="28"/>
          <w:lang w:val="ro-RO"/>
        </w:rPr>
        <w:t>situaţia</w:t>
      </w:r>
      <w:proofErr w:type="spellEnd"/>
      <w:r w:rsidRPr="00944F21">
        <w:rPr>
          <w:rFonts w:ascii="Times New Roman" w:hAnsi="Times New Roman" w:cs="Times New Roman"/>
          <w:sz w:val="28"/>
          <w:szCs w:val="28"/>
          <w:lang w:val="ro-RO"/>
        </w:rPr>
        <w:t xml:space="preserve"> în care sunt alcătuite din pavaj, beton </w:t>
      </w:r>
      <w:proofErr w:type="spellStart"/>
      <w:r w:rsidRPr="00944F21">
        <w:rPr>
          <w:rFonts w:ascii="Times New Roman" w:hAnsi="Times New Roman" w:cs="Times New Roman"/>
          <w:sz w:val="28"/>
          <w:szCs w:val="28"/>
          <w:lang w:val="ro-RO"/>
        </w:rPr>
        <w:t>elicopterizat</w:t>
      </w:r>
      <w:proofErr w:type="spellEnd"/>
      <w:r w:rsidRPr="00944F21">
        <w:rPr>
          <w:rFonts w:ascii="Times New Roman" w:hAnsi="Times New Roman" w:cs="Times New Roman"/>
          <w:sz w:val="28"/>
          <w:szCs w:val="28"/>
          <w:lang w:val="ro-RO"/>
        </w:rPr>
        <w:t xml:space="preserve"> și </w:t>
      </w:r>
      <w:proofErr w:type="spellStart"/>
      <w:r w:rsidRPr="00944F21">
        <w:rPr>
          <w:rFonts w:ascii="Times New Roman" w:hAnsi="Times New Roman" w:cs="Times New Roman"/>
          <w:sz w:val="28"/>
          <w:szCs w:val="28"/>
          <w:lang w:val="ro-RO"/>
        </w:rPr>
        <w:t>astfalt</w:t>
      </w:r>
      <w:proofErr w:type="spellEnd"/>
      <w:r w:rsidRPr="00944F21">
        <w:rPr>
          <w:rFonts w:ascii="Times New Roman" w:hAnsi="Times New Roman" w:cs="Times New Roman"/>
          <w:sz w:val="28"/>
          <w:szCs w:val="28"/>
          <w:lang w:val="ro-RO"/>
        </w:rPr>
        <w:t xml:space="preserve"> pentru evitarea accidentelor.</w:t>
      </w:r>
    </w:p>
    <w:p w14:paraId="2CBF20E3"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g. Afișarea panourilor informative cu privire la:</w:t>
      </w:r>
    </w:p>
    <w:p w14:paraId="3B5D6C9F"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orar</w:t>
      </w:r>
    </w:p>
    <w:p w14:paraId="0A1CE688"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casetă pentru conținut informativ (informații de interes public, harta meselor și gradul de ocupare a acestora)</w:t>
      </w:r>
    </w:p>
    <w:p w14:paraId="11C4AFEC"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delimitarea zonelor (zona flori, zona citrice, zona fructe legume, zona industriale, hala de lactate)</w:t>
      </w:r>
    </w:p>
    <w:p w14:paraId="419DB345"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h. Întreținerea sistemului electric și îmbunătățirea acestuia;</w:t>
      </w:r>
    </w:p>
    <w:p w14:paraId="59F3434B"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i. Întreținerea punctelor de apă canal (curățare și instalare robinete);</w:t>
      </w:r>
    </w:p>
    <w:p w14:paraId="64697D4B"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j. Marcaje pentru delimitarea spațiilor de comercializare;</w:t>
      </w:r>
    </w:p>
    <w:p w14:paraId="3DF8996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k. Întreținerea și reabilitarea toaletelor din incinta piețelor (reabilitare clădire exterior-interior, schimbare dotări a WC-urilor, oglinzi, chiuvete, robinet);</w:t>
      </w:r>
    </w:p>
    <w:p w14:paraId="052231F5"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l. Închirierea unor elemente specifice </w:t>
      </w:r>
      <w:proofErr w:type="spellStart"/>
      <w:r w:rsidRPr="00944F21">
        <w:rPr>
          <w:rFonts w:ascii="Times New Roman" w:hAnsi="Times New Roman" w:cs="Times New Roman"/>
          <w:sz w:val="28"/>
          <w:szCs w:val="28"/>
          <w:lang w:val="ro-RO"/>
        </w:rPr>
        <w:t>activităţii</w:t>
      </w:r>
      <w:proofErr w:type="spellEnd"/>
      <w:r w:rsidRPr="00944F21">
        <w:rPr>
          <w:rFonts w:ascii="Times New Roman" w:hAnsi="Times New Roman" w:cs="Times New Roman"/>
          <w:sz w:val="28"/>
          <w:szCs w:val="28"/>
          <w:lang w:val="ro-RO"/>
        </w:rPr>
        <w:t xml:space="preserve"> de </w:t>
      </w:r>
      <w:proofErr w:type="spellStart"/>
      <w:r w:rsidRPr="00944F21">
        <w:rPr>
          <w:rFonts w:ascii="Times New Roman" w:hAnsi="Times New Roman" w:cs="Times New Roman"/>
          <w:sz w:val="28"/>
          <w:szCs w:val="28"/>
          <w:lang w:val="ro-RO"/>
        </w:rPr>
        <w:t>piaţă</w:t>
      </w:r>
      <w:proofErr w:type="spellEnd"/>
      <w:r w:rsidRPr="00944F21">
        <w:rPr>
          <w:rFonts w:ascii="Times New Roman" w:hAnsi="Times New Roman" w:cs="Times New Roman"/>
          <w:sz w:val="28"/>
          <w:szCs w:val="28"/>
          <w:lang w:val="ro-RO"/>
        </w:rPr>
        <w:t>;</w:t>
      </w:r>
    </w:p>
    <w:p w14:paraId="0BE32B32"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m. Închirierea </w:t>
      </w:r>
      <w:proofErr w:type="spellStart"/>
      <w:r w:rsidRPr="00944F21">
        <w:rPr>
          <w:rFonts w:ascii="Times New Roman" w:hAnsi="Times New Roman" w:cs="Times New Roman"/>
          <w:sz w:val="28"/>
          <w:szCs w:val="28"/>
          <w:lang w:val="ro-RO"/>
        </w:rPr>
        <w:t>spaţiilor</w:t>
      </w:r>
      <w:proofErr w:type="spellEnd"/>
      <w:r w:rsidRPr="00944F21">
        <w:rPr>
          <w:rFonts w:ascii="Times New Roman" w:hAnsi="Times New Roman" w:cs="Times New Roman"/>
          <w:sz w:val="28"/>
          <w:szCs w:val="28"/>
          <w:lang w:val="ro-RO"/>
        </w:rPr>
        <w:t xml:space="preserve"> comerciale aflate în exploatare;</w:t>
      </w:r>
    </w:p>
    <w:p w14:paraId="24FCD09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n. Încasarea taxelor, tarifelor specifice acestei </w:t>
      </w:r>
      <w:proofErr w:type="spellStart"/>
      <w:r w:rsidRPr="00944F21">
        <w:rPr>
          <w:rFonts w:ascii="Times New Roman" w:hAnsi="Times New Roman" w:cs="Times New Roman"/>
          <w:sz w:val="28"/>
          <w:szCs w:val="28"/>
          <w:lang w:val="ro-RO"/>
        </w:rPr>
        <w:t>activităţi</w:t>
      </w:r>
      <w:proofErr w:type="spellEnd"/>
      <w:r w:rsidRPr="00944F21">
        <w:rPr>
          <w:rFonts w:ascii="Times New Roman" w:hAnsi="Times New Roman" w:cs="Times New Roman"/>
          <w:sz w:val="28"/>
          <w:szCs w:val="28"/>
          <w:lang w:val="ro-RO"/>
        </w:rPr>
        <w:t xml:space="preserve">. </w:t>
      </w:r>
    </w:p>
    <w:p w14:paraId="11DA1562"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Prezentele reglementări se completează cu Regulamentele de Funcţionare a </w:t>
      </w:r>
      <w:proofErr w:type="spellStart"/>
      <w:r w:rsidRPr="00944F21">
        <w:rPr>
          <w:rFonts w:ascii="Times New Roman" w:eastAsia="Times New Roman" w:hAnsi="Times New Roman" w:cs="Times New Roman"/>
          <w:sz w:val="28"/>
          <w:szCs w:val="28"/>
          <w:lang w:val="ro-RO"/>
        </w:rPr>
        <w:t>pieţelor</w:t>
      </w:r>
      <w:proofErr w:type="spellEnd"/>
      <w:r w:rsidRPr="00944F21">
        <w:rPr>
          <w:rFonts w:ascii="Times New Roman" w:eastAsia="Times New Roman" w:hAnsi="Times New Roman" w:cs="Times New Roman"/>
          <w:sz w:val="28"/>
          <w:szCs w:val="28"/>
          <w:lang w:val="ro-RO"/>
        </w:rPr>
        <w:t xml:space="preserve"> aprobate prin hotărârea Consiliului Local.  </w:t>
      </w:r>
    </w:p>
    <w:p w14:paraId="767307BF"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p>
    <w:p w14:paraId="35FD1E9A"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6.2.</w:t>
      </w:r>
      <w:r w:rsidRPr="00944F21">
        <w:rPr>
          <w:rFonts w:ascii="Times New Roman" w:eastAsia="Times New Roman" w:hAnsi="Times New Roman" w:cs="Times New Roman"/>
          <w:bCs/>
          <w:sz w:val="28"/>
          <w:szCs w:val="28"/>
          <w:lang w:val="ro-RO"/>
        </w:rPr>
        <w:t xml:space="preserve"> </w:t>
      </w:r>
      <w:r w:rsidRPr="00944F21">
        <w:rPr>
          <w:rFonts w:ascii="Times New Roman" w:eastAsia="Times New Roman" w:hAnsi="Times New Roman" w:cs="Times New Roman"/>
          <w:b/>
          <w:sz w:val="28"/>
          <w:szCs w:val="28"/>
          <w:lang w:val="ro-RO"/>
        </w:rPr>
        <w:t xml:space="preserve"> Întreținerea și exploatarea locurilor de parcare pe străzi și în alte locuri publice, în condițiile stabilite prin planurile de urbanism și studiile de circulație. </w:t>
      </w:r>
    </w:p>
    <w:p w14:paraId="4A8BC94B"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hAnsi="Times New Roman" w:cs="Times New Roman"/>
          <w:sz w:val="28"/>
          <w:szCs w:val="28"/>
          <w:lang w:val="ro-RO"/>
        </w:rPr>
        <w:t xml:space="preserve">Gestionarea parcărilor cu plată din municipiul Satu Mare, controlul autovehiculelor </w:t>
      </w:r>
      <w:proofErr w:type="spellStart"/>
      <w:r w:rsidRPr="00944F21">
        <w:rPr>
          <w:rFonts w:ascii="Times New Roman" w:hAnsi="Times New Roman" w:cs="Times New Roman"/>
          <w:sz w:val="28"/>
          <w:szCs w:val="28"/>
          <w:lang w:val="ro-RO"/>
        </w:rPr>
        <w:t>staţionate</w:t>
      </w:r>
      <w:proofErr w:type="spellEnd"/>
      <w:r w:rsidRPr="00944F21">
        <w:rPr>
          <w:rFonts w:ascii="Times New Roman" w:hAnsi="Times New Roman" w:cs="Times New Roman"/>
          <w:sz w:val="28"/>
          <w:szCs w:val="28"/>
          <w:lang w:val="ro-RO"/>
        </w:rPr>
        <w:t xml:space="preserve"> neregulamentar, în zona de aplicare a sistemului şi </w:t>
      </w:r>
      <w:proofErr w:type="spellStart"/>
      <w:r w:rsidRPr="00944F21">
        <w:rPr>
          <w:rFonts w:ascii="Times New Roman" w:hAnsi="Times New Roman" w:cs="Times New Roman"/>
          <w:sz w:val="28"/>
          <w:szCs w:val="28"/>
          <w:lang w:val="ro-RO"/>
        </w:rPr>
        <w:t>sancţionarea</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contravenţională</w:t>
      </w:r>
      <w:proofErr w:type="spellEnd"/>
      <w:r w:rsidRPr="00944F21">
        <w:rPr>
          <w:rFonts w:ascii="Times New Roman" w:hAnsi="Times New Roman" w:cs="Times New Roman"/>
          <w:sz w:val="28"/>
          <w:szCs w:val="28"/>
          <w:lang w:val="ro-RO"/>
        </w:rPr>
        <w:t xml:space="preserve"> a proprietarilor/</w:t>
      </w:r>
      <w:proofErr w:type="spellStart"/>
      <w:r w:rsidRPr="00944F21">
        <w:rPr>
          <w:rFonts w:ascii="Times New Roman" w:hAnsi="Times New Roman" w:cs="Times New Roman"/>
          <w:sz w:val="28"/>
          <w:szCs w:val="28"/>
          <w:lang w:val="ro-RO"/>
        </w:rPr>
        <w:t>deţinătorilor</w:t>
      </w:r>
      <w:proofErr w:type="spellEnd"/>
      <w:r w:rsidRPr="00944F21">
        <w:rPr>
          <w:rFonts w:ascii="Times New Roman" w:hAnsi="Times New Roman" w:cs="Times New Roman"/>
          <w:sz w:val="28"/>
          <w:szCs w:val="28"/>
          <w:lang w:val="ro-RO"/>
        </w:rPr>
        <w:t>/utilizatorilor autovehiculelor au ca  scop:</w:t>
      </w:r>
    </w:p>
    <w:p w14:paraId="6FB629CB"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fluidizarea traficului rutier;</w:t>
      </w:r>
    </w:p>
    <w:p w14:paraId="3A6E5200"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 xml:space="preserve">descongestionarea drumurilor publice din zona centrală şi a drumurilor publice cu trafic intens; </w:t>
      </w:r>
    </w:p>
    <w:p w14:paraId="354C8A37"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facilitarea accesului la obiectivele de interes public, judeţene şi municipale;</w:t>
      </w:r>
    </w:p>
    <w:p w14:paraId="545F2D01"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diminuarea problemelor legate de parcarea la domiciliu şi cea la destinaţie;</w:t>
      </w:r>
    </w:p>
    <w:p w14:paraId="624E7513"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asigurarea fluenţei circulaţiei în condiţii de siguranţă, fără blocări de circulație şi accidente;</w:t>
      </w:r>
    </w:p>
    <w:p w14:paraId="76EE4173" w14:textId="77777777" w:rsidR="00B611FD" w:rsidRPr="00944F21" w:rsidRDefault="00B611FD" w:rsidP="00B611FD">
      <w:pPr>
        <w:pStyle w:val="ListParagraph"/>
        <w:numPr>
          <w:ilvl w:val="2"/>
          <w:numId w:val="10"/>
        </w:numPr>
        <w:spacing w:after="0" w:line="240" w:lineRule="auto"/>
        <w:ind w:left="1276" w:hanging="425"/>
        <w:jc w:val="both"/>
        <w:rPr>
          <w:sz w:val="28"/>
          <w:szCs w:val="28"/>
        </w:rPr>
      </w:pPr>
      <w:r w:rsidRPr="00944F21">
        <w:rPr>
          <w:sz w:val="28"/>
          <w:szCs w:val="28"/>
        </w:rPr>
        <w:t>protejarea pietonilor prin asigurarea unor condiţii prielnice de circulaţie pe trotuare.</w:t>
      </w:r>
    </w:p>
    <w:p w14:paraId="2D51DA08"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Această activitate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3826251F"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a. aplicare marcaje periodice cu vopsea specială atât în parcările cu plată cât și în cele destinate riveranilor,</w:t>
      </w:r>
    </w:p>
    <w:p w14:paraId="2A6AE34A"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lastRenderedPageBreak/>
        <w:t>b. montarea de indicatoare pentru o informare completă a utilizatorilor (parcare cu plată, parcare la reședință, stații taxi, etc.);</w:t>
      </w:r>
    </w:p>
    <w:p w14:paraId="619E5D3B"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c. montarea de automate de tichete de parcare;</w:t>
      </w:r>
    </w:p>
    <w:p w14:paraId="136B87FD"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d. vânzarea de tichete de parcare, prin grija A.D.P. în calitate de operator,  prin unități comerciale, puncte de difuzare a presei, situate în interiorul și în afara zonei de aplicarea sistemului de parcare cu plată;</w:t>
      </w:r>
    </w:p>
    <w:p w14:paraId="1F4CA970"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e. vânzarea de abonamente de parcare prin casieriile A.D.P. și in sistem on-line;</w:t>
      </w:r>
    </w:p>
    <w:p w14:paraId="5B0CEDD3"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f. încasarea contravalorii parcării cu ajutorul telefonului mobil prin autotaxarea prin SMS;</w:t>
      </w:r>
    </w:p>
    <w:p w14:paraId="1A0CA414"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g. încasarea tarifelor de penalizare pentru neplata parcării; </w:t>
      </w:r>
    </w:p>
    <w:p w14:paraId="71FF405F"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h. realizarea de măsurători specifice cu privire la inventarierea locurilor de parcare din parcajele destinate riveranilor și realizarea schiței fiecărei </w:t>
      </w:r>
      <w:proofErr w:type="spellStart"/>
      <w:r w:rsidRPr="00944F21">
        <w:rPr>
          <w:rFonts w:ascii="Times New Roman" w:eastAsia="Times New Roman" w:hAnsi="Times New Roman" w:cs="Times New Roman"/>
          <w:sz w:val="28"/>
          <w:szCs w:val="28"/>
          <w:lang w:val="ro-RO"/>
        </w:rPr>
        <w:t>părcări</w:t>
      </w:r>
      <w:proofErr w:type="spellEnd"/>
      <w:r w:rsidRPr="00944F21">
        <w:rPr>
          <w:rFonts w:ascii="Times New Roman" w:eastAsia="Times New Roman" w:hAnsi="Times New Roman" w:cs="Times New Roman"/>
          <w:sz w:val="28"/>
          <w:szCs w:val="28"/>
          <w:lang w:val="ro-RO"/>
        </w:rPr>
        <w:t>;</w:t>
      </w:r>
    </w:p>
    <w:p w14:paraId="685563B0"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i. obținerea avizelor legale de la Comisia de Siguranța Circulației Satu Mare pentru fiecare parcaj;</w:t>
      </w:r>
    </w:p>
    <w:p w14:paraId="2EDE356C"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j.  </w:t>
      </w:r>
      <w:proofErr w:type="spellStart"/>
      <w:r w:rsidRPr="00944F21">
        <w:rPr>
          <w:rFonts w:ascii="Times New Roman" w:eastAsia="Times New Roman" w:hAnsi="Times New Roman" w:cs="Times New Roman"/>
          <w:sz w:val="28"/>
          <w:szCs w:val="28"/>
          <w:lang w:val="ro-RO"/>
        </w:rPr>
        <w:t>înscripționarea</w:t>
      </w:r>
      <w:proofErr w:type="spellEnd"/>
      <w:r w:rsidRPr="00944F21">
        <w:rPr>
          <w:rFonts w:ascii="Times New Roman" w:eastAsia="Times New Roman" w:hAnsi="Times New Roman" w:cs="Times New Roman"/>
          <w:sz w:val="28"/>
          <w:szCs w:val="28"/>
          <w:lang w:val="ro-RO"/>
        </w:rPr>
        <w:t xml:space="preserve">,  anual sau ori de câte ori este necesar, cu litera R a locurilor de parcare la </w:t>
      </w:r>
      <w:proofErr w:type="spellStart"/>
      <w:r w:rsidRPr="00944F21">
        <w:rPr>
          <w:rFonts w:ascii="Times New Roman" w:eastAsia="Times New Roman" w:hAnsi="Times New Roman" w:cs="Times New Roman"/>
          <w:sz w:val="28"/>
          <w:szCs w:val="28"/>
          <w:lang w:val="ro-RO"/>
        </w:rPr>
        <w:t>reședinţă</w:t>
      </w:r>
      <w:proofErr w:type="spellEnd"/>
      <w:r w:rsidRPr="00944F21">
        <w:rPr>
          <w:rFonts w:ascii="Times New Roman" w:eastAsia="Times New Roman" w:hAnsi="Times New Roman" w:cs="Times New Roman"/>
          <w:sz w:val="28"/>
          <w:szCs w:val="28"/>
          <w:lang w:val="ro-RO"/>
        </w:rPr>
        <w:t xml:space="preserve"> rezervate.</w:t>
      </w:r>
    </w:p>
    <w:p w14:paraId="1DB44BF3"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Prezentele reglementări se completează cu Regulamentul de Funcţionare a sistemului privind controlul, limitarea şi taxarea </w:t>
      </w:r>
      <w:proofErr w:type="spellStart"/>
      <w:r w:rsidRPr="00944F21">
        <w:rPr>
          <w:rFonts w:ascii="Times New Roman" w:eastAsia="Times New Roman" w:hAnsi="Times New Roman" w:cs="Times New Roman"/>
          <w:sz w:val="28"/>
          <w:szCs w:val="28"/>
          <w:lang w:val="ro-RO"/>
        </w:rPr>
        <w:t>staţionărilor</w:t>
      </w:r>
      <w:proofErr w:type="spellEnd"/>
      <w:r w:rsidRPr="00944F21">
        <w:rPr>
          <w:rFonts w:ascii="Times New Roman" w:eastAsia="Times New Roman" w:hAnsi="Times New Roman" w:cs="Times New Roman"/>
          <w:sz w:val="28"/>
          <w:szCs w:val="28"/>
          <w:lang w:val="ro-RO"/>
        </w:rPr>
        <w:t xml:space="preserve"> în municipiul Satu Mare aprobat prin hotărârea Consiliului Local.  </w:t>
      </w:r>
    </w:p>
    <w:p w14:paraId="28D26958" w14:textId="77777777" w:rsidR="00B611FD" w:rsidRPr="00944F21" w:rsidRDefault="00B611FD" w:rsidP="00B611FD">
      <w:pPr>
        <w:spacing w:after="0" w:line="240" w:lineRule="auto"/>
        <w:jc w:val="both"/>
        <w:rPr>
          <w:rFonts w:ascii="Times New Roman" w:eastAsia="Times New Roman" w:hAnsi="Times New Roman" w:cs="Times New Roman"/>
          <w:sz w:val="28"/>
          <w:szCs w:val="28"/>
          <w:lang w:val="ro-RO"/>
        </w:rPr>
      </w:pPr>
    </w:p>
    <w:p w14:paraId="2B20140F"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bCs/>
          <w:sz w:val="28"/>
          <w:szCs w:val="28"/>
          <w:lang w:val="ro-RO"/>
        </w:rPr>
        <w:t xml:space="preserve">6.3. </w:t>
      </w:r>
      <w:r w:rsidRPr="00944F21">
        <w:rPr>
          <w:rFonts w:ascii="Times New Roman" w:eastAsia="Times New Roman" w:hAnsi="Times New Roman" w:cs="Times New Roman"/>
          <w:b/>
          <w:sz w:val="28"/>
          <w:szCs w:val="28"/>
          <w:lang w:val="ro-RO"/>
        </w:rPr>
        <w:t>Asigurarea serviciilor de ridicare autovehicule abandonate sau, după caz, fără stăpân</w:t>
      </w:r>
      <w:r w:rsidRPr="00944F21">
        <w:rPr>
          <w:rFonts w:ascii="Times New Roman" w:eastAsia="Times New Roman" w:hAnsi="Times New Roman" w:cs="Times New Roman"/>
          <w:b/>
          <w:bCs/>
          <w:sz w:val="28"/>
          <w:szCs w:val="28"/>
          <w:lang w:val="ro-RO"/>
        </w:rPr>
        <w:t xml:space="preserve">. </w:t>
      </w:r>
      <w:r w:rsidRPr="00944F21">
        <w:rPr>
          <w:rFonts w:ascii="Times New Roman" w:eastAsia="Times New Roman" w:hAnsi="Times New Roman" w:cs="Times New Roman"/>
          <w:b/>
          <w:sz w:val="28"/>
          <w:szCs w:val="28"/>
          <w:lang w:val="ro-RO"/>
        </w:rPr>
        <w:t xml:space="preserve"> </w:t>
      </w:r>
    </w:p>
    <w:p w14:paraId="08AE5B0B"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23E77570"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a. asigurarea serviciilor de expertizare/evaluare a  autovehiculelor abandonate sau, după caz, fără </w:t>
      </w:r>
      <w:proofErr w:type="spellStart"/>
      <w:r w:rsidRPr="00944F21">
        <w:rPr>
          <w:rFonts w:ascii="Times New Roman" w:eastAsia="Times New Roman" w:hAnsi="Times New Roman" w:cs="Times New Roman"/>
          <w:sz w:val="28"/>
          <w:szCs w:val="28"/>
          <w:lang w:val="ro-RO"/>
        </w:rPr>
        <w:t>stapân</w:t>
      </w:r>
      <w:proofErr w:type="spellEnd"/>
      <w:r w:rsidRPr="00944F21">
        <w:rPr>
          <w:rFonts w:ascii="Times New Roman" w:eastAsia="Times New Roman" w:hAnsi="Times New Roman" w:cs="Times New Roman"/>
          <w:sz w:val="28"/>
          <w:szCs w:val="28"/>
          <w:lang w:val="ro-RO"/>
        </w:rPr>
        <w:t>, ridicate în baza Dispozițiilor Primarului Municipiului Satu Mare;</w:t>
      </w:r>
    </w:p>
    <w:p w14:paraId="01910542"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b. depozitarea autovehiculelor abandonate sau, după caz, fără </w:t>
      </w:r>
      <w:proofErr w:type="spellStart"/>
      <w:r w:rsidRPr="00944F21">
        <w:rPr>
          <w:rFonts w:ascii="Times New Roman" w:eastAsia="Times New Roman" w:hAnsi="Times New Roman" w:cs="Times New Roman"/>
          <w:sz w:val="28"/>
          <w:szCs w:val="28"/>
          <w:lang w:val="ro-RO"/>
        </w:rPr>
        <w:t>stapân</w:t>
      </w:r>
      <w:proofErr w:type="spellEnd"/>
      <w:r w:rsidRPr="00944F21">
        <w:rPr>
          <w:rFonts w:ascii="Times New Roman" w:eastAsia="Times New Roman" w:hAnsi="Times New Roman" w:cs="Times New Roman"/>
          <w:sz w:val="28"/>
          <w:szCs w:val="28"/>
          <w:lang w:val="ro-RO"/>
        </w:rPr>
        <w:t xml:space="preserve"> ridicate de pe domeniul public sau privat al Municipiului Satu Mare  în locul special amenajat, situat in incinta S.C. TRANSURBAN S.A sau în alte locuri stabilite;</w:t>
      </w:r>
    </w:p>
    <w:p w14:paraId="338377F7"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c. restituirea autovehiculelor abandonate sau fără stăpân, proprietarilor sau deținătorilor legali ai acestora, în situația în care se respectă dispozițiile legale incidente în materie;</w:t>
      </w:r>
    </w:p>
    <w:p w14:paraId="559E010B"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d.  valorificarea în condițiile legii a vehiculelor abandonate sau fără stăpân ridicate și care au trecut în proprietatea Municipiului Satu Mare.</w:t>
      </w:r>
    </w:p>
    <w:p w14:paraId="299ADED3"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p>
    <w:p w14:paraId="3562FBF3"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 xml:space="preserve">6.4.  Exploatarea toaletelor publice </w:t>
      </w:r>
    </w:p>
    <w:p w14:paraId="31687511"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0F5FD436"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a. curățenia zilnică a toaletelor publice aflate în exploatarea A.D.P. Satu Mare, care constă în: dezinfectare toalete, </w:t>
      </w:r>
      <w:proofErr w:type="spellStart"/>
      <w:r w:rsidRPr="00944F21">
        <w:rPr>
          <w:rFonts w:ascii="Times New Roman" w:eastAsia="Times New Roman" w:hAnsi="Times New Roman" w:cs="Times New Roman"/>
          <w:sz w:val="28"/>
          <w:szCs w:val="28"/>
          <w:lang w:val="ro-RO"/>
        </w:rPr>
        <w:t>pișoare</w:t>
      </w:r>
      <w:proofErr w:type="spellEnd"/>
      <w:r w:rsidRPr="00944F21">
        <w:rPr>
          <w:rFonts w:ascii="Times New Roman" w:eastAsia="Times New Roman" w:hAnsi="Times New Roman" w:cs="Times New Roman"/>
          <w:sz w:val="28"/>
          <w:szCs w:val="28"/>
          <w:lang w:val="ro-RO"/>
        </w:rPr>
        <w:t xml:space="preserve">, spălare pardoseală și toalete, </w:t>
      </w:r>
      <w:r w:rsidRPr="00944F21">
        <w:rPr>
          <w:rFonts w:ascii="Times New Roman" w:eastAsia="Times New Roman" w:hAnsi="Times New Roman" w:cs="Times New Roman"/>
          <w:sz w:val="28"/>
          <w:szCs w:val="28"/>
          <w:lang w:val="ro-RO"/>
        </w:rPr>
        <w:lastRenderedPageBreak/>
        <w:t>măturare culoare și igienizare tavane, utilizând produse specifice pentru igienă și curățenie;</w:t>
      </w:r>
    </w:p>
    <w:p w14:paraId="6A5CD695"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b. dotarea toaletelor publice, ori de câte ori este nevoie, cu materiale de curățenie (achiziționare hârtie igienică și săpun lichid, prosoape de hârtie), respectiv de igienă personală;</w:t>
      </w:r>
    </w:p>
    <w:p w14:paraId="06A11076"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c. reabilitatea toaletelor publice atunci când este cazul, prin: zugrăveli interioare și exterioare, reparații pereți interiori, exteriori și tavane; reparații și înlocuiri obiecte sanitare, electrice, feronerie și tâmplărie, reparații și reabilitare acoperișuri;</w:t>
      </w:r>
    </w:p>
    <w:p w14:paraId="6C013BC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d. angajarea de personal sezonier, în cazul toaletelor cu funcționare periodică;</w:t>
      </w:r>
    </w:p>
    <w:p w14:paraId="065F5B59"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e. încasarea contravalorii taxelor/tarifelor pentru folosirea/închirierea toaletelor publice.</w:t>
      </w:r>
    </w:p>
    <w:p w14:paraId="13402A32" w14:textId="77777777" w:rsidR="00B611FD" w:rsidRPr="00944F21" w:rsidRDefault="00B611FD" w:rsidP="00B611FD">
      <w:pPr>
        <w:spacing w:after="0" w:line="240" w:lineRule="auto"/>
        <w:rPr>
          <w:rFonts w:ascii="Montserrat Light" w:eastAsia="Times New Roman" w:hAnsi="Montserrat Light" w:cs="Times New Roman"/>
          <w:sz w:val="24"/>
          <w:szCs w:val="24"/>
          <w:lang w:val="ro-RO"/>
        </w:rPr>
      </w:pPr>
    </w:p>
    <w:p w14:paraId="1F9F70DF"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6.5. Întreținerea terenurilor și bazelor sportive date în exploatare</w:t>
      </w:r>
    </w:p>
    <w:p w14:paraId="42B9D109"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 xml:space="preserve"> </w:t>
      </w: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6D951EAF"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a. tuns gazon și cosit suprafață teren ce împrejmuiește pista de atletism, folosindu-se un tractoraș de tuns și </w:t>
      </w:r>
      <w:proofErr w:type="spellStart"/>
      <w:r w:rsidRPr="00944F21">
        <w:rPr>
          <w:rFonts w:ascii="Times New Roman" w:eastAsia="Times New Roman" w:hAnsi="Times New Roman" w:cs="Times New Roman"/>
          <w:sz w:val="28"/>
          <w:szCs w:val="28"/>
          <w:lang w:val="ro-RO"/>
        </w:rPr>
        <w:t>motocoase</w:t>
      </w:r>
      <w:proofErr w:type="spellEnd"/>
      <w:r w:rsidRPr="00944F21">
        <w:rPr>
          <w:rFonts w:ascii="Times New Roman" w:eastAsia="Times New Roman" w:hAnsi="Times New Roman" w:cs="Times New Roman"/>
          <w:sz w:val="28"/>
          <w:szCs w:val="28"/>
          <w:lang w:val="ro-RO"/>
        </w:rPr>
        <w:t>;</w:t>
      </w:r>
    </w:p>
    <w:p w14:paraId="0CC7064E"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b. tăvălugit gazon pentru nivelare suprafață de joc prin utilizarea unui compactor cilindric;</w:t>
      </w:r>
    </w:p>
    <w:p w14:paraId="4A499303"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c. stropit gazon cu ajutorul unui sistem de aspersoare si furtunuri racordate la rețeaua de apă, activitate ce se </w:t>
      </w:r>
      <w:proofErr w:type="spellStart"/>
      <w:r w:rsidRPr="00944F21">
        <w:rPr>
          <w:rFonts w:ascii="Times New Roman" w:eastAsia="Times New Roman" w:hAnsi="Times New Roman" w:cs="Times New Roman"/>
          <w:sz w:val="28"/>
          <w:szCs w:val="28"/>
          <w:lang w:val="ro-RO"/>
        </w:rPr>
        <w:t>deruleaza</w:t>
      </w:r>
      <w:proofErr w:type="spellEnd"/>
      <w:r w:rsidRPr="00944F21">
        <w:rPr>
          <w:rFonts w:ascii="Times New Roman" w:eastAsia="Times New Roman" w:hAnsi="Times New Roman" w:cs="Times New Roman"/>
          <w:sz w:val="28"/>
          <w:szCs w:val="28"/>
          <w:lang w:val="ro-RO"/>
        </w:rPr>
        <w:t xml:space="preserve"> preponderent în sezonul de vară, precum și în </w:t>
      </w:r>
      <w:proofErr w:type="spellStart"/>
      <w:r w:rsidRPr="00944F21">
        <w:rPr>
          <w:rFonts w:ascii="Times New Roman" w:eastAsia="Times New Roman" w:hAnsi="Times New Roman" w:cs="Times New Roman"/>
          <w:sz w:val="28"/>
          <w:szCs w:val="28"/>
          <w:lang w:val="ro-RO"/>
        </w:rPr>
        <w:t>situțiile</w:t>
      </w:r>
      <w:proofErr w:type="spellEnd"/>
      <w:r w:rsidRPr="00944F21">
        <w:rPr>
          <w:rFonts w:ascii="Times New Roman" w:eastAsia="Times New Roman" w:hAnsi="Times New Roman" w:cs="Times New Roman"/>
          <w:sz w:val="28"/>
          <w:szCs w:val="28"/>
          <w:lang w:val="ro-RO"/>
        </w:rPr>
        <w:t xml:space="preserve"> in care suprafața de teren este uscată, întărită, devenind astfel impracticabilă;</w:t>
      </w:r>
    </w:p>
    <w:p w14:paraId="0399A82B"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d. erbicidat pistă atletism, calea de acces din interiorul arenei, trotuare exterioare prin utilizarea de erbicide, activitate ce implică utilizarea unui </w:t>
      </w:r>
      <w:proofErr w:type="spellStart"/>
      <w:r w:rsidRPr="00944F21">
        <w:rPr>
          <w:rFonts w:ascii="Times New Roman" w:eastAsia="Times New Roman" w:hAnsi="Times New Roman" w:cs="Times New Roman"/>
          <w:sz w:val="28"/>
          <w:szCs w:val="28"/>
          <w:lang w:val="ro-RO"/>
        </w:rPr>
        <w:t>atomizer</w:t>
      </w:r>
      <w:proofErr w:type="spellEnd"/>
      <w:r w:rsidRPr="00944F21">
        <w:rPr>
          <w:rFonts w:ascii="Times New Roman" w:eastAsia="Times New Roman" w:hAnsi="Times New Roman" w:cs="Times New Roman"/>
          <w:sz w:val="28"/>
          <w:szCs w:val="28"/>
          <w:lang w:val="ro-RO"/>
        </w:rPr>
        <w:t>;</w:t>
      </w:r>
    </w:p>
    <w:p w14:paraId="38D53770"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e. utilizare îngrășăminte chimice aplicate manual pentru fertilizarea </w:t>
      </w:r>
      <w:proofErr w:type="spellStart"/>
      <w:r w:rsidRPr="00944F21">
        <w:rPr>
          <w:rFonts w:ascii="Times New Roman" w:eastAsia="Times New Roman" w:hAnsi="Times New Roman" w:cs="Times New Roman"/>
          <w:sz w:val="28"/>
          <w:szCs w:val="28"/>
          <w:lang w:val="ro-RO"/>
        </w:rPr>
        <w:t>suprafetei</w:t>
      </w:r>
      <w:proofErr w:type="spellEnd"/>
      <w:r w:rsidRPr="00944F21">
        <w:rPr>
          <w:rFonts w:ascii="Times New Roman" w:eastAsia="Times New Roman" w:hAnsi="Times New Roman" w:cs="Times New Roman"/>
          <w:sz w:val="28"/>
          <w:szCs w:val="28"/>
          <w:lang w:val="ro-RO"/>
        </w:rPr>
        <w:t xml:space="preserve"> de joc;</w:t>
      </w:r>
    </w:p>
    <w:p w14:paraId="66BC97E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f. refacere gazon prin lucrări de gazonare, ce include următoarele: decopertare gazon vechi, achiziționarea de gazon nou sau. în </w:t>
      </w:r>
      <w:proofErr w:type="spellStart"/>
      <w:r w:rsidRPr="00944F21">
        <w:rPr>
          <w:rFonts w:ascii="Times New Roman" w:eastAsia="Times New Roman" w:hAnsi="Times New Roman" w:cs="Times New Roman"/>
          <w:sz w:val="28"/>
          <w:szCs w:val="28"/>
          <w:lang w:val="ro-RO"/>
        </w:rPr>
        <w:t>funcțîe</w:t>
      </w:r>
      <w:proofErr w:type="spellEnd"/>
      <w:r w:rsidRPr="00944F21">
        <w:rPr>
          <w:rFonts w:ascii="Times New Roman" w:eastAsia="Times New Roman" w:hAnsi="Times New Roman" w:cs="Times New Roman"/>
          <w:sz w:val="28"/>
          <w:szCs w:val="28"/>
          <w:lang w:val="ro-RO"/>
        </w:rPr>
        <w:t xml:space="preserve"> de situație, însămânțare cu pământ universal și nisip, udare, aplicare îngrășăminte și fertilizatoare;</w:t>
      </w:r>
    </w:p>
    <w:p w14:paraId="6C1C7F69"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g. scarificare gazon cu ajutorul unui scarificator;</w:t>
      </w:r>
    </w:p>
    <w:p w14:paraId="1C50E113"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h. măturat tribune utilizând suflantă și mături, respectiv întreținerea curățeniei prin </w:t>
      </w:r>
      <w:proofErr w:type="spellStart"/>
      <w:r w:rsidRPr="00944F21">
        <w:rPr>
          <w:rFonts w:ascii="Times New Roman" w:eastAsia="Times New Roman" w:hAnsi="Times New Roman" w:cs="Times New Roman"/>
          <w:sz w:val="28"/>
          <w:szCs w:val="28"/>
          <w:lang w:val="ro-RO"/>
        </w:rPr>
        <w:t>strangerea</w:t>
      </w:r>
      <w:proofErr w:type="spellEnd"/>
      <w:r w:rsidRPr="00944F21">
        <w:rPr>
          <w:rFonts w:ascii="Times New Roman" w:eastAsia="Times New Roman" w:hAnsi="Times New Roman" w:cs="Times New Roman"/>
          <w:sz w:val="28"/>
          <w:szCs w:val="28"/>
          <w:lang w:val="ro-RO"/>
        </w:rPr>
        <w:t xml:space="preserve"> deșeurilor menajere;</w:t>
      </w:r>
    </w:p>
    <w:p w14:paraId="65D7482D"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i. curățenie interioară spațiu administrativ (vestiare, grupuri sanitare, cameră tehnică, </w:t>
      </w:r>
      <w:proofErr w:type="spellStart"/>
      <w:r w:rsidRPr="00944F21">
        <w:rPr>
          <w:rFonts w:ascii="Times New Roman" w:eastAsia="Times New Roman" w:hAnsi="Times New Roman" w:cs="Times New Roman"/>
          <w:sz w:val="28"/>
          <w:szCs w:val="28"/>
          <w:lang w:val="ro-RO"/>
        </w:rPr>
        <w:t>uscatorie</w:t>
      </w:r>
      <w:proofErr w:type="spellEnd"/>
      <w:r w:rsidRPr="00944F21">
        <w:rPr>
          <w:rFonts w:ascii="Times New Roman" w:eastAsia="Times New Roman" w:hAnsi="Times New Roman" w:cs="Times New Roman"/>
          <w:sz w:val="28"/>
          <w:szCs w:val="28"/>
          <w:lang w:val="ro-RO"/>
        </w:rPr>
        <w:t xml:space="preserve">, dușuri, sală de conferință), prin maturare, dezinfectare, </w:t>
      </w:r>
      <w:proofErr w:type="spellStart"/>
      <w:r w:rsidRPr="00944F21">
        <w:rPr>
          <w:rFonts w:ascii="Times New Roman" w:eastAsia="Times New Roman" w:hAnsi="Times New Roman" w:cs="Times New Roman"/>
          <w:sz w:val="28"/>
          <w:szCs w:val="28"/>
          <w:lang w:val="ro-RO"/>
        </w:rPr>
        <w:t>spalare</w:t>
      </w:r>
      <w:proofErr w:type="spellEnd"/>
      <w:r w:rsidRPr="00944F21">
        <w:rPr>
          <w:rFonts w:ascii="Times New Roman" w:eastAsia="Times New Roman" w:hAnsi="Times New Roman" w:cs="Times New Roman"/>
          <w:sz w:val="28"/>
          <w:szCs w:val="28"/>
          <w:lang w:val="ro-RO"/>
        </w:rPr>
        <w:t xml:space="preserve"> pardoseli, geamuri, </w:t>
      </w:r>
      <w:proofErr w:type="spellStart"/>
      <w:r w:rsidRPr="00944F21">
        <w:rPr>
          <w:rFonts w:ascii="Times New Roman" w:eastAsia="Times New Roman" w:hAnsi="Times New Roman" w:cs="Times New Roman"/>
          <w:sz w:val="28"/>
          <w:szCs w:val="28"/>
          <w:lang w:val="ro-RO"/>
        </w:rPr>
        <w:t>curatare</w:t>
      </w:r>
      <w:proofErr w:type="spellEnd"/>
      <w:r w:rsidRPr="00944F21">
        <w:rPr>
          <w:rFonts w:ascii="Times New Roman" w:eastAsia="Times New Roman" w:hAnsi="Times New Roman" w:cs="Times New Roman"/>
          <w:sz w:val="28"/>
          <w:szCs w:val="28"/>
          <w:lang w:val="ro-RO"/>
        </w:rPr>
        <w:t xml:space="preserve"> mobilier etc.;</w:t>
      </w:r>
    </w:p>
    <w:p w14:paraId="0EF8E1FC"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j. curățenie trotuar exterior prin măturare, iar pe perioada sezonului rece se aplică materiale antiderapante (sare, clorură de calciu);</w:t>
      </w:r>
    </w:p>
    <w:p w14:paraId="7D0228C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lastRenderedPageBreak/>
        <w:t>k. reabilitare copertină de la tribuna oficială, atunci când este cazul,  prin schimbarea acesteia;</w:t>
      </w:r>
    </w:p>
    <w:p w14:paraId="56E36F40"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l. reparații tencuieli interioare, zugrăveli pereți și tavane interior, reparații înlocuiri obiecte sanitare, electrice, feronerie și tâmplărie;</w:t>
      </w:r>
    </w:p>
    <w:p w14:paraId="6E2FC7FC"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m. măturat manual </w:t>
      </w:r>
      <w:proofErr w:type="spellStart"/>
      <w:r w:rsidRPr="00944F21">
        <w:rPr>
          <w:rFonts w:ascii="Times New Roman" w:eastAsia="Times New Roman" w:hAnsi="Times New Roman" w:cs="Times New Roman"/>
          <w:sz w:val="28"/>
          <w:szCs w:val="28"/>
          <w:lang w:val="ro-RO"/>
        </w:rPr>
        <w:t>zapadă</w:t>
      </w:r>
      <w:proofErr w:type="spellEnd"/>
      <w:r w:rsidRPr="00944F21">
        <w:rPr>
          <w:rFonts w:ascii="Times New Roman" w:eastAsia="Times New Roman" w:hAnsi="Times New Roman" w:cs="Times New Roman"/>
          <w:sz w:val="28"/>
          <w:szCs w:val="28"/>
          <w:lang w:val="ro-RO"/>
        </w:rPr>
        <w:t xml:space="preserve"> tribună,  în sezonul de iarnă;</w:t>
      </w:r>
    </w:p>
    <w:p w14:paraId="3A17F14E"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n. </w:t>
      </w:r>
      <w:proofErr w:type="spellStart"/>
      <w:r w:rsidRPr="00944F21">
        <w:rPr>
          <w:rFonts w:ascii="Times New Roman" w:eastAsia="Times New Roman" w:hAnsi="Times New Roman" w:cs="Times New Roman"/>
          <w:sz w:val="28"/>
          <w:szCs w:val="28"/>
          <w:lang w:val="ro-RO"/>
        </w:rPr>
        <w:t>închirerea</w:t>
      </w:r>
      <w:proofErr w:type="spellEnd"/>
      <w:r w:rsidRPr="00944F21">
        <w:rPr>
          <w:rFonts w:ascii="Times New Roman" w:eastAsia="Times New Roman" w:hAnsi="Times New Roman" w:cs="Times New Roman"/>
          <w:sz w:val="28"/>
          <w:szCs w:val="28"/>
          <w:lang w:val="ro-RO"/>
        </w:rPr>
        <w:t xml:space="preserve"> </w:t>
      </w:r>
      <w:proofErr w:type="spellStart"/>
      <w:r w:rsidRPr="00944F21">
        <w:rPr>
          <w:rFonts w:ascii="Times New Roman" w:eastAsia="Times New Roman" w:hAnsi="Times New Roman" w:cs="Times New Roman"/>
          <w:sz w:val="28"/>
          <w:szCs w:val="28"/>
          <w:lang w:val="ro-RO"/>
        </w:rPr>
        <w:t>spaţiilor</w:t>
      </w:r>
      <w:proofErr w:type="spellEnd"/>
      <w:r w:rsidRPr="00944F21">
        <w:rPr>
          <w:rFonts w:ascii="Times New Roman" w:eastAsia="Times New Roman" w:hAnsi="Times New Roman" w:cs="Times New Roman"/>
          <w:sz w:val="28"/>
          <w:szCs w:val="28"/>
          <w:lang w:val="ro-RO"/>
        </w:rPr>
        <w:t xml:space="preserve"> sau terenurilor aflate în exploatare;</w:t>
      </w:r>
    </w:p>
    <w:p w14:paraId="43910066"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bookmarkStart w:id="2" w:name="_Hlk120513935"/>
      <w:r w:rsidRPr="00944F21">
        <w:rPr>
          <w:rFonts w:ascii="Times New Roman" w:eastAsia="Times New Roman" w:hAnsi="Times New Roman" w:cs="Times New Roman"/>
          <w:sz w:val="28"/>
          <w:szCs w:val="28"/>
          <w:lang w:val="ro-RO"/>
        </w:rPr>
        <w:t>o. încasare contravaloare chirii.</w:t>
      </w:r>
    </w:p>
    <w:bookmarkEnd w:id="2"/>
    <w:p w14:paraId="2CC91256"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p>
    <w:p w14:paraId="38D13972" w14:textId="77777777" w:rsidR="00B611FD" w:rsidRPr="00944F21" w:rsidRDefault="00B611FD" w:rsidP="00B611FD">
      <w:pPr>
        <w:spacing w:after="0" w:line="240" w:lineRule="auto"/>
        <w:jc w:val="both"/>
        <w:rPr>
          <w:rFonts w:ascii="Times New Roman" w:eastAsia="Times New Roman" w:hAnsi="Times New Roman" w:cs="Times New Roman"/>
          <w:sz w:val="28"/>
          <w:szCs w:val="28"/>
          <w:lang w:val="ro-RO"/>
        </w:rPr>
      </w:pPr>
    </w:p>
    <w:p w14:paraId="4D9599D6"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bCs/>
          <w:sz w:val="28"/>
          <w:szCs w:val="28"/>
          <w:lang w:val="ro-RO"/>
        </w:rPr>
        <w:t>6.6.</w:t>
      </w:r>
      <w:r w:rsidRPr="00944F21">
        <w:rPr>
          <w:rFonts w:ascii="Times New Roman" w:eastAsia="Times New Roman" w:hAnsi="Times New Roman" w:cs="Times New Roman"/>
          <w:b/>
          <w:sz w:val="28"/>
          <w:szCs w:val="28"/>
          <w:lang w:val="ro-RO"/>
        </w:rPr>
        <w:t xml:space="preserve"> Exploatarea şi întreținerea locurilor de joacă pentru copii. </w:t>
      </w:r>
    </w:p>
    <w:p w14:paraId="7F3B9542"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2BDA021C"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 xml:space="preserve">inspecţia vizuală periodică a echipamentelor de joacă; </w:t>
      </w:r>
    </w:p>
    <w:p w14:paraId="658FACD5"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izolarea elementelor de joacă defecte şi înştiinţarea UAT Satu Mare cu privire la cele constatate, demontarea elementelor rupte/deteriorate;</w:t>
      </w:r>
    </w:p>
    <w:p w14:paraId="53E65E37"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achiziţionarea elementelor aferente echipamentelor de joacă care necesită înlocuire;</w:t>
      </w:r>
    </w:p>
    <w:p w14:paraId="47B940F7"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reparații echipamente de joacă și înlocuirea lor atunci când este cazul (schimbat scânduri, înlocuit tobogan, înlocuit leagăne, înlocuit șuruburi etc.);</w:t>
      </w:r>
    </w:p>
    <w:p w14:paraId="28FE2D88"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umplerea cu nisip a gropilor destinate pentru locurile de joacă copii, </w:t>
      </w:r>
    </w:p>
    <w:p w14:paraId="3A25802A" w14:textId="77777777" w:rsidR="00B611FD" w:rsidRPr="00944F21" w:rsidRDefault="00B611FD" w:rsidP="00B611FD">
      <w:pPr>
        <w:pStyle w:val="ListParagraph"/>
        <w:numPr>
          <w:ilvl w:val="2"/>
          <w:numId w:val="3"/>
        </w:numPr>
        <w:spacing w:after="0" w:line="240" w:lineRule="auto"/>
        <w:ind w:left="1134" w:hanging="425"/>
        <w:jc w:val="both"/>
        <w:rPr>
          <w:sz w:val="28"/>
          <w:szCs w:val="28"/>
        </w:rPr>
      </w:pPr>
      <w:r w:rsidRPr="00944F21">
        <w:rPr>
          <w:sz w:val="28"/>
          <w:szCs w:val="28"/>
        </w:rPr>
        <w:t>achiziționarea de pietriș și balastru pentru umplerea spațiului din jurul echipamentelor de joacă;</w:t>
      </w:r>
    </w:p>
    <w:p w14:paraId="4BB2A93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g. relocare elemente de joacă;</w:t>
      </w:r>
    </w:p>
    <w:p w14:paraId="20129AA5"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h.  asigurarea supravegherii acestora;</w:t>
      </w:r>
    </w:p>
    <w:p w14:paraId="04C3627E"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i. reparații bănci și mese (unde este cazul).</w:t>
      </w:r>
    </w:p>
    <w:p w14:paraId="56A6383D" w14:textId="77777777" w:rsidR="00B611FD" w:rsidRPr="00944F21" w:rsidRDefault="00B611FD" w:rsidP="00B611FD">
      <w:pPr>
        <w:spacing w:after="0" w:line="240" w:lineRule="auto"/>
        <w:rPr>
          <w:rFonts w:ascii="Montserrat Light" w:eastAsia="Times New Roman" w:hAnsi="Montserrat Light" w:cs="Times New Roman"/>
          <w:sz w:val="24"/>
          <w:szCs w:val="24"/>
          <w:lang w:val="ro-RO"/>
        </w:rPr>
      </w:pPr>
    </w:p>
    <w:p w14:paraId="41C86C67"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 xml:space="preserve">6.7. Exploatarea cimitirului uman situat pe strada </w:t>
      </w:r>
      <w:proofErr w:type="spellStart"/>
      <w:r w:rsidRPr="00944F21">
        <w:rPr>
          <w:rFonts w:ascii="Times New Roman" w:eastAsia="Times New Roman" w:hAnsi="Times New Roman" w:cs="Times New Roman"/>
          <w:b/>
          <w:sz w:val="28"/>
          <w:szCs w:val="28"/>
          <w:lang w:val="ro-RO"/>
        </w:rPr>
        <w:t>Amațiului</w:t>
      </w:r>
      <w:proofErr w:type="spellEnd"/>
      <w:r w:rsidRPr="00944F21">
        <w:rPr>
          <w:rFonts w:ascii="Times New Roman" w:eastAsia="Times New Roman" w:hAnsi="Times New Roman" w:cs="Times New Roman"/>
          <w:b/>
          <w:sz w:val="28"/>
          <w:szCs w:val="28"/>
          <w:lang w:val="ro-RO"/>
        </w:rPr>
        <w:t xml:space="preserve">. </w:t>
      </w:r>
    </w:p>
    <w:p w14:paraId="40F38901"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59DBC02E"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atribuirea în folosinţă a locurilor de înhumare, transmiterea, anularea sau încetarea dreptului de folosinţă;</w:t>
      </w:r>
    </w:p>
    <w:p w14:paraId="5E68963A"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gestionarea evidenţelor şi documentelor, precum şi asigurarea arhivării acestora;</w:t>
      </w:r>
    </w:p>
    <w:p w14:paraId="6D581006"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săpare groapă manual pentru înhumare;</w:t>
      </w:r>
    </w:p>
    <w:p w14:paraId="666BB807"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 xml:space="preserve">săpare groapă manual a adâncimii majorate; </w:t>
      </w:r>
    </w:p>
    <w:p w14:paraId="4D7FDC81"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păstrare decedat capelă 24 ore/48/72 ore;</w:t>
      </w:r>
    </w:p>
    <w:p w14:paraId="3D3B1349"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construcție bordură fără capac, alăturată, mormânt copil, executată de angajatii proprii cu ajutorul urmatoarelor materiale: ciment, terasit, otel beton, pietriș;</w:t>
      </w:r>
    </w:p>
    <w:p w14:paraId="1E5FA9DE"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lastRenderedPageBreak/>
        <w:t>construcție criptă pentru o persoană, două persoane suprapuse, două pesoane alăturate, trei persoane suprapuse, patru persoane, executata cu ajutorul urmatoarelor materiale: ciment, terasit, otel beton, pietriș;</w:t>
      </w:r>
    </w:p>
    <w:p w14:paraId="57047506"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construcție capac criptă simplă, executata cu ajutorul urmatoarelor materiale: ciment, terasit, oțel beton;</w:t>
      </w:r>
    </w:p>
    <w:p w14:paraId="610A5D0A"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ridicat capac criptă alăturată;</w:t>
      </w:r>
    </w:p>
    <w:p w14:paraId="65A03E1E"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izolat, înmormântare în criptă, prin utilizarea urmatoarelor materiale: ciment, pietriș, țeavă;</w:t>
      </w:r>
    </w:p>
    <w:p w14:paraId="4F7BFDE8"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ridicare capac criptă;</w:t>
      </w:r>
    </w:p>
    <w:p w14:paraId="62C89488"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asistență tehnică montat piatră funerară;</w:t>
      </w:r>
    </w:p>
    <w:p w14:paraId="43F70AC9"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asigurarea curățeniei în cimitir şi în capelă;</w:t>
      </w:r>
    </w:p>
    <w:p w14:paraId="776591A4"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întreţinerea mobilierului urban (bănci, coşuri de gunoi, mese etc.) din incinta cimitirului;</w:t>
      </w:r>
    </w:p>
    <w:p w14:paraId="0E912B81"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colectarea și depozitarea diferitelor tipuri de deșeuri în pubele;</w:t>
      </w:r>
    </w:p>
    <w:p w14:paraId="723EAF21"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întreținerea camerei frigorifice (zugrăveli, reparații la instalația electrică);</w:t>
      </w:r>
    </w:p>
    <w:p w14:paraId="69D178D3"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lucrări de reparație și întreținere a capelei și birourilor adiacente: zugrăveli interioare și exterioare, reparații tavane interior-exterior, reparații la instalația electrică, apă, prin înlocuirea de obiecte sanitare, electrice, feronerie, tâmplărie;</w:t>
      </w:r>
    </w:p>
    <w:p w14:paraId="24152FF7"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cositul și erbicidatul periodic al perimetrului cimitirului (interior și exterior) prin folosirea de erbicide, motocoase și atomizoare;</w:t>
      </w:r>
    </w:p>
    <w:p w14:paraId="5BDDCD21"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achiziționare, ori de câte ori este nevoie, de materiale necesare lucrărilor de construcții funerare (capac, bordură);</w:t>
      </w:r>
    </w:p>
    <w:p w14:paraId="67133FE1"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emitere aviz amenajare construcții funerare efectuate de societăți comerciale/persoane fizice autorizate (bordura fără capac, bordură alăurată, bordură mormânt copil, criptă o persoană, criptă două persoane suprapuse și alăturate, criptă trei persoane suprapuse, criptă patru persoane, capac criptă simplă, montat piatră funerară, placare mormânt);</w:t>
      </w:r>
    </w:p>
    <w:p w14:paraId="68869339" w14:textId="77777777" w:rsidR="00B611FD" w:rsidRPr="00944F21" w:rsidRDefault="00B611FD" w:rsidP="00B611FD">
      <w:pPr>
        <w:pStyle w:val="ListParagraph"/>
        <w:numPr>
          <w:ilvl w:val="0"/>
          <w:numId w:val="9"/>
        </w:numPr>
        <w:spacing w:after="0" w:line="240" w:lineRule="auto"/>
        <w:jc w:val="both"/>
        <w:rPr>
          <w:sz w:val="28"/>
          <w:szCs w:val="28"/>
        </w:rPr>
      </w:pPr>
      <w:r w:rsidRPr="00944F21">
        <w:rPr>
          <w:sz w:val="28"/>
          <w:szCs w:val="28"/>
        </w:rPr>
        <w:t>asigurarea pazei obiectivelor din incinta cimitirului.</w:t>
      </w:r>
    </w:p>
    <w:p w14:paraId="0DCACE8C"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Prezentele reglementări se completează cu Regulamentul de Funcţionare al Cimitirului uman aprobat prin hotărârea Consiliului Local.</w:t>
      </w:r>
    </w:p>
    <w:p w14:paraId="3862865C" w14:textId="77777777" w:rsidR="00B611FD" w:rsidRPr="00944F21" w:rsidRDefault="00B611FD" w:rsidP="00B611FD">
      <w:pPr>
        <w:spacing w:after="0" w:line="240" w:lineRule="auto"/>
        <w:rPr>
          <w:rFonts w:ascii="Montserrat Light" w:eastAsia="Times New Roman" w:hAnsi="Montserrat Light" w:cs="Times New Roman"/>
          <w:sz w:val="24"/>
          <w:szCs w:val="24"/>
          <w:lang w:val="ro-RO"/>
        </w:rPr>
      </w:pPr>
    </w:p>
    <w:p w14:paraId="36C9456C"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 xml:space="preserve">6.8. Asigurarea serviciilor de pompe funebre pentru persoanele neidentificate sau fără aparținători </w:t>
      </w:r>
    </w:p>
    <w:p w14:paraId="62791D72"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este reglementată de prevederile art. 17 alin. (2) din </w:t>
      </w:r>
      <w:r w:rsidRPr="00944F21">
        <w:rPr>
          <w:rFonts w:ascii="Times New Roman" w:hAnsi="Times New Roman" w:cs="Times New Roman"/>
          <w:sz w:val="28"/>
          <w:szCs w:val="28"/>
          <w:lang w:val="ro-RO"/>
        </w:rPr>
        <w:t>Legea nr. 102/2014 privind cimitirele, crematoriile umane şi serviciile funerare, cu modificările și completările ulterioare</w:t>
      </w:r>
      <w:r w:rsidRPr="00944F21">
        <w:rPr>
          <w:rFonts w:ascii="Times New Roman" w:eastAsia="Times New Roman" w:hAnsi="Times New Roman" w:cs="Times New Roman"/>
          <w:sz w:val="28"/>
          <w:szCs w:val="28"/>
          <w:lang w:val="ro-RO"/>
        </w:rPr>
        <w:t xml:space="preserve">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5B6B76C1"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a. solicitarea de către Municipiul Satu Mare, pe bază de comandă, a atribuirii în </w:t>
      </w:r>
      <w:proofErr w:type="spellStart"/>
      <w:r w:rsidRPr="00944F21">
        <w:rPr>
          <w:rFonts w:ascii="Times New Roman" w:eastAsia="Times New Roman" w:hAnsi="Times New Roman" w:cs="Times New Roman"/>
          <w:sz w:val="28"/>
          <w:szCs w:val="28"/>
          <w:lang w:val="ro-RO"/>
        </w:rPr>
        <w:t>folosinţă</w:t>
      </w:r>
      <w:proofErr w:type="spellEnd"/>
      <w:r w:rsidRPr="00944F21">
        <w:rPr>
          <w:rFonts w:ascii="Times New Roman" w:eastAsia="Times New Roman" w:hAnsi="Times New Roman" w:cs="Times New Roman"/>
          <w:sz w:val="28"/>
          <w:szCs w:val="28"/>
          <w:lang w:val="ro-RO"/>
        </w:rPr>
        <w:t xml:space="preserve"> gratuită pe o durată de 7 ani a locurilor de înhumare în cazul persoanelor fără </w:t>
      </w:r>
      <w:proofErr w:type="spellStart"/>
      <w:r w:rsidRPr="00944F21">
        <w:rPr>
          <w:rFonts w:ascii="Times New Roman" w:eastAsia="Times New Roman" w:hAnsi="Times New Roman" w:cs="Times New Roman"/>
          <w:sz w:val="28"/>
          <w:szCs w:val="28"/>
          <w:lang w:val="ro-RO"/>
        </w:rPr>
        <w:t>aparţinători</w:t>
      </w:r>
      <w:proofErr w:type="spellEnd"/>
      <w:r w:rsidRPr="00944F21">
        <w:rPr>
          <w:rFonts w:ascii="Times New Roman" w:eastAsia="Times New Roman" w:hAnsi="Times New Roman" w:cs="Times New Roman"/>
          <w:sz w:val="28"/>
          <w:szCs w:val="28"/>
          <w:lang w:val="ro-RO"/>
        </w:rPr>
        <w:t>;</w:t>
      </w:r>
    </w:p>
    <w:p w14:paraId="44B7A9DF"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lastRenderedPageBreak/>
        <w:t xml:space="preserve">b. achiziționarea serviciilor se va realiza în conformitate cu prevederile legale privind </w:t>
      </w:r>
      <w:proofErr w:type="spellStart"/>
      <w:r w:rsidRPr="00944F21">
        <w:rPr>
          <w:rFonts w:ascii="Times New Roman" w:eastAsia="Times New Roman" w:hAnsi="Times New Roman" w:cs="Times New Roman"/>
          <w:sz w:val="28"/>
          <w:szCs w:val="28"/>
          <w:lang w:val="ro-RO"/>
        </w:rPr>
        <w:t>achiziţiile</w:t>
      </w:r>
      <w:proofErr w:type="spellEnd"/>
      <w:r w:rsidRPr="00944F21">
        <w:rPr>
          <w:rFonts w:ascii="Times New Roman" w:eastAsia="Times New Roman" w:hAnsi="Times New Roman" w:cs="Times New Roman"/>
          <w:sz w:val="28"/>
          <w:szCs w:val="28"/>
          <w:lang w:val="ro-RO"/>
        </w:rPr>
        <w:t xml:space="preserve"> publice;</w:t>
      </w:r>
    </w:p>
    <w:p w14:paraId="54FCAF1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c. săpat, înhumat.</w:t>
      </w:r>
    </w:p>
    <w:p w14:paraId="7CD618D0"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p>
    <w:p w14:paraId="3C82CF63" w14:textId="77777777" w:rsidR="00B611FD" w:rsidRPr="00944F21" w:rsidRDefault="00B611FD" w:rsidP="00B611FD">
      <w:pPr>
        <w:spacing w:after="0" w:line="240" w:lineRule="auto"/>
        <w:ind w:firstLine="720"/>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sz w:val="28"/>
          <w:szCs w:val="28"/>
          <w:lang w:val="ro-RO"/>
        </w:rPr>
        <w:t xml:space="preserve">6.9. Lucrări </w:t>
      </w:r>
      <w:r w:rsidRPr="00944F21">
        <w:rPr>
          <w:rFonts w:ascii="Times New Roman" w:hAnsi="Times New Roman" w:cs="Times New Roman"/>
          <w:b/>
          <w:sz w:val="28"/>
          <w:szCs w:val="28"/>
          <w:lang w:val="ro-RO"/>
        </w:rPr>
        <w:t>executate pe bază de comandă emisă de UAT Satu Mare</w:t>
      </w:r>
    </w:p>
    <w:p w14:paraId="015ACB21" w14:textId="77777777" w:rsidR="00B611FD" w:rsidRPr="00944F21" w:rsidRDefault="00B611FD" w:rsidP="00B611FD">
      <w:pPr>
        <w:spacing w:after="0" w:line="240" w:lineRule="auto"/>
        <w:ind w:firstLine="708"/>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(1) 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132F7361" w14:textId="77777777" w:rsidR="00B611FD" w:rsidRPr="00944F21" w:rsidRDefault="00B611FD" w:rsidP="00B611FD">
      <w:pPr>
        <w:numPr>
          <w:ilvl w:val="0"/>
          <w:numId w:val="11"/>
        </w:numPr>
        <w:spacing w:after="0" w:line="240" w:lineRule="auto"/>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constatarea </w:t>
      </w:r>
      <w:proofErr w:type="spellStart"/>
      <w:r w:rsidRPr="00944F21">
        <w:rPr>
          <w:rFonts w:ascii="Times New Roman" w:eastAsia="Times New Roman" w:hAnsi="Times New Roman" w:cs="Times New Roman"/>
          <w:sz w:val="28"/>
          <w:szCs w:val="28"/>
          <w:lang w:val="ro-RO"/>
        </w:rPr>
        <w:t>necesităţii</w:t>
      </w:r>
      <w:proofErr w:type="spellEnd"/>
      <w:r w:rsidRPr="00944F21">
        <w:rPr>
          <w:rFonts w:ascii="Times New Roman" w:eastAsia="Times New Roman" w:hAnsi="Times New Roman" w:cs="Times New Roman"/>
          <w:sz w:val="28"/>
          <w:szCs w:val="28"/>
          <w:lang w:val="ro-RO"/>
        </w:rPr>
        <w:t xml:space="preserve"> realizării lucrărilor;</w:t>
      </w:r>
    </w:p>
    <w:p w14:paraId="1E6A012C" w14:textId="77777777" w:rsidR="00B611FD" w:rsidRPr="00944F21" w:rsidRDefault="00B611FD" w:rsidP="00B611FD">
      <w:pPr>
        <w:numPr>
          <w:ilvl w:val="0"/>
          <w:numId w:val="11"/>
        </w:numPr>
        <w:spacing w:after="0" w:line="240" w:lineRule="auto"/>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elaborarea devizului de lucrări pe baza solicitării UAT Satu Mare;</w:t>
      </w:r>
    </w:p>
    <w:p w14:paraId="63BBA50D" w14:textId="77777777" w:rsidR="00B611FD" w:rsidRPr="00944F21" w:rsidRDefault="00B611FD" w:rsidP="00B611FD">
      <w:pPr>
        <w:numPr>
          <w:ilvl w:val="0"/>
          <w:numId w:val="11"/>
        </w:numPr>
        <w:spacing w:after="0" w:line="240" w:lineRule="auto"/>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emiterea comenzii de către UAT Satu Mare pe baza devizului acceptat;</w:t>
      </w:r>
    </w:p>
    <w:p w14:paraId="30B7BE6D" w14:textId="77777777" w:rsidR="00B611FD" w:rsidRPr="00944F21" w:rsidRDefault="00B611FD" w:rsidP="00B611FD">
      <w:pPr>
        <w:numPr>
          <w:ilvl w:val="0"/>
          <w:numId w:val="11"/>
        </w:numPr>
        <w:spacing w:after="0" w:line="240" w:lineRule="auto"/>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executarea lucrărilor conform comenzii.  </w:t>
      </w:r>
    </w:p>
    <w:p w14:paraId="14111D8A" w14:textId="77777777" w:rsidR="00B611FD" w:rsidRPr="00944F21" w:rsidRDefault="00B611FD" w:rsidP="00B611FD">
      <w:pPr>
        <w:spacing w:after="0" w:line="240" w:lineRule="auto"/>
        <w:ind w:firstLine="708"/>
        <w:jc w:val="both"/>
        <w:rPr>
          <w:rFonts w:ascii="Montserrat Light" w:eastAsia="Times New Roman" w:hAnsi="Montserrat Light" w:cs="Times New Roman"/>
          <w:sz w:val="24"/>
          <w:szCs w:val="24"/>
          <w:lang w:val="ro-RO"/>
        </w:rPr>
      </w:pPr>
    </w:p>
    <w:p w14:paraId="6FA6E49D" w14:textId="77777777" w:rsidR="00B611FD" w:rsidRPr="00944F21" w:rsidRDefault="00B611FD" w:rsidP="00B611FD">
      <w:pPr>
        <w:spacing w:after="0" w:line="240" w:lineRule="auto"/>
        <w:ind w:firstLine="708"/>
        <w:jc w:val="both"/>
        <w:rPr>
          <w:rFonts w:ascii="Montserrat Light" w:eastAsia="Times New Roman" w:hAnsi="Montserrat Light" w:cs="Times New Roman"/>
          <w:sz w:val="24"/>
          <w:szCs w:val="24"/>
          <w:lang w:val="ro-RO"/>
        </w:rPr>
      </w:pPr>
    </w:p>
    <w:p w14:paraId="709D3EB0" w14:textId="77777777" w:rsidR="00B611FD" w:rsidRPr="00944F21" w:rsidRDefault="00B611FD" w:rsidP="00B611FD">
      <w:pPr>
        <w:spacing w:after="0" w:line="240" w:lineRule="auto"/>
        <w:ind w:firstLine="708"/>
        <w:jc w:val="both"/>
        <w:rPr>
          <w:rFonts w:ascii="Montserrat Light" w:eastAsia="Times New Roman" w:hAnsi="Montserrat Light" w:cs="Times New Roman"/>
          <w:sz w:val="24"/>
          <w:szCs w:val="24"/>
          <w:lang w:val="ro-RO"/>
        </w:rPr>
      </w:pPr>
    </w:p>
    <w:p w14:paraId="5B7AD641" w14:textId="77777777" w:rsidR="00B611FD" w:rsidRPr="00944F21" w:rsidRDefault="00B611FD" w:rsidP="00B611FD">
      <w:pPr>
        <w:spacing w:after="0" w:line="240" w:lineRule="auto"/>
        <w:ind w:firstLine="708"/>
        <w:jc w:val="both"/>
        <w:rPr>
          <w:rFonts w:ascii="Times New Roman" w:eastAsia="Times New Roman" w:hAnsi="Times New Roman" w:cs="Times New Roman"/>
          <w:sz w:val="28"/>
          <w:szCs w:val="28"/>
          <w:lang w:val="ro-RO"/>
        </w:rPr>
      </w:pPr>
      <w:r w:rsidRPr="00944F21">
        <w:rPr>
          <w:rFonts w:ascii="Times New Roman" w:eastAsia="Times New Roman" w:hAnsi="Times New Roman" w:cs="Times New Roman"/>
          <w:b/>
          <w:sz w:val="28"/>
          <w:szCs w:val="28"/>
          <w:lang w:val="ro-RO"/>
        </w:rPr>
        <w:t xml:space="preserve">6.10. Exploatarea patinoarului (patinoarelor, dacă va fi cazul). </w:t>
      </w:r>
      <w:r w:rsidRPr="00944F21">
        <w:rPr>
          <w:rFonts w:ascii="Times New Roman" w:eastAsia="Times New Roman" w:hAnsi="Times New Roman" w:cs="Times New Roman"/>
          <w:sz w:val="28"/>
          <w:szCs w:val="28"/>
          <w:lang w:val="ro-RO"/>
        </w:rPr>
        <w:t> </w:t>
      </w:r>
    </w:p>
    <w:p w14:paraId="127A603F" w14:textId="77777777" w:rsidR="00B611FD" w:rsidRPr="00944F21" w:rsidRDefault="00B611FD" w:rsidP="00B611FD">
      <w:pPr>
        <w:spacing w:after="0" w:line="240" w:lineRule="auto"/>
        <w:ind w:firstLine="708"/>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7BCB0230" w14:textId="77777777" w:rsidR="00B611FD" w:rsidRPr="00944F21" w:rsidRDefault="00B611FD" w:rsidP="00B611FD">
      <w:pPr>
        <w:pStyle w:val="ListParagraph"/>
        <w:numPr>
          <w:ilvl w:val="0"/>
          <w:numId w:val="1"/>
        </w:numPr>
        <w:tabs>
          <w:tab w:val="clear" w:pos="720"/>
        </w:tabs>
        <w:spacing w:after="0" w:line="240" w:lineRule="auto"/>
        <w:ind w:left="993" w:hanging="284"/>
        <w:jc w:val="both"/>
        <w:textAlignment w:val="baseline"/>
        <w:rPr>
          <w:sz w:val="28"/>
          <w:szCs w:val="28"/>
        </w:rPr>
      </w:pPr>
      <w:r w:rsidRPr="00944F21">
        <w:rPr>
          <w:sz w:val="28"/>
          <w:szCs w:val="28"/>
        </w:rPr>
        <w:t xml:space="preserve"> asigurare personal în două schimburi pentru buna funcționare a activității;</w:t>
      </w:r>
    </w:p>
    <w:p w14:paraId="361FD935" w14:textId="77777777" w:rsidR="00B611FD" w:rsidRPr="00944F21" w:rsidRDefault="00B611FD" w:rsidP="00B611FD">
      <w:pPr>
        <w:numPr>
          <w:ilvl w:val="0"/>
          <w:numId w:val="1"/>
        </w:numPr>
        <w:spacing w:after="0" w:line="240" w:lineRule="auto"/>
        <w:ind w:left="1068"/>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curățarea periodică a suprafeței de gheață, prin: îndepărtarea stratului de zăpadă și a gheții rezultate in urma activității de patinaj, cu ajutorul lopeților și măturilor;</w:t>
      </w:r>
    </w:p>
    <w:p w14:paraId="7EDCA423" w14:textId="77777777" w:rsidR="00B611FD" w:rsidRPr="00944F21" w:rsidRDefault="00B611FD" w:rsidP="00B611FD">
      <w:pPr>
        <w:numPr>
          <w:ilvl w:val="0"/>
          <w:numId w:val="1"/>
        </w:numPr>
        <w:spacing w:after="0" w:line="240" w:lineRule="auto"/>
        <w:ind w:left="1068"/>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monitorizarea permanentă a suprafeței de gheață pentru a avea grosimea optimă în vederea efectuării activității de patinaj, prin udare permanentă pana la formarea stratului de gheață optim pentru desfășurarea activității;</w:t>
      </w:r>
    </w:p>
    <w:p w14:paraId="7191C367" w14:textId="77777777" w:rsidR="00B611FD" w:rsidRPr="00944F21" w:rsidRDefault="00B611FD" w:rsidP="00B611FD">
      <w:pPr>
        <w:numPr>
          <w:ilvl w:val="0"/>
          <w:numId w:val="1"/>
        </w:numPr>
        <w:spacing w:after="0" w:line="240" w:lineRule="auto"/>
        <w:ind w:left="1068"/>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închirierea unui cort special pentru protecția caselor de bilete, închiriere patine pentru utilizatori;</w:t>
      </w:r>
    </w:p>
    <w:p w14:paraId="00024DD1" w14:textId="77777777" w:rsidR="00B611FD" w:rsidRPr="00944F21" w:rsidRDefault="00B611FD" w:rsidP="00B611FD">
      <w:pPr>
        <w:numPr>
          <w:ilvl w:val="0"/>
          <w:numId w:val="1"/>
        </w:numPr>
        <w:spacing w:after="0" w:line="240" w:lineRule="auto"/>
        <w:ind w:left="1068"/>
        <w:jc w:val="both"/>
        <w:textAlignment w:val="baseline"/>
        <w:rPr>
          <w:rFonts w:ascii="Times New Roman" w:eastAsia="Times New Roman" w:hAnsi="Times New Roman" w:cs="Times New Roman"/>
          <w:sz w:val="28"/>
          <w:szCs w:val="28"/>
          <w:lang w:val="ro-RO"/>
        </w:rPr>
      </w:pPr>
      <w:proofErr w:type="spellStart"/>
      <w:r w:rsidRPr="00944F21">
        <w:rPr>
          <w:rFonts w:ascii="Times New Roman" w:eastAsia="Times New Roman" w:hAnsi="Times New Roman" w:cs="Times New Roman"/>
          <w:sz w:val="28"/>
          <w:szCs w:val="28"/>
          <w:lang w:val="ro-RO"/>
        </w:rPr>
        <w:t>întreţinerea</w:t>
      </w:r>
      <w:proofErr w:type="spellEnd"/>
      <w:r w:rsidRPr="00944F21">
        <w:rPr>
          <w:rFonts w:ascii="Times New Roman" w:eastAsia="Times New Roman" w:hAnsi="Times New Roman" w:cs="Times New Roman"/>
          <w:sz w:val="28"/>
          <w:szCs w:val="28"/>
          <w:lang w:val="ro-RO"/>
        </w:rPr>
        <w:t>, repararea caselor de bilete;</w:t>
      </w:r>
    </w:p>
    <w:p w14:paraId="73700717" w14:textId="77777777" w:rsidR="00B611FD" w:rsidRPr="00944F21" w:rsidRDefault="00B611FD" w:rsidP="00B611FD">
      <w:pPr>
        <w:numPr>
          <w:ilvl w:val="0"/>
          <w:numId w:val="1"/>
        </w:numPr>
        <w:spacing w:after="0" w:line="240" w:lineRule="auto"/>
        <w:ind w:left="1068"/>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 xml:space="preserve">vânzare/încasare contravaloare bilete, precum şi alte taxe/tarife. </w:t>
      </w:r>
    </w:p>
    <w:p w14:paraId="2BCCF817" w14:textId="77777777" w:rsidR="00B611FD" w:rsidRPr="00944F21" w:rsidRDefault="00B611FD" w:rsidP="00B611FD">
      <w:pPr>
        <w:spacing w:after="0" w:line="240" w:lineRule="auto"/>
        <w:ind w:left="1068"/>
        <w:jc w:val="both"/>
        <w:textAlignment w:val="baseline"/>
        <w:rPr>
          <w:rFonts w:ascii="Times New Roman" w:eastAsia="Times New Roman" w:hAnsi="Times New Roman" w:cs="Times New Roman"/>
          <w:sz w:val="28"/>
          <w:szCs w:val="28"/>
          <w:lang w:val="ro-RO"/>
        </w:rPr>
      </w:pPr>
    </w:p>
    <w:p w14:paraId="71565FFF" w14:textId="77777777" w:rsidR="00B611FD" w:rsidRPr="00944F21" w:rsidRDefault="00B611FD" w:rsidP="00B611FD">
      <w:pPr>
        <w:spacing w:after="0" w:line="240" w:lineRule="auto"/>
        <w:ind w:firstLine="708"/>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b/>
          <w:bCs/>
          <w:sz w:val="28"/>
          <w:szCs w:val="28"/>
          <w:lang w:val="ro-RO"/>
        </w:rPr>
        <w:t>6.11.</w:t>
      </w:r>
      <w:r w:rsidRPr="00944F21">
        <w:rPr>
          <w:rFonts w:ascii="Times New Roman" w:eastAsia="Times New Roman" w:hAnsi="Times New Roman" w:cs="Times New Roman"/>
          <w:b/>
          <w:sz w:val="28"/>
          <w:szCs w:val="28"/>
          <w:lang w:val="ro-RO"/>
        </w:rPr>
        <w:t xml:space="preserve"> Exploatarea trenulețului de agrement.  </w:t>
      </w:r>
    </w:p>
    <w:p w14:paraId="19ADAB15" w14:textId="77777777" w:rsidR="00B611FD" w:rsidRPr="00944F21" w:rsidRDefault="00B611FD" w:rsidP="00B611FD">
      <w:pPr>
        <w:spacing w:after="0" w:line="240" w:lineRule="auto"/>
        <w:ind w:firstLine="708"/>
        <w:jc w:val="both"/>
        <w:rPr>
          <w:rFonts w:ascii="Times New Roman" w:eastAsia="Times New Roman" w:hAnsi="Times New Roman" w:cs="Times New Roman"/>
          <w:b/>
          <w:sz w:val="28"/>
          <w:szCs w:val="28"/>
          <w:lang w:val="ro-RO"/>
        </w:rPr>
      </w:pPr>
      <w:r w:rsidRPr="00944F21">
        <w:rPr>
          <w:rFonts w:ascii="Times New Roman" w:eastAsia="Times New Roman" w:hAnsi="Times New Roman" w:cs="Times New Roman"/>
          <w:sz w:val="28"/>
          <w:szCs w:val="28"/>
          <w:lang w:val="ro-RO"/>
        </w:rPr>
        <w:t xml:space="preserve">Activitatea presupune următoarele </w:t>
      </w:r>
      <w:proofErr w:type="spellStart"/>
      <w:r w:rsidRPr="00944F21">
        <w:rPr>
          <w:rFonts w:ascii="Times New Roman" w:eastAsia="Times New Roman" w:hAnsi="Times New Roman" w:cs="Times New Roman"/>
          <w:sz w:val="28"/>
          <w:szCs w:val="28"/>
          <w:lang w:val="ro-RO"/>
        </w:rPr>
        <w:t>operaţiuni</w:t>
      </w:r>
      <w:proofErr w:type="spellEnd"/>
      <w:r w:rsidRPr="00944F21">
        <w:rPr>
          <w:rFonts w:ascii="Times New Roman" w:eastAsia="Times New Roman" w:hAnsi="Times New Roman" w:cs="Times New Roman"/>
          <w:sz w:val="28"/>
          <w:szCs w:val="28"/>
          <w:lang w:val="ro-RO"/>
        </w:rPr>
        <w:t>:</w:t>
      </w:r>
    </w:p>
    <w:p w14:paraId="3688F868" w14:textId="77777777" w:rsidR="00B611FD" w:rsidRPr="00944F21" w:rsidRDefault="00B611FD" w:rsidP="00B611FD">
      <w:pPr>
        <w:pStyle w:val="ListParagraph"/>
        <w:numPr>
          <w:ilvl w:val="0"/>
          <w:numId w:val="2"/>
        </w:numPr>
        <w:tabs>
          <w:tab w:val="clear" w:pos="720"/>
        </w:tabs>
        <w:spacing w:after="0" w:line="240" w:lineRule="auto"/>
        <w:ind w:left="993" w:hanging="284"/>
        <w:jc w:val="both"/>
        <w:textAlignment w:val="baseline"/>
        <w:rPr>
          <w:sz w:val="28"/>
          <w:szCs w:val="28"/>
        </w:rPr>
      </w:pPr>
      <w:r w:rsidRPr="00944F21">
        <w:rPr>
          <w:sz w:val="28"/>
          <w:szCs w:val="28"/>
        </w:rPr>
        <w:t>verificarea periodică a stadiului de funcționare a trenulețului de agrement prin schimbarea de cauciucuri, rulmenți, gresat rulmenți și sisteme de acționare hidraulică;</w:t>
      </w:r>
    </w:p>
    <w:p w14:paraId="3FAE74F7" w14:textId="77777777" w:rsidR="00B611FD" w:rsidRPr="00944F21" w:rsidRDefault="00B611FD" w:rsidP="00B611FD">
      <w:pPr>
        <w:numPr>
          <w:ilvl w:val="0"/>
          <w:numId w:val="2"/>
        </w:numPr>
        <w:tabs>
          <w:tab w:val="clear" w:pos="720"/>
        </w:tabs>
        <w:spacing w:after="0" w:line="240" w:lineRule="auto"/>
        <w:ind w:left="993" w:hanging="284"/>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repararea acestuia, când este cazul, prin vopsire, înlocuirea elementelor uzate (lanțuri închidere vagoane);</w:t>
      </w:r>
    </w:p>
    <w:p w14:paraId="22C9F0A3" w14:textId="77777777" w:rsidR="00B611FD" w:rsidRPr="00944F21" w:rsidRDefault="00B611FD" w:rsidP="00B611FD">
      <w:pPr>
        <w:numPr>
          <w:ilvl w:val="0"/>
          <w:numId w:val="2"/>
        </w:numPr>
        <w:tabs>
          <w:tab w:val="clear" w:pos="720"/>
        </w:tabs>
        <w:spacing w:after="0" w:line="240" w:lineRule="auto"/>
        <w:ind w:left="993" w:hanging="284"/>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schimbarea periodică a bateriilor necesare funcționării trenulețului, respectiv a redresorului de încărcare cu rolul de monitorizare a tensiunii si amperajului din baterii;</w:t>
      </w:r>
    </w:p>
    <w:p w14:paraId="38216CF0" w14:textId="77777777" w:rsidR="00B611FD" w:rsidRPr="00944F21" w:rsidRDefault="00B611FD" w:rsidP="00B611FD">
      <w:pPr>
        <w:numPr>
          <w:ilvl w:val="0"/>
          <w:numId w:val="2"/>
        </w:numPr>
        <w:tabs>
          <w:tab w:val="clear" w:pos="720"/>
        </w:tabs>
        <w:spacing w:after="0" w:line="240" w:lineRule="auto"/>
        <w:ind w:left="993" w:hanging="284"/>
        <w:jc w:val="both"/>
        <w:textAlignment w:val="baseline"/>
        <w:rPr>
          <w:rFonts w:ascii="Times New Roman" w:eastAsia="Times New Roman" w:hAnsi="Times New Roman" w:cs="Times New Roman"/>
          <w:sz w:val="28"/>
          <w:szCs w:val="28"/>
          <w:lang w:val="ro-RO"/>
        </w:rPr>
      </w:pPr>
      <w:r w:rsidRPr="00944F21">
        <w:rPr>
          <w:rFonts w:ascii="Times New Roman" w:eastAsia="Times New Roman" w:hAnsi="Times New Roman" w:cs="Times New Roman"/>
          <w:sz w:val="28"/>
          <w:szCs w:val="28"/>
          <w:lang w:val="ro-RO"/>
        </w:rPr>
        <w:t>vânzare/încasare contravaloare bilete.</w:t>
      </w:r>
    </w:p>
    <w:p w14:paraId="755D1737" w14:textId="2E6A521E" w:rsidR="00B611FD" w:rsidRPr="00944F21" w:rsidRDefault="00B611FD" w:rsidP="00B611FD">
      <w:pPr>
        <w:spacing w:after="0" w:line="240" w:lineRule="auto"/>
        <w:jc w:val="both"/>
        <w:rPr>
          <w:rFonts w:ascii="Times New Roman" w:eastAsia="Times New Roman" w:hAnsi="Times New Roman" w:cs="Times New Roman"/>
          <w:b/>
          <w:sz w:val="28"/>
          <w:szCs w:val="28"/>
          <w:lang w:val="ro-RO"/>
        </w:rPr>
      </w:pPr>
    </w:p>
    <w:p w14:paraId="3FDD1001" w14:textId="77777777" w:rsidR="00886A67" w:rsidRPr="00944F21" w:rsidRDefault="00886A67" w:rsidP="00B611FD">
      <w:pPr>
        <w:spacing w:after="0" w:line="240" w:lineRule="auto"/>
        <w:jc w:val="both"/>
        <w:rPr>
          <w:rFonts w:ascii="Times New Roman" w:eastAsia="Times New Roman" w:hAnsi="Times New Roman" w:cs="Times New Roman"/>
          <w:b/>
          <w:sz w:val="28"/>
          <w:szCs w:val="28"/>
          <w:lang w:val="ro-RO"/>
        </w:rPr>
      </w:pPr>
    </w:p>
    <w:p w14:paraId="0F5085A1" w14:textId="77777777" w:rsidR="00B611FD" w:rsidRPr="00944F21" w:rsidRDefault="00B611FD" w:rsidP="00B611FD">
      <w:pPr>
        <w:spacing w:after="0" w:line="240" w:lineRule="auto"/>
        <w:jc w:val="both"/>
        <w:rPr>
          <w:rFonts w:ascii="Times New Roman" w:hAnsi="Times New Roman" w:cs="Times New Roman"/>
          <w:b/>
          <w:bCs/>
          <w:sz w:val="28"/>
          <w:szCs w:val="28"/>
          <w:lang w:val="ro-RO"/>
        </w:rPr>
      </w:pPr>
      <w:r w:rsidRPr="00944F21">
        <w:rPr>
          <w:rFonts w:ascii="Times New Roman" w:hAnsi="Times New Roman" w:cs="Times New Roman"/>
          <w:b/>
          <w:bCs/>
          <w:sz w:val="28"/>
          <w:szCs w:val="28"/>
          <w:lang w:val="ro-RO"/>
        </w:rPr>
        <w:lastRenderedPageBreak/>
        <w:t>Capitolul IV. RĂSPUNDERI ŞI SANCŢIUNI</w:t>
      </w:r>
    </w:p>
    <w:p w14:paraId="1F2333A7" w14:textId="77777777" w:rsidR="00B611FD" w:rsidRPr="00944F21" w:rsidRDefault="00B611FD" w:rsidP="00B611FD">
      <w:pPr>
        <w:spacing w:after="0" w:line="240" w:lineRule="auto"/>
        <w:jc w:val="both"/>
        <w:rPr>
          <w:lang w:val="ro-RO"/>
        </w:rPr>
      </w:pPr>
    </w:p>
    <w:p w14:paraId="2481500E"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 xml:space="preserve">Art. 7.  </w:t>
      </w:r>
      <w:r w:rsidRPr="00944F21">
        <w:rPr>
          <w:rFonts w:ascii="Times New Roman" w:hAnsi="Times New Roman" w:cs="Times New Roman"/>
          <w:sz w:val="28"/>
          <w:szCs w:val="28"/>
          <w:lang w:val="ro-RO"/>
        </w:rPr>
        <w:t xml:space="preserve">Încălcarea prezentului regulament atrage răspunderea disciplinară, civilă, </w:t>
      </w:r>
      <w:proofErr w:type="spellStart"/>
      <w:r w:rsidRPr="00944F21">
        <w:rPr>
          <w:rFonts w:ascii="Times New Roman" w:hAnsi="Times New Roman" w:cs="Times New Roman"/>
          <w:sz w:val="28"/>
          <w:szCs w:val="28"/>
          <w:lang w:val="ro-RO"/>
        </w:rPr>
        <w:t>contravenţională</w:t>
      </w:r>
      <w:proofErr w:type="spellEnd"/>
      <w:r w:rsidRPr="00944F21">
        <w:rPr>
          <w:rFonts w:ascii="Times New Roman" w:hAnsi="Times New Roman" w:cs="Times New Roman"/>
          <w:sz w:val="28"/>
          <w:szCs w:val="28"/>
          <w:lang w:val="ro-RO"/>
        </w:rPr>
        <w:t xml:space="preserve"> sau penală, după caz. </w:t>
      </w:r>
    </w:p>
    <w:p w14:paraId="0FE90061"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b/>
          <w:bCs/>
          <w:sz w:val="28"/>
          <w:szCs w:val="28"/>
          <w:lang w:val="ro-RO"/>
        </w:rPr>
        <w:t>Art. 8.</w:t>
      </w:r>
      <w:r w:rsidRPr="00944F21">
        <w:rPr>
          <w:rFonts w:ascii="Times New Roman" w:hAnsi="Times New Roman" w:cs="Times New Roman"/>
          <w:sz w:val="28"/>
          <w:szCs w:val="28"/>
          <w:lang w:val="ro-RO"/>
        </w:rPr>
        <w:t xml:space="preserve"> În cazul în care A.D.P. nu furnizează/nu prestează serviciile de administrare a domeniului public şi privat la nivelul indicatorilor de calitate şi de </w:t>
      </w:r>
      <w:proofErr w:type="spellStart"/>
      <w:r w:rsidRPr="00944F21">
        <w:rPr>
          <w:rFonts w:ascii="Times New Roman" w:hAnsi="Times New Roman" w:cs="Times New Roman"/>
          <w:sz w:val="28"/>
          <w:szCs w:val="28"/>
          <w:lang w:val="ro-RO"/>
        </w:rPr>
        <w:t>eficienţă</w:t>
      </w:r>
      <w:proofErr w:type="spellEnd"/>
      <w:r w:rsidRPr="00944F21">
        <w:rPr>
          <w:rFonts w:ascii="Times New Roman" w:hAnsi="Times New Roman" w:cs="Times New Roman"/>
          <w:sz w:val="28"/>
          <w:szCs w:val="28"/>
          <w:lang w:val="ro-RO"/>
        </w:rPr>
        <w:t xml:space="preserve"> </w:t>
      </w:r>
      <w:proofErr w:type="spellStart"/>
      <w:r w:rsidRPr="00944F21">
        <w:rPr>
          <w:rFonts w:ascii="Times New Roman" w:hAnsi="Times New Roman" w:cs="Times New Roman"/>
          <w:sz w:val="28"/>
          <w:szCs w:val="28"/>
          <w:lang w:val="ro-RO"/>
        </w:rPr>
        <w:t>stabiliţi</w:t>
      </w:r>
      <w:proofErr w:type="spellEnd"/>
      <w:r w:rsidRPr="00944F21">
        <w:rPr>
          <w:rFonts w:ascii="Times New Roman" w:hAnsi="Times New Roman" w:cs="Times New Roman"/>
          <w:sz w:val="28"/>
          <w:szCs w:val="28"/>
          <w:lang w:val="ro-RO"/>
        </w:rPr>
        <w:t xml:space="preserve"> în caietul de sarcini, Municipiul Satu Mare va </w:t>
      </w:r>
      <w:proofErr w:type="spellStart"/>
      <w:r w:rsidRPr="00944F21">
        <w:rPr>
          <w:rFonts w:ascii="Times New Roman" w:hAnsi="Times New Roman" w:cs="Times New Roman"/>
          <w:sz w:val="28"/>
          <w:szCs w:val="28"/>
          <w:lang w:val="ro-RO"/>
        </w:rPr>
        <w:t>sancţiona</w:t>
      </w:r>
      <w:proofErr w:type="spellEnd"/>
      <w:r w:rsidRPr="00944F21">
        <w:rPr>
          <w:rFonts w:ascii="Times New Roman" w:hAnsi="Times New Roman" w:cs="Times New Roman"/>
          <w:sz w:val="28"/>
          <w:szCs w:val="28"/>
          <w:lang w:val="ro-RO"/>
        </w:rPr>
        <w:t xml:space="preserve"> A.D.P.  prin:</w:t>
      </w:r>
    </w:p>
    <w:p w14:paraId="78C0542A"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 a) aplicarea unor penalizări corespunzătoare prejudiciilor aduse utilizatorilor, suficient de mari pentru a determina operatorul sa remedieze deficientele constatate;</w:t>
      </w:r>
    </w:p>
    <w:p w14:paraId="0569C1AD"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r w:rsidRPr="00944F21">
        <w:rPr>
          <w:rFonts w:ascii="Times New Roman" w:hAnsi="Times New Roman" w:cs="Times New Roman"/>
          <w:sz w:val="28"/>
          <w:szCs w:val="28"/>
          <w:lang w:val="ro-RO"/>
        </w:rPr>
        <w:t xml:space="preserve">b) revocarea hotărârii prin care s-a aprobat gestiunea directă şi  încetarea prestării serviciului public, dacă se constată încălcarea repetată a </w:t>
      </w:r>
      <w:proofErr w:type="spellStart"/>
      <w:r w:rsidRPr="00944F21">
        <w:rPr>
          <w:rFonts w:ascii="Times New Roman" w:hAnsi="Times New Roman" w:cs="Times New Roman"/>
          <w:sz w:val="28"/>
          <w:szCs w:val="28"/>
          <w:lang w:val="ro-RO"/>
        </w:rPr>
        <w:t>obligaţiilor</w:t>
      </w:r>
      <w:proofErr w:type="spellEnd"/>
      <w:r w:rsidRPr="00944F21">
        <w:rPr>
          <w:rFonts w:ascii="Times New Roman" w:hAnsi="Times New Roman" w:cs="Times New Roman"/>
          <w:sz w:val="28"/>
          <w:szCs w:val="28"/>
          <w:lang w:val="ro-RO"/>
        </w:rPr>
        <w:t xml:space="preserve"> asumate.</w:t>
      </w:r>
    </w:p>
    <w:p w14:paraId="4537CB69" w14:textId="77777777" w:rsidR="00B611FD" w:rsidRPr="00944F21" w:rsidRDefault="00B611FD" w:rsidP="00B611FD">
      <w:pPr>
        <w:spacing w:after="0" w:line="240" w:lineRule="auto"/>
        <w:ind w:firstLine="720"/>
        <w:jc w:val="both"/>
        <w:rPr>
          <w:rFonts w:ascii="Times New Roman" w:hAnsi="Times New Roman" w:cs="Times New Roman"/>
          <w:sz w:val="28"/>
          <w:szCs w:val="28"/>
          <w:lang w:val="ro-RO"/>
        </w:rPr>
      </w:pPr>
    </w:p>
    <w:p w14:paraId="08835284" w14:textId="77777777" w:rsidR="00B611FD" w:rsidRPr="00944F21" w:rsidRDefault="00B611FD" w:rsidP="00B611FD">
      <w:pPr>
        <w:spacing w:after="0" w:line="240" w:lineRule="auto"/>
        <w:jc w:val="both"/>
        <w:rPr>
          <w:rFonts w:ascii="Times New Roman" w:hAnsi="Times New Roman" w:cs="Times New Roman"/>
          <w:b/>
          <w:bCs/>
          <w:sz w:val="28"/>
          <w:szCs w:val="28"/>
          <w:lang w:val="ro-RO"/>
        </w:rPr>
      </w:pPr>
      <w:r w:rsidRPr="00944F21">
        <w:rPr>
          <w:rFonts w:ascii="Times New Roman" w:hAnsi="Times New Roman" w:cs="Times New Roman"/>
          <w:b/>
          <w:bCs/>
          <w:sz w:val="28"/>
          <w:szCs w:val="28"/>
          <w:lang w:val="ro-RO"/>
        </w:rPr>
        <w:t>Capitolul V. DISPOZIŢII FINALE</w:t>
      </w:r>
    </w:p>
    <w:p w14:paraId="31013D7D" w14:textId="77777777" w:rsidR="00B611FD" w:rsidRPr="00944F21" w:rsidRDefault="00B611FD" w:rsidP="00B611FD">
      <w:pPr>
        <w:spacing w:after="0" w:line="240" w:lineRule="auto"/>
        <w:jc w:val="both"/>
        <w:rPr>
          <w:rFonts w:ascii="Times New Roman" w:hAnsi="Times New Roman" w:cs="Times New Roman"/>
          <w:b/>
          <w:bCs/>
          <w:sz w:val="28"/>
          <w:szCs w:val="28"/>
          <w:lang w:val="ro-RO"/>
        </w:rPr>
      </w:pPr>
    </w:p>
    <w:p w14:paraId="17A0AC58" w14:textId="77777777" w:rsidR="00B611FD" w:rsidRPr="00944F21" w:rsidRDefault="00B611FD" w:rsidP="00B611FD">
      <w:pPr>
        <w:spacing w:after="0" w:line="240" w:lineRule="auto"/>
        <w:ind w:firstLine="720"/>
        <w:jc w:val="both"/>
        <w:rPr>
          <w:rFonts w:ascii="Times New Roman" w:eastAsia="Times New Roman" w:hAnsi="Times New Roman" w:cs="Times New Roman"/>
          <w:sz w:val="28"/>
          <w:szCs w:val="28"/>
          <w:lang w:val="ro-RO"/>
        </w:rPr>
      </w:pPr>
      <w:r w:rsidRPr="00944F21">
        <w:rPr>
          <w:rFonts w:ascii="Times New Roman" w:hAnsi="Times New Roman" w:cs="Times New Roman"/>
          <w:b/>
          <w:bCs/>
          <w:sz w:val="28"/>
          <w:szCs w:val="28"/>
          <w:lang w:val="ro-RO"/>
        </w:rPr>
        <w:t xml:space="preserve">Art. 9. </w:t>
      </w:r>
      <w:r w:rsidRPr="00944F21">
        <w:rPr>
          <w:rFonts w:ascii="Times New Roman" w:hAnsi="Times New Roman" w:cs="Times New Roman"/>
          <w:sz w:val="28"/>
          <w:szCs w:val="28"/>
          <w:lang w:val="ro-RO"/>
        </w:rPr>
        <w:t xml:space="preserve"> Prezentul regulament de serviciu se completează cu prevederile din caietul de sarcini, cu regulamentul de organizare şi funcţionare al A.D.P., precum şi cu cele prevăzute în regulamentele specifice fiecărei </w:t>
      </w:r>
      <w:proofErr w:type="spellStart"/>
      <w:r w:rsidRPr="00944F21">
        <w:rPr>
          <w:rFonts w:ascii="Times New Roman" w:hAnsi="Times New Roman" w:cs="Times New Roman"/>
          <w:sz w:val="28"/>
          <w:szCs w:val="28"/>
          <w:lang w:val="ro-RO"/>
        </w:rPr>
        <w:t>activităţi</w:t>
      </w:r>
      <w:proofErr w:type="spellEnd"/>
      <w:r w:rsidRPr="00944F21">
        <w:rPr>
          <w:rFonts w:ascii="Times New Roman" w:hAnsi="Times New Roman" w:cs="Times New Roman"/>
          <w:sz w:val="28"/>
          <w:szCs w:val="28"/>
          <w:lang w:val="ro-RO"/>
        </w:rPr>
        <w:t xml:space="preserve"> prestate.  </w:t>
      </w:r>
    </w:p>
    <w:p w14:paraId="0A006DD6" w14:textId="77777777" w:rsidR="00B611FD" w:rsidRPr="00944F21" w:rsidRDefault="00B611FD" w:rsidP="00B611FD">
      <w:pPr>
        <w:spacing w:after="0" w:line="240" w:lineRule="auto"/>
        <w:jc w:val="both"/>
        <w:textAlignment w:val="baseline"/>
        <w:rPr>
          <w:rFonts w:ascii="Times New Roman" w:eastAsia="Times New Roman" w:hAnsi="Times New Roman" w:cs="Times New Roman"/>
          <w:sz w:val="28"/>
          <w:szCs w:val="28"/>
          <w:lang w:val="ro-RO"/>
        </w:rPr>
      </w:pPr>
    </w:p>
    <w:p w14:paraId="4D825141" w14:textId="77777777" w:rsidR="00B611FD" w:rsidRPr="00944F21" w:rsidRDefault="00B611FD" w:rsidP="00B611FD">
      <w:pPr>
        <w:spacing w:after="0" w:line="240" w:lineRule="auto"/>
        <w:jc w:val="both"/>
        <w:textAlignment w:val="baseline"/>
        <w:rPr>
          <w:rFonts w:ascii="Times New Roman" w:eastAsia="Times New Roman" w:hAnsi="Times New Roman" w:cs="Times New Roman"/>
          <w:sz w:val="28"/>
          <w:szCs w:val="28"/>
          <w:lang w:val="ro-RO"/>
        </w:rPr>
      </w:pPr>
    </w:p>
    <w:p w14:paraId="1B741264" w14:textId="77777777" w:rsidR="00B611FD" w:rsidRPr="00944F21" w:rsidRDefault="00B611FD" w:rsidP="00B611FD">
      <w:pPr>
        <w:spacing w:after="0" w:line="240" w:lineRule="auto"/>
        <w:jc w:val="both"/>
        <w:textAlignment w:val="baseline"/>
        <w:rPr>
          <w:rFonts w:ascii="Times New Roman" w:eastAsia="Times New Roman" w:hAnsi="Times New Roman" w:cs="Times New Roman"/>
          <w:sz w:val="28"/>
          <w:szCs w:val="28"/>
          <w:lang w:val="ro-RO"/>
        </w:rPr>
      </w:pPr>
    </w:p>
    <w:p w14:paraId="4EF24FC2" w14:textId="77777777" w:rsidR="00B611FD" w:rsidRPr="00944F21" w:rsidRDefault="00B611FD" w:rsidP="00B611FD">
      <w:pPr>
        <w:widowControl w:val="0"/>
        <w:autoSpaceDE w:val="0"/>
        <w:autoSpaceDN w:val="0"/>
        <w:adjustRightInd w:val="0"/>
        <w:spacing w:after="0" w:line="240" w:lineRule="auto"/>
        <w:ind w:right="346"/>
        <w:rPr>
          <w:rFonts w:ascii="Times New Roman" w:hAnsi="Times New Roman" w:cs="Times New Roman"/>
          <w:sz w:val="28"/>
          <w:szCs w:val="28"/>
          <w:lang w:val="ro-RO"/>
        </w:rPr>
      </w:pPr>
    </w:p>
    <w:p w14:paraId="40EA9F9E" w14:textId="77777777" w:rsidR="00B611FD" w:rsidRPr="00944F21" w:rsidRDefault="00B611FD" w:rsidP="00B611FD">
      <w:pPr>
        <w:widowControl w:val="0"/>
        <w:autoSpaceDE w:val="0"/>
        <w:autoSpaceDN w:val="0"/>
        <w:adjustRightInd w:val="0"/>
        <w:spacing w:after="0" w:line="240" w:lineRule="auto"/>
        <w:ind w:right="346"/>
        <w:rPr>
          <w:rFonts w:ascii="Times New Roman" w:hAnsi="Times New Roman" w:cs="Times New Roman"/>
          <w:sz w:val="28"/>
          <w:szCs w:val="28"/>
          <w:lang w:val="ro-RO"/>
        </w:rPr>
      </w:pPr>
    </w:p>
    <w:p w14:paraId="03FA3796" w14:textId="77777777" w:rsidR="00B611FD" w:rsidRPr="00944F21" w:rsidRDefault="00B611FD" w:rsidP="00B611FD">
      <w:pPr>
        <w:widowControl w:val="0"/>
        <w:autoSpaceDE w:val="0"/>
        <w:autoSpaceDN w:val="0"/>
        <w:adjustRightInd w:val="0"/>
        <w:spacing w:after="0" w:line="240" w:lineRule="auto"/>
        <w:ind w:right="346"/>
        <w:rPr>
          <w:rFonts w:ascii="Times New Roman" w:hAnsi="Times New Roman" w:cs="Times New Roman"/>
          <w:sz w:val="28"/>
          <w:szCs w:val="28"/>
          <w:lang w:val="ro-RO"/>
        </w:rPr>
      </w:pPr>
    </w:p>
    <w:p w14:paraId="31331809" w14:textId="77777777" w:rsidR="00B611FD" w:rsidRPr="00944F21" w:rsidRDefault="00B611FD" w:rsidP="00B611FD">
      <w:pPr>
        <w:widowControl w:val="0"/>
        <w:autoSpaceDE w:val="0"/>
        <w:autoSpaceDN w:val="0"/>
        <w:adjustRightInd w:val="0"/>
        <w:spacing w:after="0" w:line="240" w:lineRule="auto"/>
        <w:ind w:right="346"/>
        <w:jc w:val="center"/>
        <w:rPr>
          <w:rFonts w:ascii="Times New Roman" w:hAnsi="Times New Roman" w:cs="Times New Roman"/>
          <w:sz w:val="28"/>
          <w:szCs w:val="28"/>
          <w:lang w:val="ro-RO"/>
        </w:rPr>
      </w:pPr>
      <w:proofErr w:type="spellStart"/>
      <w:r w:rsidRPr="00944F21">
        <w:rPr>
          <w:rFonts w:ascii="Times New Roman" w:hAnsi="Times New Roman" w:cs="Times New Roman"/>
          <w:sz w:val="28"/>
          <w:szCs w:val="28"/>
          <w:lang w:val="ro-RO"/>
        </w:rPr>
        <w:t>Şef</w:t>
      </w:r>
      <w:proofErr w:type="spellEnd"/>
      <w:r w:rsidRPr="00944F21">
        <w:rPr>
          <w:rFonts w:ascii="Times New Roman" w:hAnsi="Times New Roman" w:cs="Times New Roman"/>
          <w:sz w:val="28"/>
          <w:szCs w:val="28"/>
          <w:lang w:val="ro-RO"/>
        </w:rPr>
        <w:t xml:space="preserve"> serviciu S.A.D.P.P.</w:t>
      </w:r>
    </w:p>
    <w:p w14:paraId="102DE0FF" w14:textId="77777777" w:rsidR="00B611FD" w:rsidRPr="00944F21" w:rsidRDefault="00B611FD" w:rsidP="00B611FD">
      <w:pPr>
        <w:widowControl w:val="0"/>
        <w:autoSpaceDE w:val="0"/>
        <w:autoSpaceDN w:val="0"/>
        <w:adjustRightInd w:val="0"/>
        <w:spacing w:after="0" w:line="240" w:lineRule="auto"/>
        <w:ind w:right="346"/>
        <w:jc w:val="center"/>
        <w:rPr>
          <w:rFonts w:ascii="Times New Roman" w:hAnsi="Times New Roman" w:cs="Times New Roman"/>
          <w:sz w:val="28"/>
          <w:szCs w:val="28"/>
          <w:lang w:val="ro-RO"/>
        </w:rPr>
      </w:pPr>
      <w:r w:rsidRPr="00944F21">
        <w:rPr>
          <w:rFonts w:ascii="Times New Roman" w:hAnsi="Times New Roman" w:cs="Times New Roman"/>
          <w:sz w:val="28"/>
          <w:szCs w:val="28"/>
          <w:lang w:val="ro-RO"/>
        </w:rPr>
        <w:t>Ovidiu Giurgiu</w:t>
      </w:r>
    </w:p>
    <w:p w14:paraId="4B1D544D" w14:textId="77777777" w:rsidR="00B611FD" w:rsidRPr="00944F21" w:rsidRDefault="00B611FD" w:rsidP="00B611FD">
      <w:pPr>
        <w:widowControl w:val="0"/>
        <w:autoSpaceDE w:val="0"/>
        <w:autoSpaceDN w:val="0"/>
        <w:adjustRightInd w:val="0"/>
        <w:spacing w:after="0" w:line="240" w:lineRule="auto"/>
        <w:ind w:right="346"/>
        <w:jc w:val="center"/>
        <w:rPr>
          <w:rFonts w:ascii="Times New Roman" w:hAnsi="Times New Roman" w:cs="Times New Roman"/>
          <w:sz w:val="28"/>
          <w:szCs w:val="28"/>
          <w:lang w:val="ro-RO"/>
        </w:rPr>
      </w:pPr>
    </w:p>
    <w:p w14:paraId="3F37FA9E" w14:textId="77777777" w:rsidR="00B611FD" w:rsidRPr="00944F21" w:rsidRDefault="00B611FD" w:rsidP="00B611FD">
      <w:pPr>
        <w:spacing w:after="0" w:line="240" w:lineRule="auto"/>
        <w:ind w:right="345"/>
        <w:jc w:val="center"/>
        <w:rPr>
          <w:rFonts w:ascii="Times New Roman" w:eastAsia="Times New Roman" w:hAnsi="Times New Roman" w:cs="Times New Roman"/>
          <w:sz w:val="28"/>
          <w:szCs w:val="28"/>
          <w:lang w:val="ro-RO"/>
        </w:rPr>
      </w:pPr>
    </w:p>
    <w:p w14:paraId="2F498262" w14:textId="77777777" w:rsidR="00944F21" w:rsidRPr="00944F21" w:rsidRDefault="00944F21" w:rsidP="00944F21">
      <w:pPr>
        <w:widowControl w:val="0"/>
        <w:autoSpaceDE w:val="0"/>
        <w:autoSpaceDN w:val="0"/>
        <w:adjustRightInd w:val="0"/>
        <w:spacing w:after="0" w:line="240" w:lineRule="auto"/>
        <w:ind w:right="346"/>
        <w:rPr>
          <w:rFonts w:ascii="Times New Roman" w:hAnsi="Times New Roman" w:cs="Times New Roman"/>
          <w:i/>
          <w:iCs/>
          <w:sz w:val="28"/>
          <w:szCs w:val="28"/>
          <w:lang w:val="ro-RO"/>
        </w:rPr>
      </w:pPr>
      <w:proofErr w:type="spellStart"/>
      <w:r w:rsidRPr="00944F21">
        <w:rPr>
          <w:rFonts w:ascii="Times New Roman" w:hAnsi="Times New Roman" w:cs="Times New Roman"/>
          <w:i/>
          <w:iCs/>
          <w:sz w:val="28"/>
          <w:szCs w:val="28"/>
        </w:rPr>
        <w:t>Președinte</w:t>
      </w:r>
      <w:proofErr w:type="spellEnd"/>
      <w:r w:rsidRPr="00944F21">
        <w:rPr>
          <w:rFonts w:ascii="Times New Roman" w:hAnsi="Times New Roman" w:cs="Times New Roman"/>
          <w:i/>
          <w:iCs/>
          <w:sz w:val="28"/>
          <w:szCs w:val="28"/>
        </w:rPr>
        <w:t xml:space="preserve"> de </w:t>
      </w:r>
      <w:proofErr w:type="spellStart"/>
      <w:r w:rsidRPr="00944F21">
        <w:rPr>
          <w:rFonts w:ascii="Times New Roman" w:hAnsi="Times New Roman" w:cs="Times New Roman"/>
          <w:i/>
          <w:iCs/>
          <w:sz w:val="28"/>
          <w:szCs w:val="28"/>
        </w:rPr>
        <w:t>ședință</w:t>
      </w:r>
      <w:proofErr w:type="spellEnd"/>
      <w:r w:rsidRPr="00944F21">
        <w:rPr>
          <w:rFonts w:ascii="Times New Roman" w:hAnsi="Times New Roman" w:cs="Times New Roman"/>
          <w:i/>
          <w:iCs/>
          <w:sz w:val="28"/>
          <w:szCs w:val="28"/>
        </w:rPr>
        <w:t>,</w:t>
      </w:r>
      <w:r w:rsidRPr="00944F21">
        <w:rPr>
          <w:rFonts w:ascii="Times New Roman" w:hAnsi="Times New Roman" w:cs="Times New Roman"/>
          <w:i/>
          <w:iCs/>
          <w:sz w:val="28"/>
          <w:szCs w:val="28"/>
        </w:rPr>
        <w:tab/>
      </w:r>
      <w:r w:rsidRPr="00944F21">
        <w:rPr>
          <w:rFonts w:ascii="Times New Roman" w:hAnsi="Times New Roman" w:cs="Times New Roman"/>
          <w:i/>
          <w:iCs/>
          <w:sz w:val="28"/>
          <w:szCs w:val="28"/>
        </w:rPr>
        <w:tab/>
      </w:r>
      <w:r w:rsidRPr="00944F21">
        <w:rPr>
          <w:rFonts w:ascii="Times New Roman" w:hAnsi="Times New Roman" w:cs="Times New Roman"/>
          <w:i/>
          <w:iCs/>
          <w:sz w:val="28"/>
          <w:szCs w:val="28"/>
        </w:rPr>
        <w:tab/>
      </w:r>
      <w:r w:rsidRPr="00944F21">
        <w:rPr>
          <w:rFonts w:ascii="Times New Roman" w:hAnsi="Times New Roman" w:cs="Times New Roman"/>
          <w:i/>
          <w:iCs/>
          <w:sz w:val="28"/>
          <w:szCs w:val="28"/>
        </w:rPr>
        <w:tab/>
      </w:r>
      <w:r w:rsidRPr="00944F21">
        <w:rPr>
          <w:rFonts w:ascii="Times New Roman" w:hAnsi="Times New Roman" w:cs="Times New Roman"/>
          <w:i/>
          <w:iCs/>
          <w:sz w:val="28"/>
          <w:szCs w:val="28"/>
        </w:rPr>
        <w:tab/>
      </w:r>
      <w:r w:rsidRPr="00944F21">
        <w:rPr>
          <w:rFonts w:ascii="Times New Roman" w:hAnsi="Times New Roman" w:cs="Times New Roman"/>
          <w:i/>
          <w:iCs/>
          <w:sz w:val="28"/>
          <w:szCs w:val="28"/>
        </w:rPr>
        <w:tab/>
      </w:r>
      <w:proofErr w:type="spellStart"/>
      <w:r w:rsidRPr="00944F21">
        <w:rPr>
          <w:rFonts w:ascii="Times New Roman" w:hAnsi="Times New Roman" w:cs="Times New Roman"/>
          <w:i/>
          <w:iCs/>
          <w:sz w:val="28"/>
          <w:szCs w:val="28"/>
        </w:rPr>
        <w:t>Secretar</w:t>
      </w:r>
      <w:proofErr w:type="spellEnd"/>
      <w:r w:rsidRPr="00944F21">
        <w:rPr>
          <w:rFonts w:ascii="Times New Roman" w:hAnsi="Times New Roman" w:cs="Times New Roman"/>
          <w:i/>
          <w:iCs/>
          <w:sz w:val="28"/>
          <w:szCs w:val="28"/>
        </w:rPr>
        <w:t xml:space="preserve"> general,</w:t>
      </w:r>
    </w:p>
    <w:p w14:paraId="619667C6" w14:textId="77777777" w:rsidR="00B611FD" w:rsidRPr="00944F21" w:rsidRDefault="00B611FD" w:rsidP="00B611FD">
      <w:pPr>
        <w:rPr>
          <w:lang w:val="ro-RO"/>
        </w:rPr>
      </w:pPr>
    </w:p>
    <w:p w14:paraId="6217F1BE" w14:textId="77777777" w:rsidR="00A80B26" w:rsidRPr="00944F21" w:rsidRDefault="00A80B26">
      <w:pPr>
        <w:rPr>
          <w:lang w:val="ro-RO"/>
        </w:rPr>
      </w:pPr>
    </w:p>
    <w:sectPr w:rsidR="00A80B26" w:rsidRPr="00944F21" w:rsidSect="00A80B2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8830" w14:textId="77777777" w:rsidR="006C52E4" w:rsidRDefault="006C52E4">
      <w:pPr>
        <w:spacing w:after="0" w:line="240" w:lineRule="auto"/>
      </w:pPr>
      <w:r>
        <w:separator/>
      </w:r>
    </w:p>
  </w:endnote>
  <w:endnote w:type="continuationSeparator" w:id="0">
    <w:p w14:paraId="727B9FF4" w14:textId="77777777" w:rsidR="006C52E4" w:rsidRDefault="006C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431"/>
      <w:docPartObj>
        <w:docPartGallery w:val="Page Numbers (Bottom of Page)"/>
        <w:docPartUnique/>
      </w:docPartObj>
    </w:sdtPr>
    <w:sdtEndPr/>
    <w:sdtContent>
      <w:p w14:paraId="04840771" w14:textId="77777777" w:rsidR="00463BA0" w:rsidRDefault="00B611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E2A14" w14:textId="77777777" w:rsidR="00463BA0" w:rsidRDefault="0094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93FB" w14:textId="77777777" w:rsidR="006C52E4" w:rsidRDefault="006C52E4">
      <w:pPr>
        <w:spacing w:after="0" w:line="240" w:lineRule="auto"/>
      </w:pPr>
      <w:r>
        <w:separator/>
      </w:r>
    </w:p>
  </w:footnote>
  <w:footnote w:type="continuationSeparator" w:id="0">
    <w:p w14:paraId="204343EF" w14:textId="77777777" w:rsidR="006C52E4" w:rsidRDefault="006C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FF3" w14:textId="77777777" w:rsidR="00463BA0" w:rsidRDefault="00944F21">
    <w:pPr>
      <w:pStyle w:val="Header"/>
    </w:pPr>
  </w:p>
  <w:p w14:paraId="1AF0E968" w14:textId="77777777" w:rsidR="00463BA0" w:rsidRDefault="0094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2E"/>
    <w:multiLevelType w:val="hybridMultilevel"/>
    <w:tmpl w:val="A6EA0232"/>
    <w:lvl w:ilvl="0" w:tplc="DC5C6856">
      <w:start w:val="1"/>
      <w:numFmt w:val="lowerLetter"/>
      <w:lvlText w:val="%1)"/>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19">
      <w:start w:val="1"/>
      <w:numFmt w:val="lowerLetter"/>
      <w:lvlText w:val="%3."/>
      <w:lvlJc w:val="left"/>
      <w:pPr>
        <w:ind w:left="720" w:hanging="360"/>
      </w:p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F801EBB"/>
    <w:multiLevelType w:val="hybridMultilevel"/>
    <w:tmpl w:val="C10A50B8"/>
    <w:lvl w:ilvl="0" w:tplc="FFFFFFFF">
      <w:numFmt w:val="bullet"/>
      <w:lvlText w:val="-"/>
      <w:lvlJc w:val="left"/>
      <w:pPr>
        <w:ind w:left="1440" w:hanging="360"/>
      </w:pPr>
      <w:rPr>
        <w:rFonts w:ascii="Montserrat Light" w:eastAsia="Times New Roman" w:hAnsi="Montserrat Light" w:cs="Times New Roman" w:hint="default"/>
      </w:rPr>
    </w:lvl>
    <w:lvl w:ilvl="1" w:tplc="08BC8B78">
      <w:numFmt w:val="bullet"/>
      <w:lvlText w:val="-"/>
      <w:lvlJc w:val="left"/>
      <w:pPr>
        <w:ind w:left="2160" w:hanging="360"/>
      </w:pPr>
      <w:rPr>
        <w:rFonts w:ascii="Times New Roman" w:eastAsia="Calibr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A4368D"/>
    <w:multiLevelType w:val="hybridMultilevel"/>
    <w:tmpl w:val="11A670DC"/>
    <w:lvl w:ilvl="0" w:tplc="71A2B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2D71"/>
    <w:multiLevelType w:val="multilevel"/>
    <w:tmpl w:val="5ED43FD6"/>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E6981"/>
    <w:multiLevelType w:val="hybridMultilevel"/>
    <w:tmpl w:val="6C46591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 w15:restartNumberingAfterBreak="0">
    <w:nsid w:val="3EDE0711"/>
    <w:multiLevelType w:val="hybridMultilevel"/>
    <w:tmpl w:val="966063A6"/>
    <w:lvl w:ilvl="0" w:tplc="1DC2F64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17659"/>
    <w:multiLevelType w:val="hybridMultilevel"/>
    <w:tmpl w:val="E766D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86E1D"/>
    <w:multiLevelType w:val="multilevel"/>
    <w:tmpl w:val="B9FEDEA6"/>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03F4B"/>
    <w:multiLevelType w:val="hybridMultilevel"/>
    <w:tmpl w:val="2D1CE6B0"/>
    <w:lvl w:ilvl="0" w:tplc="1874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21493"/>
    <w:multiLevelType w:val="multilevel"/>
    <w:tmpl w:val="B8F422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B56CCB"/>
    <w:multiLevelType w:val="multilevel"/>
    <w:tmpl w:val="D254760C"/>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625106">
    <w:abstractNumId w:val="10"/>
  </w:num>
  <w:num w:numId="2" w16cid:durableId="1484732104">
    <w:abstractNumId w:val="3"/>
  </w:num>
  <w:num w:numId="3" w16cid:durableId="637223853">
    <w:abstractNumId w:val="0"/>
  </w:num>
  <w:num w:numId="4" w16cid:durableId="742946130">
    <w:abstractNumId w:val="8"/>
  </w:num>
  <w:num w:numId="5" w16cid:durableId="1039553031">
    <w:abstractNumId w:val="9"/>
  </w:num>
  <w:num w:numId="6" w16cid:durableId="2066291245">
    <w:abstractNumId w:val="1"/>
  </w:num>
  <w:num w:numId="7" w16cid:durableId="1372876047">
    <w:abstractNumId w:val="4"/>
  </w:num>
  <w:num w:numId="8" w16cid:durableId="20251166">
    <w:abstractNumId w:val="6"/>
  </w:num>
  <w:num w:numId="9" w16cid:durableId="544366709">
    <w:abstractNumId w:val="5"/>
  </w:num>
  <w:num w:numId="10" w16cid:durableId="759447219">
    <w:abstractNumId w:val="2"/>
  </w:num>
  <w:num w:numId="11" w16cid:durableId="1610505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1FD"/>
    <w:rsid w:val="000F2533"/>
    <w:rsid w:val="006C52E4"/>
    <w:rsid w:val="00886A67"/>
    <w:rsid w:val="00944F21"/>
    <w:rsid w:val="00A80B26"/>
    <w:rsid w:val="00B611FD"/>
    <w:rsid w:val="00FA1F00"/>
    <w:rsid w:val="00FC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7F1"/>
  <w15:docId w15:val="{3F84B355-2947-4121-AA4E-9123976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11FD"/>
    <w:pPr>
      <w:ind w:left="720"/>
      <w:contextualSpacing/>
    </w:pPr>
    <w:rPr>
      <w:rFonts w:ascii="Times New Roman" w:eastAsia="Times New Roman" w:hAnsi="Times New Roman" w:cs="Times New Roman"/>
      <w:noProof/>
      <w:sz w:val="20"/>
      <w:szCs w:val="20"/>
      <w:lang w:val="ro-RO" w:eastAsia="ro-RO"/>
    </w:rPr>
  </w:style>
  <w:style w:type="character" w:styleId="Strong">
    <w:name w:val="Strong"/>
    <w:basedOn w:val="DefaultParagraphFont"/>
    <w:uiPriority w:val="22"/>
    <w:qFormat/>
    <w:rsid w:val="00B611FD"/>
    <w:rPr>
      <w:b/>
      <w:bCs/>
    </w:rPr>
  </w:style>
  <w:style w:type="paragraph" w:styleId="Header">
    <w:name w:val="header"/>
    <w:basedOn w:val="Normal"/>
    <w:link w:val="HeaderChar"/>
    <w:uiPriority w:val="99"/>
    <w:unhideWhenUsed/>
    <w:rsid w:val="00B61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FD"/>
  </w:style>
  <w:style w:type="paragraph" w:styleId="Footer">
    <w:name w:val="footer"/>
    <w:basedOn w:val="Normal"/>
    <w:link w:val="FooterChar"/>
    <w:uiPriority w:val="99"/>
    <w:unhideWhenUsed/>
    <w:rsid w:val="00B61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3742</Words>
  <Characters>21336</Characters>
  <Application>Microsoft Office Word</Application>
  <DocSecurity>0</DocSecurity>
  <Lines>177</Lines>
  <Paragraphs>50</Paragraphs>
  <ScaleCrop>false</ScaleCrop>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Mirela Tatar-Sinca</cp:lastModifiedBy>
  <cp:revision>3</cp:revision>
  <dcterms:created xsi:type="dcterms:W3CDTF">2023-01-19T07:50:00Z</dcterms:created>
  <dcterms:modified xsi:type="dcterms:W3CDTF">2023-02-09T07:14:00Z</dcterms:modified>
</cp:coreProperties>
</file>