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CBEB" w14:textId="77777777" w:rsidR="009B4F40" w:rsidRDefault="009B4F40" w:rsidP="009B4F40">
      <w:pPr>
        <w:spacing w:after="0" w:line="240" w:lineRule="auto"/>
        <w:jc w:val="center"/>
        <w:rPr>
          <w:lang w:val="it-IT"/>
        </w:rPr>
      </w:pPr>
    </w:p>
    <w:p w14:paraId="374D6153" w14:textId="5E8DD755" w:rsidR="009B4F40" w:rsidRDefault="009B4F40" w:rsidP="00967710">
      <w:pPr>
        <w:spacing w:after="0" w:line="240" w:lineRule="auto"/>
        <w:rPr>
          <w:lang w:val="it-IT"/>
        </w:rPr>
      </w:pPr>
      <w:r>
        <w:rPr>
          <w:lang w:val="it-IT"/>
        </w:rPr>
        <w:t xml:space="preserve">ANEXA </w:t>
      </w:r>
    </w:p>
    <w:p w14:paraId="1766305D" w14:textId="77777777" w:rsidR="009B4F40" w:rsidRDefault="009B4F40" w:rsidP="009B4F40">
      <w:pPr>
        <w:spacing w:after="0" w:line="240" w:lineRule="auto"/>
        <w:jc w:val="center"/>
        <w:rPr>
          <w:lang w:val="it-IT"/>
        </w:rPr>
      </w:pPr>
    </w:p>
    <w:p w14:paraId="3E270A68" w14:textId="2AD34EEE" w:rsidR="000D7B91" w:rsidRDefault="000D7B91" w:rsidP="000D7B91">
      <w:pPr>
        <w:spacing w:after="0" w:line="240" w:lineRule="auto"/>
        <w:jc w:val="both"/>
        <w:rPr>
          <w:rFonts w:ascii="Montserrat" w:eastAsia="Arial" w:hAnsi="Montserrat"/>
          <w:b/>
          <w:bCs/>
          <w:sz w:val="20"/>
          <w:szCs w:val="20"/>
          <w:lang w:val="ro-RO"/>
        </w:rPr>
      </w:pPr>
      <w:r w:rsidRPr="000D7B91">
        <w:rPr>
          <w:lang w:val="it-IT"/>
        </w:rPr>
        <w:t xml:space="preserve">la </w:t>
      </w:r>
      <w:r w:rsidRPr="00CB6170">
        <w:rPr>
          <w:rFonts w:ascii="Montserrat" w:eastAsia="Times New Roman" w:hAnsi="Montserrat" w:cs="Times New Roman"/>
          <w:b/>
          <w:bCs/>
          <w:noProof/>
          <w:sz w:val="20"/>
          <w:szCs w:val="20"/>
          <w:lang w:val="ro-RO"/>
        </w:rPr>
        <w:t xml:space="preserve"> </w:t>
      </w:r>
      <w:r w:rsidRPr="000D7B91">
        <w:rPr>
          <w:rFonts w:ascii="Montserrat" w:eastAsia="Times New Roman" w:hAnsi="Montserrat" w:cs="Times New Roman"/>
          <w:noProof/>
          <w:sz w:val="20"/>
          <w:szCs w:val="20"/>
          <w:lang w:val="ro-RO"/>
        </w:rPr>
        <w:t xml:space="preserve">modelul de </w:t>
      </w:r>
      <w:r w:rsidRPr="00CB6170">
        <w:rPr>
          <w:rFonts w:ascii="Montserrat" w:hAnsi="Montserrat" w:cs="Times New Roman"/>
          <w:sz w:val="20"/>
          <w:szCs w:val="20"/>
          <w:lang w:val="ro-RO"/>
        </w:rPr>
        <w:t xml:space="preserve">contract de </w:t>
      </w:r>
      <w:proofErr w:type="spellStart"/>
      <w:r w:rsidRPr="00CB6170">
        <w:rPr>
          <w:rFonts w:ascii="Montserrat" w:hAnsi="Montserrat" w:cs="Times New Roman"/>
          <w:sz w:val="20"/>
          <w:szCs w:val="20"/>
          <w:lang w:val="ro-RO"/>
        </w:rPr>
        <w:t>achiziţie</w:t>
      </w:r>
      <w:proofErr w:type="spellEnd"/>
      <w:r w:rsidRPr="00CB6170">
        <w:rPr>
          <w:rFonts w:ascii="Montserrat" w:hAnsi="Montserrat" w:cs="Times New Roman"/>
          <w:sz w:val="20"/>
          <w:szCs w:val="20"/>
          <w:lang w:val="ro-RO"/>
        </w:rPr>
        <w:t xml:space="preserve"> publică de </w:t>
      </w:r>
      <w:r w:rsidRPr="001F6201">
        <w:rPr>
          <w:rFonts w:ascii="Montserrat" w:hAnsi="Montserrat" w:cs="Times New Roman"/>
          <w:sz w:val="20"/>
          <w:szCs w:val="20"/>
          <w:lang w:val="ro-RO"/>
        </w:rPr>
        <w:t xml:space="preserve">servicii </w:t>
      </w:r>
      <w:r w:rsidRPr="00CB6170">
        <w:rPr>
          <w:rFonts w:ascii="Montserrat" w:hAnsi="Montserrat" w:cs="Times New Roman"/>
          <w:sz w:val="20"/>
          <w:szCs w:val="20"/>
          <w:lang w:val="ro-RO"/>
        </w:rPr>
        <w:t>pentru</w:t>
      </w:r>
      <w:r w:rsidRPr="00CB6170">
        <w:rPr>
          <w:rFonts w:ascii="Montserrat" w:eastAsia="Times New Roman" w:hAnsi="Montserrat" w:cstheme="minorHAnsi"/>
          <w:b/>
          <w:bCs/>
          <w:noProof/>
          <w:sz w:val="20"/>
          <w:szCs w:val="20"/>
          <w:lang w:val="pt-PT"/>
        </w:rPr>
        <w:t xml:space="preserve"> “</w:t>
      </w:r>
      <w:r w:rsidRPr="000B2C64">
        <w:rPr>
          <w:rFonts w:ascii="Montserrat" w:hAnsi="Montserrat" w:cstheme="minorHAnsi"/>
          <w:b/>
          <w:bCs/>
          <w:sz w:val="20"/>
          <w:szCs w:val="20"/>
          <w:lang w:val="pt-PT"/>
        </w:rPr>
        <w:t>Întreţinerea şi menţinerea în stare de funcţionare a Sistemului de lluminat Public din Municipiul Satu Mare</w:t>
      </w:r>
      <w:r w:rsidRPr="00CB6170">
        <w:rPr>
          <w:rFonts w:ascii="Montserrat" w:eastAsia="Arial" w:hAnsi="Montserrat"/>
          <w:b/>
          <w:bCs/>
          <w:sz w:val="20"/>
          <w:szCs w:val="20"/>
          <w:lang w:val="ro-RO"/>
        </w:rPr>
        <w:t>”</w:t>
      </w:r>
    </w:p>
    <w:p w14:paraId="2BE64FEF" w14:textId="77777777" w:rsidR="000D7B91" w:rsidRDefault="000D7B91" w:rsidP="000D7B91">
      <w:pPr>
        <w:spacing w:after="0" w:line="240" w:lineRule="auto"/>
        <w:jc w:val="both"/>
        <w:rPr>
          <w:rFonts w:ascii="Montserrat" w:eastAsia="Arial" w:hAnsi="Montserrat"/>
          <w:b/>
          <w:bCs/>
          <w:sz w:val="20"/>
          <w:szCs w:val="20"/>
          <w:lang w:val="ro-RO"/>
        </w:rPr>
      </w:pPr>
    </w:p>
    <w:p w14:paraId="76A29C79" w14:textId="77777777" w:rsidR="00B65C86" w:rsidRDefault="00B65C86" w:rsidP="000D7B91">
      <w:pPr>
        <w:spacing w:after="0" w:line="240" w:lineRule="auto"/>
        <w:jc w:val="both"/>
        <w:rPr>
          <w:rFonts w:ascii="Montserrat" w:eastAsia="Arial" w:hAnsi="Montserrat"/>
          <w:b/>
          <w:bCs/>
          <w:sz w:val="20"/>
          <w:szCs w:val="20"/>
          <w:lang w:val="ro-RO"/>
        </w:rPr>
      </w:pPr>
    </w:p>
    <w:p w14:paraId="2357358A" w14:textId="77777777" w:rsidR="000D7B91" w:rsidRPr="00CB6170" w:rsidRDefault="000D7B91" w:rsidP="000D7B91">
      <w:pPr>
        <w:spacing w:after="0" w:line="240" w:lineRule="auto"/>
        <w:jc w:val="both"/>
        <w:rPr>
          <w:rFonts w:ascii="Montserrat" w:eastAsia="Arial" w:hAnsi="Montserrat"/>
          <w:b/>
          <w:bCs/>
          <w:sz w:val="20"/>
          <w:szCs w:val="20"/>
          <w:lang w:val="ro-RO"/>
        </w:rPr>
      </w:pPr>
    </w:p>
    <w:tbl>
      <w:tblPr>
        <w:tblW w:w="10377" w:type="dxa"/>
        <w:tblLook w:val="04A0" w:firstRow="1" w:lastRow="0" w:firstColumn="1" w:lastColumn="0" w:noHBand="0" w:noVBand="1"/>
      </w:tblPr>
      <w:tblGrid>
        <w:gridCol w:w="522"/>
        <w:gridCol w:w="7553"/>
        <w:gridCol w:w="599"/>
        <w:gridCol w:w="1481"/>
        <w:gridCol w:w="277"/>
      </w:tblGrid>
      <w:tr w:rsidR="00B65C86" w:rsidRPr="00B65C86" w14:paraId="1B5BB0EC" w14:textId="77777777" w:rsidTr="00E5408A">
        <w:trPr>
          <w:gridAfter w:val="1"/>
          <w:wAfter w:w="254" w:type="dxa"/>
          <w:trHeight w:val="45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25D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Nr.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7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4BF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LISTA OPERATII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284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UM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0A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Cantitate previzionata</w:t>
            </w:r>
          </w:p>
        </w:tc>
      </w:tr>
      <w:tr w:rsidR="00B65C86" w:rsidRPr="00B65C86" w14:paraId="0EF3D7FD" w14:textId="77777777" w:rsidTr="00E5408A">
        <w:trPr>
          <w:trHeight w:val="61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F1ECF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DB335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0C115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C31BF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549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1C3E650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D5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05B6D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Aparat  de iluminat cu </w:t>
            </w:r>
            <w:proofErr w:type="spellStart"/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lampi</w:t>
            </w:r>
            <w:proofErr w:type="spellEnd"/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cu </w:t>
            </w:r>
            <w:proofErr w:type="spellStart"/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descarcari</w:t>
            </w:r>
            <w:proofErr w:type="spellEnd"/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in vapori </w:t>
            </w:r>
          </w:p>
        </w:tc>
        <w:tc>
          <w:tcPr>
            <w:tcW w:w="222" w:type="dxa"/>
            <w:vAlign w:val="center"/>
            <w:hideMark/>
          </w:tcPr>
          <w:p w14:paraId="07603AFE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5348CA21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3BD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8A76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Înlocuit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lãmpi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cu vapori de sodiu la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înaltã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presiune 70W,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A52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FCF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900</w:t>
            </w:r>
          </w:p>
        </w:tc>
        <w:tc>
          <w:tcPr>
            <w:tcW w:w="222" w:type="dxa"/>
            <w:vAlign w:val="center"/>
            <w:hideMark/>
          </w:tcPr>
          <w:p w14:paraId="29699A14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A3475C4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3E2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937E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Înlocuit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lãmpi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cu vapori de sodiu la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înaltã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presiune 100W,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387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0D0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1050</w:t>
            </w:r>
          </w:p>
        </w:tc>
        <w:tc>
          <w:tcPr>
            <w:tcW w:w="222" w:type="dxa"/>
            <w:vAlign w:val="center"/>
            <w:hideMark/>
          </w:tcPr>
          <w:p w14:paraId="27134B17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3D893F5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B3D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7466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Înlocuit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lãmpi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cu vapori de sodiu la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înaltã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presiune 150W,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99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74F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750</w:t>
            </w:r>
          </w:p>
        </w:tc>
        <w:tc>
          <w:tcPr>
            <w:tcW w:w="222" w:type="dxa"/>
            <w:vAlign w:val="center"/>
            <w:hideMark/>
          </w:tcPr>
          <w:p w14:paraId="71F6CB0D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0E2C3D1C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E21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50A6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Înlocuit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lãmpi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cu vapori de sodiu la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înaltã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presiune 250W,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A92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F80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900</w:t>
            </w:r>
          </w:p>
        </w:tc>
        <w:tc>
          <w:tcPr>
            <w:tcW w:w="222" w:type="dxa"/>
            <w:vAlign w:val="center"/>
            <w:hideMark/>
          </w:tcPr>
          <w:p w14:paraId="2F529509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7B278F8F" w14:textId="77777777" w:rsidTr="00E5408A">
        <w:trPr>
          <w:trHeight w:val="6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0F8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466D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Înlocuit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lãmpi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cu vapori halogenuri metalice HCI-TT 150W/830, E40, sau echivalent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91E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F74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7E9026A5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38FA1055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587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75EB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Înlocuit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lãmpi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cu vapori halogenuri metalice HCI-TT 70W/830, E27, sau echivalent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840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ABB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673009EF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6CEB2364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660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93AF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Înlocuit bec LED E27 11,5W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526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0B3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300</w:t>
            </w:r>
          </w:p>
        </w:tc>
        <w:tc>
          <w:tcPr>
            <w:tcW w:w="222" w:type="dxa"/>
            <w:vAlign w:val="center"/>
            <w:hideMark/>
          </w:tcPr>
          <w:p w14:paraId="74BC0A7C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4EE1E1BF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A65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50EA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Înlocuit tub fluorescent PL-L 36W/830, sau echivalent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DC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437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90</w:t>
            </w:r>
          </w:p>
        </w:tc>
        <w:tc>
          <w:tcPr>
            <w:tcW w:w="222" w:type="dxa"/>
            <w:vAlign w:val="center"/>
            <w:hideMark/>
          </w:tcPr>
          <w:p w14:paraId="5BE3D7FD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59DEAF0B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384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BD40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Înlocuit balast pentru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lãmpi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cu vapori de sodiu 70W,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1D7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103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450</w:t>
            </w:r>
          </w:p>
        </w:tc>
        <w:tc>
          <w:tcPr>
            <w:tcW w:w="222" w:type="dxa"/>
            <w:vAlign w:val="center"/>
            <w:hideMark/>
          </w:tcPr>
          <w:p w14:paraId="3A86A116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09BD583A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21F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134B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Înlocuit balast pentru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lãmpi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cu vapori de sodiu 100W,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2C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12B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600</w:t>
            </w:r>
          </w:p>
        </w:tc>
        <w:tc>
          <w:tcPr>
            <w:tcW w:w="222" w:type="dxa"/>
            <w:vAlign w:val="center"/>
            <w:hideMark/>
          </w:tcPr>
          <w:p w14:paraId="6AEFB9F2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55BCB871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5E5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356E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Înlocuit balast pentru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lãmpi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cu vapori de sodiu 150W, 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802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EF3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450</w:t>
            </w:r>
          </w:p>
        </w:tc>
        <w:tc>
          <w:tcPr>
            <w:tcW w:w="222" w:type="dxa"/>
            <w:vAlign w:val="center"/>
            <w:hideMark/>
          </w:tcPr>
          <w:p w14:paraId="4FBE61DA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5936375A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B57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98EF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Înlocuit balast pentru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lãmpi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cu vapori de sodiu 250W,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F3D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A7D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600</w:t>
            </w:r>
          </w:p>
        </w:tc>
        <w:tc>
          <w:tcPr>
            <w:tcW w:w="222" w:type="dxa"/>
            <w:vAlign w:val="center"/>
            <w:hideMark/>
          </w:tcPr>
          <w:p w14:paraId="5396BF50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DF8AE56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68F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7DF6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Înlocuit Balast 36 W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2E3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EAE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300</w:t>
            </w:r>
          </w:p>
        </w:tc>
        <w:tc>
          <w:tcPr>
            <w:tcW w:w="222" w:type="dxa"/>
            <w:vAlign w:val="center"/>
            <w:hideMark/>
          </w:tcPr>
          <w:p w14:paraId="2B8810C9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33EBAF0E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DF5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4050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Înlocuit dispozitiv de amorsare,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Igniter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50-600 W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201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FDA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1500</w:t>
            </w:r>
          </w:p>
        </w:tc>
        <w:tc>
          <w:tcPr>
            <w:tcW w:w="222" w:type="dxa"/>
            <w:vAlign w:val="center"/>
            <w:hideMark/>
          </w:tcPr>
          <w:p w14:paraId="144EF3CD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4CD7A40A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6CA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F259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Înlocuit dispozitiv de amorsare, Starter 18-65 W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47E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4CD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90</w:t>
            </w:r>
          </w:p>
        </w:tc>
        <w:tc>
          <w:tcPr>
            <w:tcW w:w="222" w:type="dxa"/>
            <w:vAlign w:val="center"/>
            <w:hideMark/>
          </w:tcPr>
          <w:p w14:paraId="13A8C699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369C3BD4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DFE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C409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Înlocuit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siguranţă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fuzibila cilindrica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77A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B24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900</w:t>
            </w:r>
          </w:p>
        </w:tc>
        <w:tc>
          <w:tcPr>
            <w:tcW w:w="222" w:type="dxa"/>
            <w:vAlign w:val="center"/>
            <w:hideMark/>
          </w:tcPr>
          <w:p w14:paraId="090597C6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4B1B7F56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16F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0C74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Înlocuit dulie ceramică E27, E40 , în corp de iluminat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37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D19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2100</w:t>
            </w:r>
          </w:p>
        </w:tc>
        <w:tc>
          <w:tcPr>
            <w:tcW w:w="222" w:type="dxa"/>
            <w:vAlign w:val="center"/>
            <w:hideMark/>
          </w:tcPr>
          <w:p w14:paraId="21295E83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3F8C4631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E57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4DFD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Montat corp de iluminat sferic din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policarbonat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cu Ø de 300 mm,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C6A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525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300</w:t>
            </w:r>
          </w:p>
        </w:tc>
        <w:tc>
          <w:tcPr>
            <w:tcW w:w="222" w:type="dxa"/>
            <w:vAlign w:val="center"/>
            <w:hideMark/>
          </w:tcPr>
          <w:p w14:paraId="060D1932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5AA2B8CC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940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9C4C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Montat corp de iluminat sferic din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policarbonat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cu Ø de 200 mm,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DB9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EA6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300</w:t>
            </w:r>
          </w:p>
        </w:tc>
        <w:tc>
          <w:tcPr>
            <w:tcW w:w="222" w:type="dxa"/>
            <w:vAlign w:val="center"/>
            <w:hideMark/>
          </w:tcPr>
          <w:p w14:paraId="2B2C3966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77EC25CE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538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780E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Înlocuire soclu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siguranţă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LF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56E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918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450</w:t>
            </w:r>
          </w:p>
        </w:tc>
        <w:tc>
          <w:tcPr>
            <w:tcW w:w="222" w:type="dxa"/>
            <w:vAlign w:val="center"/>
            <w:hideMark/>
          </w:tcPr>
          <w:p w14:paraId="6189A0D6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3210EFDC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378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21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B99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soclu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siguranta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fuzibila cilindrica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847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297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150</w:t>
            </w:r>
          </w:p>
        </w:tc>
        <w:tc>
          <w:tcPr>
            <w:tcW w:w="222" w:type="dxa"/>
            <w:vAlign w:val="center"/>
            <w:hideMark/>
          </w:tcPr>
          <w:p w14:paraId="6B799333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736B26F4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86C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D23D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Curatare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corp de iluminat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6CB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7A4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900</w:t>
            </w:r>
          </w:p>
        </w:tc>
        <w:tc>
          <w:tcPr>
            <w:tcW w:w="222" w:type="dxa"/>
            <w:vAlign w:val="center"/>
            <w:hideMark/>
          </w:tcPr>
          <w:p w14:paraId="01E2C34E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6CD8741C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518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C429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 xml:space="preserve">Vopsire cârja </w:t>
            </w:r>
            <w:proofErr w:type="spellStart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susţinere</w:t>
            </w:r>
            <w:proofErr w:type="spellEnd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 xml:space="preserve"> corp  iluminat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544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EE0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900</w:t>
            </w:r>
          </w:p>
        </w:tc>
        <w:tc>
          <w:tcPr>
            <w:tcW w:w="222" w:type="dxa"/>
            <w:vAlign w:val="center"/>
            <w:hideMark/>
          </w:tcPr>
          <w:p w14:paraId="31217D80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FE066D4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437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24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1336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Montat cârja cu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legaturi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pentru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susţinerea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corpului de iluminat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cf.Fişă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E1A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624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1650</w:t>
            </w:r>
          </w:p>
        </w:tc>
        <w:tc>
          <w:tcPr>
            <w:tcW w:w="222" w:type="dxa"/>
            <w:vAlign w:val="center"/>
            <w:hideMark/>
          </w:tcPr>
          <w:p w14:paraId="2F2EC24A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0D59BC49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939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25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6ACF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Montat cârja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stalp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metalic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cf.Fişă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8EA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1F8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450</w:t>
            </w:r>
          </w:p>
        </w:tc>
        <w:tc>
          <w:tcPr>
            <w:tcW w:w="222" w:type="dxa"/>
            <w:vAlign w:val="center"/>
            <w:hideMark/>
          </w:tcPr>
          <w:p w14:paraId="4C770724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7489E7DD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E59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26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4D48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Demontare corp de iluminat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C04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978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1500</w:t>
            </w:r>
          </w:p>
        </w:tc>
        <w:tc>
          <w:tcPr>
            <w:tcW w:w="222" w:type="dxa"/>
            <w:vAlign w:val="center"/>
            <w:hideMark/>
          </w:tcPr>
          <w:p w14:paraId="19D0A656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8AC387C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F31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27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58BF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Montat corp de iluminat existent din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reţele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dezafectate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BB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669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450</w:t>
            </w:r>
          </w:p>
        </w:tc>
        <w:tc>
          <w:tcPr>
            <w:tcW w:w="222" w:type="dxa"/>
            <w:vAlign w:val="center"/>
            <w:hideMark/>
          </w:tcPr>
          <w:p w14:paraId="12D88D2A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568BB27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B7A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E63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544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DCD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F803B1E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04375009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0850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D6BA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/Completare cabluri </w:t>
            </w:r>
            <w:proofErr w:type="spellStart"/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retea</w:t>
            </w:r>
            <w:proofErr w:type="spellEnd"/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jt</w:t>
            </w:r>
            <w:proofErr w:type="spellEnd"/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LEA 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7284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1F4E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AC2C96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254EFEE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1F1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B90C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coloana in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stalp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F47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B99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10500</w:t>
            </w:r>
          </w:p>
        </w:tc>
        <w:tc>
          <w:tcPr>
            <w:tcW w:w="222" w:type="dxa"/>
            <w:vAlign w:val="center"/>
            <w:hideMark/>
          </w:tcPr>
          <w:p w14:paraId="70BCB411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0DBC13C7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4BC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4A90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Înlocuire cleme de racordare CDD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3E2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D8E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7500</w:t>
            </w:r>
          </w:p>
        </w:tc>
        <w:tc>
          <w:tcPr>
            <w:tcW w:w="222" w:type="dxa"/>
            <w:vAlign w:val="center"/>
            <w:hideMark/>
          </w:tcPr>
          <w:p w14:paraId="0DAF00BD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B8CAA36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66D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7D75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Masurare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rezistenta de dispersie a prizei de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pamant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B73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9A6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105</w:t>
            </w:r>
          </w:p>
        </w:tc>
        <w:tc>
          <w:tcPr>
            <w:tcW w:w="222" w:type="dxa"/>
            <w:vAlign w:val="center"/>
            <w:hideMark/>
          </w:tcPr>
          <w:p w14:paraId="33DF60AD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63DA515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998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CDEC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Montat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manşon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legătură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jt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trifazat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B69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BEB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600</w:t>
            </w:r>
          </w:p>
        </w:tc>
        <w:tc>
          <w:tcPr>
            <w:tcW w:w="222" w:type="dxa"/>
            <w:vAlign w:val="center"/>
            <w:hideMark/>
          </w:tcPr>
          <w:p w14:paraId="6F61CE8B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3674D825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D06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B49E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Montare cleme  LES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E9E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972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6000</w:t>
            </w:r>
          </w:p>
        </w:tc>
        <w:tc>
          <w:tcPr>
            <w:tcW w:w="222" w:type="dxa"/>
            <w:vAlign w:val="center"/>
            <w:hideMark/>
          </w:tcPr>
          <w:p w14:paraId="0082D6BE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7B8AC05B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C1D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DFA0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Defectoscopie LES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AA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6D1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600</w:t>
            </w:r>
          </w:p>
        </w:tc>
        <w:tc>
          <w:tcPr>
            <w:tcW w:w="222" w:type="dxa"/>
            <w:vAlign w:val="center"/>
            <w:hideMark/>
          </w:tcPr>
          <w:p w14:paraId="358CF473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0F911694" w14:textId="77777777" w:rsidTr="00E5408A">
        <w:trPr>
          <w:trHeight w:val="1273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686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lastRenderedPageBreak/>
              <w:t>7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2A17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Revizuire cutie de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jonctiune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pentru iluminat public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7DF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21E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900</w:t>
            </w:r>
          </w:p>
        </w:tc>
        <w:tc>
          <w:tcPr>
            <w:tcW w:w="222" w:type="dxa"/>
            <w:vAlign w:val="center"/>
            <w:hideMark/>
          </w:tcPr>
          <w:p w14:paraId="587159DB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4E4B1FED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F47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9A98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Supravegheat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funcţionarea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 S.I.P.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A99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B13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3600</w:t>
            </w:r>
          </w:p>
        </w:tc>
        <w:tc>
          <w:tcPr>
            <w:tcW w:w="222" w:type="dxa"/>
            <w:vAlign w:val="center"/>
            <w:hideMark/>
          </w:tcPr>
          <w:p w14:paraId="247597BE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692B7619" w14:textId="77777777" w:rsidTr="00E5408A">
        <w:trPr>
          <w:trHeight w:val="6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A10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C8BB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Montat cablu iluminat public armat cu conductor din aluminiu tip ACYABY 3x25 ÷ 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833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307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600</w:t>
            </w:r>
          </w:p>
        </w:tc>
        <w:tc>
          <w:tcPr>
            <w:tcW w:w="222" w:type="dxa"/>
            <w:vAlign w:val="center"/>
            <w:hideMark/>
          </w:tcPr>
          <w:p w14:paraId="3D8D1A01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0316775C" w14:textId="77777777" w:rsidTr="00E5408A">
        <w:trPr>
          <w:trHeight w:val="6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7FD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1E05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Montat cablu iluminat public armat cu conductor din aluminiu tip ACYABY 3x35 ÷ 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612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365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300</w:t>
            </w:r>
          </w:p>
        </w:tc>
        <w:tc>
          <w:tcPr>
            <w:tcW w:w="222" w:type="dxa"/>
            <w:vAlign w:val="center"/>
            <w:hideMark/>
          </w:tcPr>
          <w:p w14:paraId="2A907648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F218277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B7A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249E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Montat cablu iluminat public ACYABY 4x16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97C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0AC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15000</w:t>
            </w:r>
          </w:p>
        </w:tc>
        <w:tc>
          <w:tcPr>
            <w:tcW w:w="222" w:type="dxa"/>
            <w:vAlign w:val="center"/>
            <w:hideMark/>
          </w:tcPr>
          <w:p w14:paraId="70B371CC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2B42168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E3A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3286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Montat  cablu iluminat public tip CYY 5x6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0DE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4A5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150</w:t>
            </w:r>
          </w:p>
        </w:tc>
        <w:tc>
          <w:tcPr>
            <w:tcW w:w="222" w:type="dxa"/>
            <w:vAlign w:val="center"/>
            <w:hideMark/>
          </w:tcPr>
          <w:p w14:paraId="745241D3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544EA9AF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600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F728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Montat cablu iluminat public tip CYY 3x2,5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BB1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F0B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300</w:t>
            </w:r>
          </w:p>
        </w:tc>
        <w:tc>
          <w:tcPr>
            <w:tcW w:w="222" w:type="dxa"/>
            <w:vAlign w:val="center"/>
            <w:hideMark/>
          </w:tcPr>
          <w:p w14:paraId="0C487F77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48DD98C0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73E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D3F1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Montat cablu iluminat public tip CYABY 4x4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88A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998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300</w:t>
            </w:r>
          </w:p>
        </w:tc>
        <w:tc>
          <w:tcPr>
            <w:tcW w:w="222" w:type="dxa"/>
            <w:vAlign w:val="center"/>
            <w:hideMark/>
          </w:tcPr>
          <w:p w14:paraId="3786C919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48CB69A2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E15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3CB7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Cablu iluminat public tip TYIR50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OlAl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3x16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133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23E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900</w:t>
            </w:r>
          </w:p>
        </w:tc>
        <w:tc>
          <w:tcPr>
            <w:tcW w:w="222" w:type="dxa"/>
            <w:vAlign w:val="center"/>
            <w:hideMark/>
          </w:tcPr>
          <w:p w14:paraId="51586FF2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46DF8C6B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5A1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45CC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Cablu iluminat public tip TYIR50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OlAl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3x25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41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173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  <w:t>6000</w:t>
            </w:r>
          </w:p>
        </w:tc>
        <w:tc>
          <w:tcPr>
            <w:tcW w:w="222" w:type="dxa"/>
            <w:vAlign w:val="center"/>
            <w:hideMark/>
          </w:tcPr>
          <w:p w14:paraId="6EBC3F91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4BEE50B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D0B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FEC0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Cablu iluminat public tip TYIR50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OlAl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3x35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ED8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55D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  <w:t>150</w:t>
            </w:r>
          </w:p>
        </w:tc>
        <w:tc>
          <w:tcPr>
            <w:tcW w:w="222" w:type="dxa"/>
            <w:vAlign w:val="center"/>
            <w:hideMark/>
          </w:tcPr>
          <w:p w14:paraId="4A6F23D8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4ED8C1CD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AD1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19E2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Decopertare si refacere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suprafata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asfaltica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B45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m²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35A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  <w:t>3000</w:t>
            </w:r>
          </w:p>
        </w:tc>
        <w:tc>
          <w:tcPr>
            <w:tcW w:w="222" w:type="dxa"/>
            <w:vAlign w:val="center"/>
            <w:hideMark/>
          </w:tcPr>
          <w:p w14:paraId="11D5B6F6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0D5E22D3" w14:textId="77777777" w:rsidTr="00E5408A">
        <w:trPr>
          <w:trHeight w:val="3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A56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F2CE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Decopertare si refacere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suprafata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din beton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94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20"/>
                <w:szCs w:val="20"/>
                <w:vertAlign w:val="superscript"/>
                <w:lang w:val="ro-RO" w:eastAsia="ro-RO"/>
              </w:rPr>
              <w:t>m3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8D2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  <w:t>1500</w:t>
            </w:r>
          </w:p>
        </w:tc>
        <w:tc>
          <w:tcPr>
            <w:tcW w:w="222" w:type="dxa"/>
            <w:vAlign w:val="center"/>
            <w:hideMark/>
          </w:tcPr>
          <w:p w14:paraId="14C96616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7F47AF39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C16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9AEE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Decopertare si refacere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spaţiu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verde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88E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m²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19A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  <w:t>6000</w:t>
            </w:r>
          </w:p>
        </w:tc>
        <w:tc>
          <w:tcPr>
            <w:tcW w:w="222" w:type="dxa"/>
            <w:vAlign w:val="center"/>
            <w:hideMark/>
          </w:tcPr>
          <w:p w14:paraId="654ABD29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6B7037FD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1C0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21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68B4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Înlocuit cutie de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distributie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cu 2 circuite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65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B7B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  <w:t>90</w:t>
            </w:r>
          </w:p>
        </w:tc>
        <w:tc>
          <w:tcPr>
            <w:tcW w:w="222" w:type="dxa"/>
            <w:vAlign w:val="center"/>
            <w:hideMark/>
          </w:tcPr>
          <w:p w14:paraId="4C797AFE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46DD05F4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DD5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68BB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Înlocuit cutie de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distributie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cu 4 circuite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B4E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31F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6E72D833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4FABDA75" w14:textId="77777777" w:rsidTr="00E5408A">
        <w:trPr>
          <w:trHeight w:val="6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2AF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4BCE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Demontare linie electrica aeriana cu torsadat (TYIR)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F8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100 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906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  <w:t>6000</w:t>
            </w:r>
          </w:p>
        </w:tc>
        <w:tc>
          <w:tcPr>
            <w:tcW w:w="222" w:type="dxa"/>
            <w:vAlign w:val="center"/>
            <w:hideMark/>
          </w:tcPr>
          <w:p w14:paraId="687445EF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0DBABB13" w14:textId="77777777" w:rsidTr="00E5408A">
        <w:trPr>
          <w:trHeight w:val="6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A54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24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686B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Demontare fibra optica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94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100 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AF2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  <w:t>1500</w:t>
            </w:r>
          </w:p>
        </w:tc>
        <w:tc>
          <w:tcPr>
            <w:tcW w:w="222" w:type="dxa"/>
            <w:vAlign w:val="center"/>
            <w:hideMark/>
          </w:tcPr>
          <w:p w14:paraId="30E2F416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7BEEF9F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7B8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25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C9A6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Demontare elemente de fixare/echipamente dezafectate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DCD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0CE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  <w:t>600</w:t>
            </w:r>
          </w:p>
        </w:tc>
        <w:tc>
          <w:tcPr>
            <w:tcW w:w="222" w:type="dxa"/>
            <w:vAlign w:val="center"/>
            <w:hideMark/>
          </w:tcPr>
          <w:p w14:paraId="4C95BEA0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6F011C0A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36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26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7C60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Montat electrod orizontal pentru priza de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pamant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6B0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EAE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  <w:t>300</w:t>
            </w:r>
          </w:p>
        </w:tc>
        <w:tc>
          <w:tcPr>
            <w:tcW w:w="222" w:type="dxa"/>
            <w:vAlign w:val="center"/>
            <w:hideMark/>
          </w:tcPr>
          <w:p w14:paraId="6212317B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35BA0703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9C1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27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5DA5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Montat cutie de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joncţiune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echipată pt.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ilum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. (exterioara)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78B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661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18"/>
                <w:szCs w:val="18"/>
                <w:lang w:val="ro-RO" w:eastAsia="ro-RO"/>
              </w:rPr>
              <w:t>300</w:t>
            </w:r>
          </w:p>
        </w:tc>
        <w:tc>
          <w:tcPr>
            <w:tcW w:w="222" w:type="dxa"/>
            <w:vAlign w:val="center"/>
            <w:hideMark/>
          </w:tcPr>
          <w:p w14:paraId="324C5733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6A9BBC53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BC8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28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8678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Montat cutie de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joncţiune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echipată pt.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ilum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.</w:t>
            </w:r>
            <w:r w:rsidRPr="00B65C86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ro-RO" w:eastAsia="ro-RO"/>
              </w:rPr>
              <w:t xml:space="preserve"> (in interiorul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ro-RO" w:eastAsia="ro-RO"/>
              </w:rPr>
              <w:t>stalpului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ro-RO" w:eastAsia="ro-RO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8C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B90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600</w:t>
            </w:r>
          </w:p>
        </w:tc>
        <w:tc>
          <w:tcPr>
            <w:tcW w:w="222" w:type="dxa"/>
            <w:vAlign w:val="center"/>
            <w:hideMark/>
          </w:tcPr>
          <w:p w14:paraId="174C711A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0AE6A7A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99B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29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BC7B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Montat priza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pamant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1 electrod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85D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43B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150</w:t>
            </w:r>
          </w:p>
        </w:tc>
        <w:tc>
          <w:tcPr>
            <w:tcW w:w="222" w:type="dxa"/>
            <w:vAlign w:val="center"/>
            <w:hideMark/>
          </w:tcPr>
          <w:p w14:paraId="1F260584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398DCEE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95C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30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A367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Montat priza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pamant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3 electrozi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4B0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517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120</w:t>
            </w:r>
          </w:p>
        </w:tc>
        <w:tc>
          <w:tcPr>
            <w:tcW w:w="222" w:type="dxa"/>
            <w:vAlign w:val="center"/>
            <w:hideMark/>
          </w:tcPr>
          <w:p w14:paraId="17CC4C53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08C70B5D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429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31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9A89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Realizare foraj orizontal   cu tub PVC O100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410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796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90</w:t>
            </w:r>
          </w:p>
        </w:tc>
        <w:tc>
          <w:tcPr>
            <w:tcW w:w="222" w:type="dxa"/>
            <w:vAlign w:val="center"/>
            <w:hideMark/>
          </w:tcPr>
          <w:p w14:paraId="631DC979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6A981BD6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B18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32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1BA0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Montat cutie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derivatie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/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separatie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LES/LEA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CC2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A85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14:paraId="592B3B8B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5492C28E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C08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CD95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BA3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088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0310B7E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BEF61F4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E9D0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9D38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Aparate de iluminat cu LED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5BE2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00F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4BB870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3507CC5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892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BFBB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Masuratori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luminotehnice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55B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B6E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180</w:t>
            </w:r>
          </w:p>
        </w:tc>
        <w:tc>
          <w:tcPr>
            <w:tcW w:w="222" w:type="dxa"/>
            <w:vAlign w:val="center"/>
            <w:hideMark/>
          </w:tcPr>
          <w:p w14:paraId="33C7CEAC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64E993A2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54B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4DA3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Repozitionare</w:t>
            </w:r>
            <w:proofErr w:type="spellEnd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 xml:space="preserve"> aparat de iluminat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54A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A73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45</w:t>
            </w:r>
          </w:p>
        </w:tc>
        <w:tc>
          <w:tcPr>
            <w:tcW w:w="222" w:type="dxa"/>
            <w:vAlign w:val="center"/>
            <w:hideMark/>
          </w:tcPr>
          <w:p w14:paraId="2782EDCD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3814E274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969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693C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 xml:space="preserve"> difuzor/</w:t>
            </w:r>
            <w:proofErr w:type="spellStart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dispensor</w:t>
            </w:r>
            <w:proofErr w:type="spellEnd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 xml:space="preserve">/sticla de </w:t>
            </w:r>
            <w:proofErr w:type="spellStart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protectie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142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624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33EA2186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53F6BDD7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4EA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9C89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 xml:space="preserve"> driver </w:t>
            </w:r>
            <w:proofErr w:type="spellStart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electronicInlocuire</w:t>
            </w:r>
            <w:proofErr w:type="spellEnd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 xml:space="preserve"> placa LED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D4A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4DA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45</w:t>
            </w:r>
          </w:p>
        </w:tc>
        <w:tc>
          <w:tcPr>
            <w:tcW w:w="222" w:type="dxa"/>
            <w:vAlign w:val="center"/>
            <w:hideMark/>
          </w:tcPr>
          <w:p w14:paraId="46C02275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6F49F013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CB0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ABC8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 xml:space="preserve"> sistem optic de lentile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ED5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4DE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4EE62C9A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67ECE505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AD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3FA8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 xml:space="preserve"> modul de </w:t>
            </w:r>
            <w:proofErr w:type="spellStart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protectie</w:t>
            </w:r>
            <w:proofErr w:type="spellEnd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 xml:space="preserve"> contra </w:t>
            </w:r>
            <w:proofErr w:type="spellStart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descarcarilor</w:t>
            </w:r>
            <w:proofErr w:type="spellEnd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 xml:space="preserve"> electrice montat in AIL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E54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A09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45</w:t>
            </w:r>
          </w:p>
        </w:tc>
        <w:tc>
          <w:tcPr>
            <w:tcW w:w="222" w:type="dxa"/>
            <w:vAlign w:val="center"/>
            <w:hideMark/>
          </w:tcPr>
          <w:p w14:paraId="67B00CEE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764FC97E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38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9171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 xml:space="preserve"> modul de telegestiune cu fixare pe AIL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81E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68C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45</w:t>
            </w:r>
          </w:p>
        </w:tc>
        <w:tc>
          <w:tcPr>
            <w:tcW w:w="222" w:type="dxa"/>
            <w:vAlign w:val="center"/>
            <w:hideMark/>
          </w:tcPr>
          <w:p w14:paraId="5AE09F65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50DEA288" w14:textId="77777777" w:rsidTr="00E5408A">
        <w:trPr>
          <w:trHeight w:val="3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E4E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A2F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Montat corp de iluminat Tip1, cf. Fișa 1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şi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tab.A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C42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92A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3AFE826F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A2A49E2" w14:textId="77777777" w:rsidTr="00E5408A">
        <w:trPr>
          <w:trHeight w:val="3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1CD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3680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Montat corp de iluminat Tip2, cf. Fișa 1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şi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tab.A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854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824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2B34F867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56FC030A" w14:textId="77777777" w:rsidTr="00E5408A">
        <w:trPr>
          <w:trHeight w:val="3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1B0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5CF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Montat corp de iluminat Tip3, cf. Fișa 1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şi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tab.A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F2A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C87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263EEC4D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C3AE840" w14:textId="77777777" w:rsidTr="00E5408A">
        <w:trPr>
          <w:trHeight w:val="3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71E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412C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Montat corp de iluminat Tip4, cf. Fișa 1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şi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tab.A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0CC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E9D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621DCC7E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C9D9912" w14:textId="77777777" w:rsidTr="00E5408A">
        <w:trPr>
          <w:trHeight w:val="3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96F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93E0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Montat corp de iluminat Tip5, cf. Fișa 1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şi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tab.A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A6C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24A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26D74C7A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BE95DCB" w14:textId="77777777" w:rsidTr="00E5408A">
        <w:trPr>
          <w:trHeight w:val="3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1C9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lastRenderedPageBreak/>
              <w:t>13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6030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Montat corp de iluminat Tip6, cf. Fișa 1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şi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tab.A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E60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9D8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2E2DBE46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5FCF7510" w14:textId="77777777" w:rsidTr="00E5408A">
        <w:trPr>
          <w:trHeight w:val="3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10D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9E4A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Montat corp de iluminat Tip7, cf. Fișa 1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şi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tab.A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275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1A9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405</w:t>
            </w:r>
          </w:p>
        </w:tc>
        <w:tc>
          <w:tcPr>
            <w:tcW w:w="222" w:type="dxa"/>
            <w:vAlign w:val="center"/>
            <w:hideMark/>
          </w:tcPr>
          <w:p w14:paraId="4997CE3A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5FABB88C" w14:textId="77777777" w:rsidTr="00E5408A">
        <w:trPr>
          <w:trHeight w:val="3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D98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D67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Montat corp de iluminat Tip8, cf. Fișa 1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şi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tab.A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6EB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7A2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405</w:t>
            </w:r>
          </w:p>
        </w:tc>
        <w:tc>
          <w:tcPr>
            <w:tcW w:w="222" w:type="dxa"/>
            <w:vAlign w:val="center"/>
            <w:hideMark/>
          </w:tcPr>
          <w:p w14:paraId="7656168B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7F4D9BA1" w14:textId="77777777" w:rsidTr="00E5408A">
        <w:trPr>
          <w:trHeight w:val="3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BBF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651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Montat corp de iluminat Tip9, cf. Fișa 1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şi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tab.A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AE1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5C7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20ABF11D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63BF8650" w14:textId="77777777" w:rsidTr="00E5408A">
        <w:trPr>
          <w:trHeight w:val="3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753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17A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Montat corp de iluminat Tip10, cf. Fișa 1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şi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tab.A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67A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4AF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60E246B5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7EE3656A" w14:textId="77777777" w:rsidTr="00E5408A">
        <w:trPr>
          <w:trHeight w:val="3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8ED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B263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Montat corp de iluminat Tip11, cf. Fișa 1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şi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tab.A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74B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F71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450</w:t>
            </w:r>
          </w:p>
        </w:tc>
        <w:tc>
          <w:tcPr>
            <w:tcW w:w="222" w:type="dxa"/>
            <w:vAlign w:val="center"/>
            <w:hideMark/>
          </w:tcPr>
          <w:p w14:paraId="3AB9A45D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013AFB9F" w14:textId="77777777" w:rsidTr="00E5408A">
        <w:trPr>
          <w:trHeight w:val="3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875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3448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Montat corp de iluminat Tip12, cf. Fișa 1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şi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tab.A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64A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505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6FC55AD8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7120F279" w14:textId="77777777" w:rsidTr="00E5408A">
        <w:trPr>
          <w:trHeight w:val="3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ACA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2463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Montat corp de iluminat Tip13, cf. Fișa 1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şi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tab.A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C53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250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5F483B89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70771C08" w14:textId="77777777" w:rsidTr="00E5408A">
        <w:trPr>
          <w:trHeight w:val="3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07E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21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7A16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Montat corp de iluminat Tip14, cf. Fișa 1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şi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tab.A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8A0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78A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731E678A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3BAA817B" w14:textId="77777777" w:rsidTr="00E5408A">
        <w:trPr>
          <w:trHeight w:val="3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455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369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Montat corp de iluminat Tip15, cf. Fișa 1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şi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tab.A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7B5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9B4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38FC21D4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5E5FDA22" w14:textId="77777777" w:rsidTr="00E5408A">
        <w:trPr>
          <w:trHeight w:val="3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1FC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0150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Montat corp de iluminat Tip16, cf. Fișa 1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şi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lang w:val="ro-RO" w:eastAsia="ro-RO"/>
              </w:rPr>
              <w:t>tab.A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178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879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620113C2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5455C936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305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E88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26A3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F96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09A9DB7C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A0D4E3E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4FA0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B1F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Iluminat cu panouri fotovoltaice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4AA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3D5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566FCCB6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9E51903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582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6E8F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Montat panou fotovoltaic de înaltă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performanţă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250W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40D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1AC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222" w:type="dxa"/>
            <w:vAlign w:val="center"/>
            <w:hideMark/>
          </w:tcPr>
          <w:p w14:paraId="2AA227FF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78A1B01B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447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0BF6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Montat  corp iluminat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Voltana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97B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F59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222" w:type="dxa"/>
            <w:vAlign w:val="center"/>
            <w:hideMark/>
          </w:tcPr>
          <w:p w14:paraId="4D6D63FD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EE3FF45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FBC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3126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Montat  controller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Victron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Energy MPPT 75/15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64A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6EE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444825EE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62D614F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AB7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02CA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Montat  baterie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reincarcabila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echipament solar 12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Volti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120 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D91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71A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43015BD9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73A10E98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E67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64F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0E80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3C4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1EF68D8D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65E87F51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9DC2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6C4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Operatiuni</w:t>
            </w:r>
            <w:proofErr w:type="spellEnd"/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intretinere</w:t>
            </w:r>
            <w:proofErr w:type="spellEnd"/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stalpi</w:t>
            </w:r>
            <w:proofErr w:type="spellEnd"/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DA4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6F0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5D92DB00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7CB82393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2AF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AFE2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Montat stâlp metalic 4m cf Fisa tehnica 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3CA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C9E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137B4FFC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401C556B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C4F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66FD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Montat stâlp metalic 6m cf Fisa tehnica 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CC4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DD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45</w:t>
            </w:r>
          </w:p>
        </w:tc>
        <w:tc>
          <w:tcPr>
            <w:tcW w:w="222" w:type="dxa"/>
            <w:vAlign w:val="center"/>
            <w:hideMark/>
          </w:tcPr>
          <w:p w14:paraId="5670CAAE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8BC8789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CC6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5FC9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Montat stâlp metalic 8 m  cf Fisa tehnica 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901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95C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210</w:t>
            </w:r>
          </w:p>
        </w:tc>
        <w:tc>
          <w:tcPr>
            <w:tcW w:w="222" w:type="dxa"/>
            <w:vAlign w:val="center"/>
            <w:hideMark/>
          </w:tcPr>
          <w:p w14:paraId="136BC6F6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8E9FD42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672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97C9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Montat stâlp metalic 10 m cf Fisa tehnica 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CD5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5BD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5E2A541E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161E9BD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983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EAD0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Montat stâlp beton SC10001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2B4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AE2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222" w:type="dxa"/>
            <w:vAlign w:val="center"/>
            <w:hideMark/>
          </w:tcPr>
          <w:p w14:paraId="6ECB895F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CEB9501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C49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836A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Montat stâlp beton SC10002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655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2FF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7315F882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4F77913B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11E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33F2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Montat stâlp beton SC10005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A10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984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06DFB6E1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D3B6F25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66D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265D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Demontat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stalp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beton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675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7A1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33</w:t>
            </w:r>
          </w:p>
        </w:tc>
        <w:tc>
          <w:tcPr>
            <w:tcW w:w="222" w:type="dxa"/>
            <w:vAlign w:val="center"/>
            <w:hideMark/>
          </w:tcPr>
          <w:p w14:paraId="34EA57EA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B90FBA3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AEB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8462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Demontare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stalp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metalic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736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FB0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270</w:t>
            </w:r>
          </w:p>
        </w:tc>
        <w:tc>
          <w:tcPr>
            <w:tcW w:w="222" w:type="dxa"/>
            <w:vAlign w:val="center"/>
            <w:hideMark/>
          </w:tcPr>
          <w:p w14:paraId="05370A40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2871D72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738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0D29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Montat jgheab metalic 50x35, cu capac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839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D2F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14:paraId="0849CE97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55A5FFD9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66C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656B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Montat profil PVC rigid F40mm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946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5DA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300</w:t>
            </w:r>
          </w:p>
        </w:tc>
        <w:tc>
          <w:tcPr>
            <w:tcW w:w="222" w:type="dxa"/>
            <w:vAlign w:val="center"/>
            <w:hideMark/>
          </w:tcPr>
          <w:p w14:paraId="7DA59DDC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63FEE78E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1CA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C699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Montat profil TUB PVC 40  tip 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C18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6CF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900</w:t>
            </w:r>
          </w:p>
        </w:tc>
        <w:tc>
          <w:tcPr>
            <w:tcW w:w="222" w:type="dxa"/>
            <w:vAlign w:val="center"/>
            <w:hideMark/>
          </w:tcPr>
          <w:p w14:paraId="3315BCF6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FF56F6E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29A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90D6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Săpătură în pământ uscat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18D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D0C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3000</w:t>
            </w:r>
          </w:p>
        </w:tc>
        <w:tc>
          <w:tcPr>
            <w:tcW w:w="222" w:type="dxa"/>
            <w:vAlign w:val="center"/>
            <w:hideMark/>
          </w:tcPr>
          <w:p w14:paraId="7E6C6897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6D547D8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8B2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55B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 xml:space="preserve">Vopsire </w:t>
            </w:r>
            <w:proofErr w:type="spellStart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stalp</w:t>
            </w:r>
            <w:proofErr w:type="spellEnd"/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 xml:space="preserve"> iluminat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22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9F4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150</w:t>
            </w:r>
          </w:p>
        </w:tc>
        <w:tc>
          <w:tcPr>
            <w:tcW w:w="222" w:type="dxa"/>
            <w:vAlign w:val="center"/>
            <w:hideMark/>
          </w:tcPr>
          <w:p w14:paraId="6DDB72F0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CE75C28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D74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8B6B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Demontare aparat de iluminat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413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CCE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1500</w:t>
            </w:r>
          </w:p>
        </w:tc>
        <w:tc>
          <w:tcPr>
            <w:tcW w:w="222" w:type="dxa"/>
            <w:vAlign w:val="center"/>
            <w:hideMark/>
          </w:tcPr>
          <w:p w14:paraId="676F1E39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300CBDFA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302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A519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Demontare cârja cu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legaturi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pentru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susţinerea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corpului de iluminat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FF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32C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1650</w:t>
            </w:r>
          </w:p>
        </w:tc>
        <w:tc>
          <w:tcPr>
            <w:tcW w:w="222" w:type="dxa"/>
            <w:vAlign w:val="center"/>
            <w:hideMark/>
          </w:tcPr>
          <w:p w14:paraId="77451392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6945476E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F60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A04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7CF6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D9E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3F7792BE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8AEFDA8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240F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252A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Punct aprindere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A19E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6E9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1BBC7A5D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75127D16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CE8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E93B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Verificare punct de aprindere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749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8B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66B97D8D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5D4E8165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A04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14EB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Revizie tehnica punct de aprindere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53A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6D0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4929A291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454B19EE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EF0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02F7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modul telegestiune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774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A57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3E8311B5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6BCA730F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9CB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2AB2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ceas programator electronic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CA4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B6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3C142489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43749F19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F7BD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0014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contactor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C0C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7C8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449C83AF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7B1B15AD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69B5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269D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senzor crepuscular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113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CC4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63CAEE0B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3577A307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8D7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5B82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siguranta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MPR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3ED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122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150</w:t>
            </w:r>
          </w:p>
        </w:tc>
        <w:tc>
          <w:tcPr>
            <w:tcW w:w="222" w:type="dxa"/>
            <w:vAlign w:val="center"/>
            <w:hideMark/>
          </w:tcPr>
          <w:p w14:paraId="446017A3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FC76783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231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071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soclu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siguranta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MPR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688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E0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222" w:type="dxa"/>
            <w:vAlign w:val="center"/>
            <w:hideMark/>
          </w:tcPr>
          <w:p w14:paraId="18D7899F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6D6D426C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E2C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01F8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Montare punct de aprindere trifazat  complet echipat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6A9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51D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64B7776B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0E49AB5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216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ED3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8384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051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48A22EA7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42836397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C3A8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1DCD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Iluminat arhitectural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1477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997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043D661F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38EB1A37" w14:textId="77777777" w:rsidTr="00E5408A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77C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60DC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Repozitionare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aparat de iluminat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BCC6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E481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6123E3E8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1A8F52C7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8F2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25C7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Curatare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corp iluminat arhitectural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2AF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3B1A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14:paraId="27BD0C58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0080823C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68B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3F2D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lampa vapori in corp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il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arhitectural 250 w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5D2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05F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2F1CD768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01249F80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D5EB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2F5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lampa vapori in corp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il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arhitectural 400 w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1D77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066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0C9311F5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27F55303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AD84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8DC0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lampa vapori in corp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il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arhitectural 600 W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DA3C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7AF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152E3008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3F4210AF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651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1CBD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Inlocuire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balast in corp iluminat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6263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6719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14:paraId="658F2317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65C86" w:rsidRPr="00B65C86" w14:paraId="0771F3CE" w14:textId="77777777" w:rsidTr="00E5408A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CF8E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D74" w14:textId="77777777" w:rsidR="00B65C86" w:rsidRPr="00B65C86" w:rsidRDefault="00B65C86" w:rsidP="00B65C8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Înlocuit dispozitiv de amorsare, </w:t>
            </w:r>
            <w:proofErr w:type="spellStart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Igniter</w:t>
            </w:r>
            <w:proofErr w:type="spellEnd"/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 xml:space="preserve"> 50-600 W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C012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ro-RO" w:eastAsia="ro-RO"/>
              </w:rPr>
              <w:t>buc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6F0" w14:textId="77777777" w:rsidR="00B65C86" w:rsidRPr="00B65C86" w:rsidRDefault="00B65C86" w:rsidP="00B65C8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</w:pPr>
            <w:r w:rsidRPr="00B65C8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ro-RO" w:eastAsia="ro-RO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14:paraId="2DB4AD88" w14:textId="77777777" w:rsidR="00B65C86" w:rsidRPr="00B65C86" w:rsidRDefault="00B65C86" w:rsidP="00B6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</w:tbl>
    <w:p w14:paraId="2A9E90ED" w14:textId="7AC70F25" w:rsidR="000D7B91" w:rsidRPr="000D7B91" w:rsidRDefault="000D7B91">
      <w:pPr>
        <w:rPr>
          <w:lang w:val="ro-RO"/>
        </w:rPr>
      </w:pPr>
    </w:p>
    <w:sectPr w:rsidR="000D7B91" w:rsidRPr="000D7B91" w:rsidSect="00E5408A">
      <w:pgSz w:w="11906" w:h="16838"/>
      <w:pgMar w:top="28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A5F3" w14:textId="77777777" w:rsidR="00AC761A" w:rsidRDefault="00AC761A" w:rsidP="000D7B91">
      <w:pPr>
        <w:spacing w:after="0" w:line="240" w:lineRule="auto"/>
      </w:pPr>
      <w:r>
        <w:separator/>
      </w:r>
    </w:p>
  </w:endnote>
  <w:endnote w:type="continuationSeparator" w:id="0">
    <w:p w14:paraId="539FBD31" w14:textId="77777777" w:rsidR="00AC761A" w:rsidRDefault="00AC761A" w:rsidP="000D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A4EE" w14:textId="77777777" w:rsidR="00AC761A" w:rsidRDefault="00AC761A" w:rsidP="000D7B91">
      <w:pPr>
        <w:spacing w:after="0" w:line="240" w:lineRule="auto"/>
      </w:pPr>
      <w:r>
        <w:separator/>
      </w:r>
    </w:p>
  </w:footnote>
  <w:footnote w:type="continuationSeparator" w:id="0">
    <w:p w14:paraId="6E90DFB0" w14:textId="77777777" w:rsidR="00AC761A" w:rsidRDefault="00AC761A" w:rsidP="000D7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91"/>
    <w:rsid w:val="000D7B91"/>
    <w:rsid w:val="005262F8"/>
    <w:rsid w:val="0072491C"/>
    <w:rsid w:val="00967710"/>
    <w:rsid w:val="009B4F40"/>
    <w:rsid w:val="00A5101B"/>
    <w:rsid w:val="00AC761A"/>
    <w:rsid w:val="00B65C86"/>
    <w:rsid w:val="00D63AEB"/>
    <w:rsid w:val="00DC334F"/>
    <w:rsid w:val="00E5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5C51"/>
  <w15:chartTrackingRefBased/>
  <w15:docId w15:val="{E92BEFB7-B6D5-4DE8-80C9-A2352B73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B91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9725-B90D-4612-9CCB-D1E9943F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 Borbas</dc:creator>
  <cp:keywords/>
  <dc:description/>
  <cp:lastModifiedBy>Loredana Giurgiu</cp:lastModifiedBy>
  <cp:revision>8</cp:revision>
  <dcterms:created xsi:type="dcterms:W3CDTF">2023-10-19T09:03:00Z</dcterms:created>
  <dcterms:modified xsi:type="dcterms:W3CDTF">2023-10-20T05:14:00Z</dcterms:modified>
</cp:coreProperties>
</file>