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335AE7F4" w14:textId="77777777" w:rsidR="00BD1A51" w:rsidRPr="00BD1A51" w:rsidRDefault="00BD1A51" w:rsidP="00BE00F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54B14652" w14:textId="77777777" w:rsidR="00736320" w:rsidRDefault="00736320" w:rsidP="0073632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BA978E1" w14:textId="77777777" w:rsidR="00736320" w:rsidRDefault="00736320" w:rsidP="0073632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35497C3" w14:textId="77777777" w:rsidR="00736320" w:rsidRDefault="00736320" w:rsidP="0073632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8E44678" w14:textId="3F8F30EC" w:rsidR="00A53A01" w:rsidRPr="00A53A01" w:rsidRDefault="00A53A01" w:rsidP="0073632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73632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130/25.04.2024</w:t>
      </w:r>
    </w:p>
    <w:p w14:paraId="03624753" w14:textId="0AB4503A" w:rsidR="00A53A01" w:rsidRPr="00A53A01" w:rsidRDefault="00A53A01" w:rsidP="0073632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9F716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aprobarea rezultatului inventarierii anuale a bunurilor ce alcătuiesc domeniul public și privat al Municipiului Satu Mare </w:t>
      </w:r>
    </w:p>
    <w:p w14:paraId="6C56DC0B" w14:textId="530611C7" w:rsidR="00A53A01" w:rsidRDefault="00A53A01" w:rsidP="00736320">
      <w:pPr>
        <w:spacing w:after="0" w:line="240" w:lineRule="auto"/>
        <w:ind w:right="-782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AE4ED4A" w14:textId="77777777" w:rsidR="00441CAA" w:rsidRDefault="00441CAA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4A75F6F" w14:textId="77777777" w:rsidR="00736320" w:rsidRDefault="0073632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CF429C" w14:textId="77777777" w:rsidR="00E76301" w:rsidRPr="00A53A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F2B318C" w14:textId="2B67D8BC" w:rsidR="00A53A01" w:rsidRPr="00232B06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D06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1378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231F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</w:p>
    <w:p w14:paraId="7EBDEF49" w14:textId="24124742" w:rsidR="005563AC" w:rsidRDefault="00A53A01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D06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736320" w:rsidRPr="00736320">
        <w:rPr>
          <w:rFonts w:ascii="Times New Roman" w:eastAsia="Times New Roman" w:hAnsi="Times New Roman" w:cs="Times New Roman"/>
          <w:sz w:val="28"/>
          <w:szCs w:val="28"/>
          <w:lang w:val="ro-RO"/>
        </w:rPr>
        <w:t>24352/16.04.2024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</w:t>
      </w:r>
      <w:r w:rsidR="007C7720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de aprobare al</w:t>
      </w:r>
      <w:r w:rsidR="00375F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D650F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24356/16.0</w:t>
      </w:r>
      <w:r w:rsidR="004555AF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.2024,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24357/16.0</w:t>
      </w:r>
      <w:r w:rsidR="004555AF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.2024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Direcției Economice și al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 w:rsidR="0045258B">
        <w:rPr>
          <w:rFonts w:ascii="Times New Roman" w:eastAsia="Times New Roman" w:hAnsi="Times New Roman" w:cs="Times New Roman"/>
          <w:sz w:val="28"/>
          <w:szCs w:val="28"/>
          <w:lang w:val="ro-RO"/>
        </w:rPr>
        <w:t>Financiar Contabil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>itate,</w:t>
      </w:r>
      <w:r w:rsidR="003511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5F44E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551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34A14">
        <w:rPr>
          <w:rFonts w:ascii="Times New Roman" w:eastAsia="Times New Roman" w:hAnsi="Times New Roman" w:cs="Times New Roman"/>
          <w:sz w:val="28"/>
          <w:szCs w:val="28"/>
          <w:lang w:val="ro-RO"/>
        </w:rPr>
        <w:t>24839/17.04.2024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34A1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Dispoziția Primarului nr.1375/27.12.2023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privind constituirea comisiilor de inventariere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anuală</w:t>
      </w:r>
      <w:r w:rsidR="00CD16CC" w:rsidRPr="006030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statului și al </w:t>
      </w:r>
      <w:r w:rsidR="00736320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 anul 2023,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Procesul Verbal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inventariere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nr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. 20333/28.03.2024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viz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 </w:t>
      </w:r>
      <w:r w:rsidR="00A551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Start w:id="0" w:name="_Hlk164256451"/>
    </w:p>
    <w:bookmarkEnd w:id="0"/>
    <w:p w14:paraId="1D1235EA" w14:textId="7F244C60" w:rsidR="00CD16CC" w:rsidRDefault="005563AC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În conformitate cu Hotărârea de Guvern nr.</w:t>
      </w:r>
      <w:r w:rsidR="007363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392/2020 privind aprobarea Normelor tehnice pentru întocmirea inventarului bunurilor care alcătuiesc domeniul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public și privat al comunelor, orașelor, al municipiilor și județelor</w:t>
      </w:r>
      <w:r w:rsidR="00F611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Hotărârea Consiliului Local Satu Mare nr.</w:t>
      </w:r>
      <w:r w:rsidR="007363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1186">
        <w:rPr>
          <w:rFonts w:ascii="Times New Roman" w:eastAsia="Times New Roman" w:hAnsi="Times New Roman" w:cs="Times New Roman"/>
          <w:sz w:val="28"/>
          <w:szCs w:val="28"/>
          <w:lang w:val="ro-RO"/>
        </w:rPr>
        <w:t>356/23.12.2021 privind aprobarea inventarierii anuale a bunurilor care alcătuiesc domeniul public și privat al Municipiului Satu Mare,</w:t>
      </w:r>
    </w:p>
    <w:p w14:paraId="64617F24" w14:textId="289EED11" w:rsidR="00ED38C1" w:rsidRDefault="00CD16CC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</w:t>
      </w:r>
      <w:r w:rsidR="00155AA6" w:rsidRPr="00155AA6">
        <w:rPr>
          <w:rFonts w:ascii="Times New Roman" w:eastAsia="Times New Roman" w:hAnsi="Times New Roman" w:cs="Times New Roman"/>
          <w:sz w:val="28"/>
          <w:szCs w:val="28"/>
          <w:lang w:val="ro-RO"/>
        </w:rPr>
        <w:t>prevederile</w:t>
      </w:r>
      <w:r w:rsidR="00ED38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A503F7" w14:textId="49CCB69A" w:rsidR="004E77D7" w:rsidRPr="004E77D7" w:rsidRDefault="004E77D7" w:rsidP="004E77D7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7B7B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>552</w:t>
      </w:r>
      <w:r w:rsidR="00187B7B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553 alin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(4), art. 554, art. 555 alin. (1), art. 858-860 alin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din Codul civil</w:t>
      </w:r>
      <w:r w:rsidR="00A12414" w:rsidRPr="00A1241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12414"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Legea nr. 287/2009,</w:t>
      </w: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republicat, cu modificările și completările ulterioare,         </w:t>
      </w:r>
    </w:p>
    <w:p w14:paraId="5F51458D" w14:textId="4D861C6B" w:rsidR="00ED38C1" w:rsidRDefault="00155AA6" w:rsidP="00ED38C1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art. 7 și art.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8 din Legea Contabilității nr. 82</w:t>
      </w:r>
      <w:r w:rsid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1991 republicată, cu modificările și completările ulterioare,  </w:t>
      </w:r>
    </w:p>
    <w:p w14:paraId="56F8CA7D" w14:textId="2CFD12FC" w:rsidR="00ED38C1" w:rsidRDefault="00155AA6" w:rsidP="00ED38C1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O</w:t>
      </w:r>
      <w:r w:rsidR="00E806E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rdinul 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M.F. nr.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2861/2009 pentru aprobarea Normelor privind organizarea și efectuarea inventarierii elementelor de natura activelor, datoriilor și capitalurilor proprii, </w:t>
      </w:r>
    </w:p>
    <w:p w14:paraId="51C74830" w14:textId="03CE066C" w:rsidR="00ED38C1" w:rsidRDefault="00155AA6" w:rsidP="00ED38C1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O.G.</w:t>
      </w:r>
      <w:r w:rsid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81/2003 privind reevaluarea și amortizarea activelor fixe aflate în patrimoniul instituțiilor publice, cu modificările și completările ulterioare</w:t>
      </w:r>
      <w:r w:rsid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4621482" w14:textId="11D90B8B" w:rsidR="00155AA6" w:rsidRDefault="00155AA6" w:rsidP="00ED38C1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20 și </w:t>
      </w:r>
      <w:r w:rsidR="00421DA7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23 din Legea nr. 273/2006 a finanțelor publice locale, republicată, cu modificările și completările ulterioare,</w:t>
      </w:r>
    </w:p>
    <w:p w14:paraId="67687F50" w14:textId="77777777" w:rsidR="00191D53" w:rsidRPr="00191D53" w:rsidRDefault="00191D53" w:rsidP="00191D53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EC0EA10" w14:textId="39E034C4" w:rsidR="00191D53" w:rsidRDefault="00191D53" w:rsidP="00191D53">
      <w:pPr>
        <w:spacing w:after="0" w:line="240" w:lineRule="auto"/>
        <w:ind w:left="795" w:right="-7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A3ECC" w14:textId="77777777" w:rsidR="00191D53" w:rsidRDefault="00191D53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2A168" w14:textId="37300CCF" w:rsidR="00155AA6" w:rsidRPr="00210295" w:rsidRDefault="00191D53" w:rsidP="00191D53">
      <w:pPr>
        <w:spacing w:after="0" w:line="240" w:lineRule="auto"/>
        <w:ind w:right="-784" w:firstLine="43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55AA6">
        <w:rPr>
          <w:rFonts w:ascii="Times New Roman" w:eastAsia="Times New Roman" w:hAnsi="Times New Roman" w:cs="Times New Roman"/>
          <w:sz w:val="28"/>
          <w:szCs w:val="28"/>
        </w:rPr>
        <w:t xml:space="preserve">În considerarea prevederilor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289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 (1) și ale </w:t>
      </w:r>
      <w:r w:rsidR="00155AA6" w:rsidRPr="00155AA6">
        <w:rPr>
          <w:rFonts w:ascii="Times New Roman" w:eastAsia="Times New Roman" w:hAnsi="Times New Roman" w:cs="Times New Roman"/>
          <w:sz w:val="28"/>
          <w:szCs w:val="28"/>
          <w:lang w:val="ro-RO"/>
        </w:rPr>
        <w:t>art. 357 alin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55AA6" w:rsidRP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din O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57/2019 privind Codul Administrativ, cu modificările și completările ulterioare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CA6D4CB" w14:textId="4C33A983" w:rsidR="00155AA6" w:rsidRPr="00FB262A" w:rsidRDefault="00155AA6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24</w:t>
      </w:r>
      <w:r w:rsidR="00695491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73E4A90" w14:textId="56E83CED" w:rsidR="00155AA6" w:rsidRPr="00A53A01" w:rsidRDefault="00155AA6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D650F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129 alin</w:t>
      </w:r>
      <w:r w:rsidR="00D650F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lit. c) art.139 alin</w:t>
      </w:r>
      <w:r w:rsidR="00D650F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), alin</w:t>
      </w:r>
      <w:r w:rsidR="00D650F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(3) lit. g) și ale art. 196 alin (1) lit. a)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din O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57/2019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privind Codul administrativ,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6B10FB" w14:textId="6FE1275C" w:rsidR="00A53A01" w:rsidRPr="00191D53" w:rsidRDefault="0089252C" w:rsidP="00191D53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7940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91D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A53A01" w:rsidRPr="00191D53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 w:rsidRPr="00191D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6E05996" w14:textId="2BAFEAF6" w:rsidR="004073A5" w:rsidRDefault="00A53A01" w:rsidP="004E77D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  <w:r w:rsidR="00E013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</w:p>
    <w:p w14:paraId="1D2FA4F1" w14:textId="6C6BD647" w:rsidR="00A53A01" w:rsidRPr="00A53A01" w:rsidRDefault="004073A5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35E7BE70" w14:textId="77777777" w:rsidR="004E77D7" w:rsidRPr="00A53A01" w:rsidRDefault="004E77D7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16D5A0A2" w:rsidR="00A53A01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191D5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46D8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rezultatul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inventarierii anuale a bunurilor ce alcătuiesc domeniul public și privat al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 la data de 31.12.202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, conform procesului verbal nr.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20333/28.03.2024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70CBF">
        <w:rPr>
          <w:rFonts w:ascii="Times New Roman" w:eastAsia="Times New Roman" w:hAnsi="Times New Roman" w:cs="Times New Roman"/>
          <w:sz w:val="28"/>
          <w:szCs w:val="28"/>
          <w:lang w:val="ro-RO"/>
        </w:rPr>
        <w:t>întocmit de comisia de inventariere desemnată prin  Dispoziția  Primarului cu nr.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1375/27.12.2023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E57A7">
        <w:rPr>
          <w:rFonts w:ascii="Times New Roman" w:eastAsia="Times New Roman" w:hAnsi="Times New Roman" w:cs="Times New Roman"/>
          <w:sz w:val="28"/>
          <w:szCs w:val="28"/>
          <w:lang w:val="ro-RO"/>
        </w:rPr>
        <w:t>care constituie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Anex</w:t>
      </w:r>
      <w:r w:rsidR="00AE57A7">
        <w:rPr>
          <w:rFonts w:ascii="Times New Roman" w:eastAsia="Times New Roman" w:hAnsi="Times New Roman" w:cs="Times New Roman"/>
          <w:sz w:val="28"/>
          <w:szCs w:val="28"/>
          <w:lang w:val="ro-RO"/>
        </w:rPr>
        <w:t>a si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face parte integrantă </w:t>
      </w:r>
      <w:r w:rsidR="002E21EE">
        <w:rPr>
          <w:rFonts w:ascii="Times New Roman" w:eastAsia="Times New Roman" w:hAnsi="Times New Roman" w:cs="Times New Roman"/>
          <w:sz w:val="28"/>
          <w:szCs w:val="28"/>
          <w:lang w:val="ro-RO"/>
        </w:rPr>
        <w:t>din prezenta hotărâre.</w:t>
      </w:r>
    </w:p>
    <w:p w14:paraId="2AAD69AB" w14:textId="1C802259" w:rsidR="00BD434D" w:rsidRDefault="00BD434D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191D5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E10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6C0BDD">
        <w:rPr>
          <w:rFonts w:ascii="Times New Roman" w:eastAsia="Times New Roman" w:hAnsi="Times New Roman" w:cs="Times New Roman"/>
          <w:sz w:val="28"/>
          <w:szCs w:val="28"/>
          <w:lang w:val="ro-RO"/>
        </w:rPr>
        <w:t>Primarul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Municipiului Satu Mare,</w:t>
      </w:r>
      <w:r w:rsidR="006C0B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prin Serviciul Patrimoniu, Concesionări, Închirieri din cadrul Aparatului de specialitate al Primarului Satu Mare.</w:t>
      </w:r>
    </w:p>
    <w:p w14:paraId="268B4205" w14:textId="20E0D104" w:rsidR="00A53A01" w:rsidRPr="00A53A01" w:rsidRDefault="00954C5C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 </w:t>
      </w:r>
      <w:r w:rsidR="006E10F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Primarului Municipiului               Satu Mare, Instituției Prefectului - Județul Satu Mare,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Serviciului Financiar Contabilitate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și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8D3021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Patrimoniu, Concesionări, Închirieri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65DA9834" w14:textId="00FA413A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8766691" w14:textId="77777777" w:rsidR="00D650F2" w:rsidRPr="00D650F2" w:rsidRDefault="00D650F2" w:rsidP="00D6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14:paraId="61498990" w14:textId="77777777" w:rsidR="00D650F2" w:rsidRPr="00D650F2" w:rsidRDefault="00D650F2" w:rsidP="00D6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D650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5D2F3EB0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D650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</w:t>
      </w:r>
      <w:r w:rsidRPr="00D650F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Bertici Ștefan      </w:t>
      </w:r>
      <w:r w:rsidRPr="00D650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D650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D650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7884DCEC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D650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1C1C34A9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11CF2AB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409AA82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1DF126C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5D280DE" w14:textId="61BDF5A1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7A69100" w14:textId="01844A48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D650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</w:t>
      </w:r>
      <w:r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alin. (1),  </w:t>
      </w:r>
      <w:r w:rsidRPr="00D650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alin. (3) lit. </w:t>
      </w:r>
      <w:r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g</w:t>
      </w:r>
      <w:r w:rsidRPr="00D650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) din O.U.G.                            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650F2" w:rsidRPr="00D650F2" w14:paraId="339E979F" w14:textId="77777777" w:rsidTr="00557A3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8A5B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D1B3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D650F2" w:rsidRPr="00D650F2" w14:paraId="178446DB" w14:textId="77777777" w:rsidTr="00557A3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6F33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976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D650F2" w:rsidRPr="00D650F2" w14:paraId="7F3BEA4A" w14:textId="77777777" w:rsidTr="00557A3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01DF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856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D650F2" w:rsidRPr="00D650F2" w14:paraId="4B390F8E" w14:textId="77777777" w:rsidTr="00557A3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AED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B42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22</w:t>
            </w:r>
          </w:p>
        </w:tc>
      </w:tr>
      <w:tr w:rsidR="00D650F2" w:rsidRPr="00D650F2" w14:paraId="314D9FCB" w14:textId="77777777" w:rsidTr="00557A3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67C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352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D650F2" w:rsidRPr="00D650F2" w14:paraId="570CCD51" w14:textId="77777777" w:rsidTr="00557A3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0405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C0E" w14:textId="77777777" w:rsidR="00D650F2" w:rsidRPr="00D650F2" w:rsidRDefault="00D650F2" w:rsidP="00D6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D650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212D7A2A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r w:rsidRPr="00D650F2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            </w:t>
      </w:r>
    </w:p>
    <w:p w14:paraId="68B459A6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69E01E94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5601F579" w14:textId="77777777" w:rsidR="00D650F2" w:rsidRPr="00D650F2" w:rsidRDefault="00D650F2" w:rsidP="00D6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2432F767" w14:textId="77777777" w:rsidR="00D650F2" w:rsidRPr="00D650F2" w:rsidRDefault="00D650F2" w:rsidP="00D650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5249F918" w14:textId="77777777" w:rsidR="00D650F2" w:rsidRPr="00D650F2" w:rsidRDefault="00D650F2" w:rsidP="00D650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7AE5DCEA" w14:textId="77777777" w:rsidR="00D650F2" w:rsidRPr="00D650F2" w:rsidRDefault="00D650F2" w:rsidP="00D650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5F58FCFC" w14:textId="77777777" w:rsidR="00D650F2" w:rsidRPr="00D650F2" w:rsidRDefault="00D650F2" w:rsidP="00D650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73EE32AD" w14:textId="77777777" w:rsidR="00D650F2" w:rsidRPr="00D650F2" w:rsidRDefault="00D650F2" w:rsidP="00D6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</w:pPr>
    </w:p>
    <w:p w14:paraId="141AFC9A" w14:textId="77777777" w:rsidR="00D650F2" w:rsidRPr="00D650F2" w:rsidRDefault="00D650F2" w:rsidP="00D6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</w:pPr>
    </w:p>
    <w:p w14:paraId="6A596D32" w14:textId="77777777" w:rsidR="00D650F2" w:rsidRPr="00D650F2" w:rsidRDefault="00D650F2" w:rsidP="00D6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</w:pPr>
    </w:p>
    <w:p w14:paraId="03BEFB6C" w14:textId="77777777" w:rsidR="00D650F2" w:rsidRPr="00D650F2" w:rsidRDefault="00D650F2" w:rsidP="00D65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D650F2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Redactat în 3 exemplare originale</w:t>
      </w:r>
      <w:r w:rsidRPr="00D650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o-RO" w:eastAsia="ro-RO"/>
        </w:rPr>
        <w:t xml:space="preserve">        </w:t>
      </w:r>
    </w:p>
    <w:p w14:paraId="76C4C0C8" w14:textId="77777777" w:rsidR="00A537BF" w:rsidRPr="00A53A01" w:rsidRDefault="00A537B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A537BF" w:rsidRPr="00A53A01" w:rsidSect="00561BC1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A6FF" w14:textId="77777777" w:rsidR="00561BC1" w:rsidRDefault="00561BC1">
      <w:pPr>
        <w:spacing w:after="0" w:line="240" w:lineRule="auto"/>
      </w:pPr>
      <w:r>
        <w:separator/>
      </w:r>
    </w:p>
  </w:endnote>
  <w:endnote w:type="continuationSeparator" w:id="0">
    <w:p w14:paraId="14338771" w14:textId="77777777" w:rsidR="00561BC1" w:rsidRDefault="0056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03D" w14:textId="77777777" w:rsidR="00BB0803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BB0803" w:rsidRDefault="00BB08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EBCA" w14:textId="77777777" w:rsidR="00BB080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BB0803" w:rsidRDefault="00BB08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FC22" w14:textId="77777777" w:rsidR="00561BC1" w:rsidRDefault="00561BC1">
      <w:pPr>
        <w:spacing w:after="0" w:line="240" w:lineRule="auto"/>
      </w:pPr>
      <w:r>
        <w:separator/>
      </w:r>
    </w:p>
  </w:footnote>
  <w:footnote w:type="continuationSeparator" w:id="0">
    <w:p w14:paraId="0057F0B3" w14:textId="77777777" w:rsidR="00561BC1" w:rsidRDefault="0056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1DD"/>
    <w:multiLevelType w:val="hybridMultilevel"/>
    <w:tmpl w:val="320666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48714977"/>
    <w:multiLevelType w:val="hybridMultilevel"/>
    <w:tmpl w:val="E9BA05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55538732">
    <w:abstractNumId w:val="0"/>
  </w:num>
  <w:num w:numId="2" w16cid:durableId="85203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00A4C"/>
    <w:rsid w:val="0001699D"/>
    <w:rsid w:val="00030DF3"/>
    <w:rsid w:val="0003247B"/>
    <w:rsid w:val="000354FF"/>
    <w:rsid w:val="000449B6"/>
    <w:rsid w:val="0006527A"/>
    <w:rsid w:val="00070419"/>
    <w:rsid w:val="000841F7"/>
    <w:rsid w:val="00091DA9"/>
    <w:rsid w:val="00092077"/>
    <w:rsid w:val="000A2219"/>
    <w:rsid w:val="000E0586"/>
    <w:rsid w:val="000F3A1B"/>
    <w:rsid w:val="00113B87"/>
    <w:rsid w:val="00122ED4"/>
    <w:rsid w:val="001264F6"/>
    <w:rsid w:val="001378C0"/>
    <w:rsid w:val="00142D09"/>
    <w:rsid w:val="00155AA6"/>
    <w:rsid w:val="001572A8"/>
    <w:rsid w:val="00187B7B"/>
    <w:rsid w:val="00191D53"/>
    <w:rsid w:val="001A55FB"/>
    <w:rsid w:val="001B6936"/>
    <w:rsid w:val="001C6DC0"/>
    <w:rsid w:val="001D0234"/>
    <w:rsid w:val="001D0DA9"/>
    <w:rsid w:val="001E7DE6"/>
    <w:rsid w:val="001F725C"/>
    <w:rsid w:val="00210295"/>
    <w:rsid w:val="00220036"/>
    <w:rsid w:val="00232B06"/>
    <w:rsid w:val="002331E6"/>
    <w:rsid w:val="00273716"/>
    <w:rsid w:val="002A177B"/>
    <w:rsid w:val="002B25F1"/>
    <w:rsid w:val="002B709C"/>
    <w:rsid w:val="002D775C"/>
    <w:rsid w:val="002E21EE"/>
    <w:rsid w:val="0031186F"/>
    <w:rsid w:val="003132E6"/>
    <w:rsid w:val="00331063"/>
    <w:rsid w:val="003409A4"/>
    <w:rsid w:val="00345899"/>
    <w:rsid w:val="0035111D"/>
    <w:rsid w:val="00375FAD"/>
    <w:rsid w:val="00383F59"/>
    <w:rsid w:val="00390569"/>
    <w:rsid w:val="004073A5"/>
    <w:rsid w:val="00413C59"/>
    <w:rsid w:val="00421DA7"/>
    <w:rsid w:val="0043455A"/>
    <w:rsid w:val="00437814"/>
    <w:rsid w:val="00440E7C"/>
    <w:rsid w:val="00441CAA"/>
    <w:rsid w:val="0045258B"/>
    <w:rsid w:val="004555AF"/>
    <w:rsid w:val="00481B6A"/>
    <w:rsid w:val="0048708D"/>
    <w:rsid w:val="00487706"/>
    <w:rsid w:val="00490BDA"/>
    <w:rsid w:val="004A7FB4"/>
    <w:rsid w:val="004B3173"/>
    <w:rsid w:val="004B45E9"/>
    <w:rsid w:val="004D45E2"/>
    <w:rsid w:val="004E77D7"/>
    <w:rsid w:val="004F7635"/>
    <w:rsid w:val="00513787"/>
    <w:rsid w:val="00527895"/>
    <w:rsid w:val="00534C3F"/>
    <w:rsid w:val="005420AB"/>
    <w:rsid w:val="00554DDE"/>
    <w:rsid w:val="005563AC"/>
    <w:rsid w:val="00561BC1"/>
    <w:rsid w:val="00574D28"/>
    <w:rsid w:val="005B63ED"/>
    <w:rsid w:val="005F44E8"/>
    <w:rsid w:val="00603006"/>
    <w:rsid w:val="00607138"/>
    <w:rsid w:val="0062190D"/>
    <w:rsid w:val="00622585"/>
    <w:rsid w:val="00624C44"/>
    <w:rsid w:val="006319AC"/>
    <w:rsid w:val="006328DD"/>
    <w:rsid w:val="006451CC"/>
    <w:rsid w:val="00657908"/>
    <w:rsid w:val="00676E37"/>
    <w:rsid w:val="00695491"/>
    <w:rsid w:val="006B0EB0"/>
    <w:rsid w:val="006C0BDD"/>
    <w:rsid w:val="006C28E9"/>
    <w:rsid w:val="006E10FB"/>
    <w:rsid w:val="006E663C"/>
    <w:rsid w:val="006F0F2F"/>
    <w:rsid w:val="006F7550"/>
    <w:rsid w:val="00736320"/>
    <w:rsid w:val="00743C85"/>
    <w:rsid w:val="00744ED6"/>
    <w:rsid w:val="007732DF"/>
    <w:rsid w:val="0078392B"/>
    <w:rsid w:val="00794086"/>
    <w:rsid w:val="007C7720"/>
    <w:rsid w:val="007F5F6A"/>
    <w:rsid w:val="008036E9"/>
    <w:rsid w:val="008223CE"/>
    <w:rsid w:val="008541EF"/>
    <w:rsid w:val="0086650C"/>
    <w:rsid w:val="0089252C"/>
    <w:rsid w:val="00893F4A"/>
    <w:rsid w:val="0089569E"/>
    <w:rsid w:val="008D3021"/>
    <w:rsid w:val="008F15DC"/>
    <w:rsid w:val="00922234"/>
    <w:rsid w:val="00937E91"/>
    <w:rsid w:val="00943D25"/>
    <w:rsid w:val="00954C5C"/>
    <w:rsid w:val="009632E5"/>
    <w:rsid w:val="00970765"/>
    <w:rsid w:val="00971899"/>
    <w:rsid w:val="009C069F"/>
    <w:rsid w:val="009C1009"/>
    <w:rsid w:val="009C2A2C"/>
    <w:rsid w:val="009C3A14"/>
    <w:rsid w:val="009E3F75"/>
    <w:rsid w:val="009E5A9C"/>
    <w:rsid w:val="009F716F"/>
    <w:rsid w:val="00A12414"/>
    <w:rsid w:val="00A20951"/>
    <w:rsid w:val="00A36696"/>
    <w:rsid w:val="00A53075"/>
    <w:rsid w:val="00A537BF"/>
    <w:rsid w:val="00A53A01"/>
    <w:rsid w:val="00A551F4"/>
    <w:rsid w:val="00A62ABB"/>
    <w:rsid w:val="00AA4926"/>
    <w:rsid w:val="00AC7681"/>
    <w:rsid w:val="00AD06C4"/>
    <w:rsid w:val="00AD5421"/>
    <w:rsid w:val="00AE2B5E"/>
    <w:rsid w:val="00AE57A7"/>
    <w:rsid w:val="00AF37B2"/>
    <w:rsid w:val="00B01B11"/>
    <w:rsid w:val="00B04242"/>
    <w:rsid w:val="00B23248"/>
    <w:rsid w:val="00B3021E"/>
    <w:rsid w:val="00B35EEF"/>
    <w:rsid w:val="00B40F77"/>
    <w:rsid w:val="00B67431"/>
    <w:rsid w:val="00B758EB"/>
    <w:rsid w:val="00B95B21"/>
    <w:rsid w:val="00BA1E67"/>
    <w:rsid w:val="00BA5CB5"/>
    <w:rsid w:val="00BB0803"/>
    <w:rsid w:val="00BC40F1"/>
    <w:rsid w:val="00BD1A51"/>
    <w:rsid w:val="00BD434D"/>
    <w:rsid w:val="00BE00F3"/>
    <w:rsid w:val="00C027B8"/>
    <w:rsid w:val="00C122E1"/>
    <w:rsid w:val="00C15D6A"/>
    <w:rsid w:val="00C210AA"/>
    <w:rsid w:val="00C231FA"/>
    <w:rsid w:val="00C321C8"/>
    <w:rsid w:val="00C401A6"/>
    <w:rsid w:val="00C408CD"/>
    <w:rsid w:val="00C55919"/>
    <w:rsid w:val="00C70CBF"/>
    <w:rsid w:val="00C75A77"/>
    <w:rsid w:val="00C966A6"/>
    <w:rsid w:val="00C975FE"/>
    <w:rsid w:val="00CA5E37"/>
    <w:rsid w:val="00CB15DE"/>
    <w:rsid w:val="00CB5EEF"/>
    <w:rsid w:val="00CD0C5B"/>
    <w:rsid w:val="00CD16CC"/>
    <w:rsid w:val="00CE0836"/>
    <w:rsid w:val="00D01F26"/>
    <w:rsid w:val="00D52CB7"/>
    <w:rsid w:val="00D650F2"/>
    <w:rsid w:val="00D738BC"/>
    <w:rsid w:val="00D763B0"/>
    <w:rsid w:val="00D877D5"/>
    <w:rsid w:val="00D965DF"/>
    <w:rsid w:val="00DA4B41"/>
    <w:rsid w:val="00DA4B5F"/>
    <w:rsid w:val="00DA794D"/>
    <w:rsid w:val="00DB27FA"/>
    <w:rsid w:val="00DD39CF"/>
    <w:rsid w:val="00E01354"/>
    <w:rsid w:val="00E149C1"/>
    <w:rsid w:val="00E4244E"/>
    <w:rsid w:val="00E504F6"/>
    <w:rsid w:val="00E5191A"/>
    <w:rsid w:val="00E6040A"/>
    <w:rsid w:val="00E76301"/>
    <w:rsid w:val="00E806E3"/>
    <w:rsid w:val="00E831F1"/>
    <w:rsid w:val="00E83254"/>
    <w:rsid w:val="00E87C6D"/>
    <w:rsid w:val="00E96299"/>
    <w:rsid w:val="00ED38C1"/>
    <w:rsid w:val="00EE086E"/>
    <w:rsid w:val="00EE7E8F"/>
    <w:rsid w:val="00F30F0D"/>
    <w:rsid w:val="00F34A14"/>
    <w:rsid w:val="00F54DDA"/>
    <w:rsid w:val="00F61186"/>
    <w:rsid w:val="00F614DB"/>
    <w:rsid w:val="00F73776"/>
    <w:rsid w:val="00F745CE"/>
    <w:rsid w:val="00F746D8"/>
    <w:rsid w:val="00FA2799"/>
    <w:rsid w:val="00FB262A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65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168</cp:revision>
  <cp:lastPrinted>2024-04-17T10:02:00Z</cp:lastPrinted>
  <dcterms:created xsi:type="dcterms:W3CDTF">2022-04-12T07:50:00Z</dcterms:created>
  <dcterms:modified xsi:type="dcterms:W3CDTF">2024-04-29T08:27:00Z</dcterms:modified>
</cp:coreProperties>
</file>