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3CA" w14:textId="62251F12" w:rsidR="00212DD1" w:rsidRPr="0035505A" w:rsidRDefault="00212DD1" w:rsidP="0031597B">
      <w:pPr>
        <w:keepNext/>
        <w:keepLines/>
        <w:pageBreakBefore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Anexa nr. </w:t>
      </w:r>
      <w:r w:rsidR="00B350F5">
        <w:rPr>
          <w:sz w:val="24"/>
          <w:szCs w:val="24"/>
          <w:lang w:val="ro-RO"/>
        </w:rPr>
        <w:t>2</w:t>
      </w:r>
      <w:r w:rsidR="00BB426E">
        <w:rPr>
          <w:sz w:val="24"/>
          <w:szCs w:val="24"/>
          <w:lang w:val="ro-RO"/>
        </w:rPr>
        <w:t xml:space="preserve"> la HCL nr. 14/25.01.2024</w:t>
      </w:r>
    </w:p>
    <w:p w14:paraId="00DFF4E2" w14:textId="294DDA49" w:rsidR="00212DD1" w:rsidRPr="0035505A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35505A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35505A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0C7BA7C7" w14:textId="38CFAA8E" w:rsidR="00BE226E" w:rsidRPr="0035505A" w:rsidRDefault="009C2221" w:rsidP="00BE226E">
      <w:pPr>
        <w:jc w:val="center"/>
        <w:rPr>
          <w:b/>
          <w:bCs/>
          <w:sz w:val="24"/>
          <w:szCs w:val="24"/>
          <w:lang w:val="ro-RO" w:bidi="en-US"/>
        </w:rPr>
      </w:pPr>
      <w:r w:rsidRPr="0035505A">
        <w:rPr>
          <w:sz w:val="24"/>
          <w:szCs w:val="24"/>
          <w:lang w:val="ro-RO"/>
        </w:rPr>
        <w:t xml:space="preserve">Obiectiv de investiție: 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  <w:r w:rsidR="004E3972" w:rsidRPr="004E3972">
        <w:rPr>
          <w:b/>
          <w:bCs/>
          <w:sz w:val="24"/>
          <w:szCs w:val="24"/>
          <w:lang w:val="ro-RO" w:bidi="en-US"/>
        </w:rPr>
        <w:t xml:space="preserve">Amenajarea și construirea de piste de biciclete în municipiu: Traseu 1: (punct de plecare Str. </w:t>
      </w:r>
      <w:proofErr w:type="spellStart"/>
      <w:r w:rsidR="004E3972" w:rsidRPr="004E3972">
        <w:rPr>
          <w:b/>
          <w:bCs/>
          <w:sz w:val="24"/>
          <w:szCs w:val="24"/>
          <w:lang w:val="ro-RO" w:bidi="en-US"/>
        </w:rPr>
        <w:t>Lazarului</w:t>
      </w:r>
      <w:proofErr w:type="spellEnd"/>
      <w:r w:rsidR="004E3972" w:rsidRPr="004E3972">
        <w:rPr>
          <w:b/>
          <w:bCs/>
          <w:sz w:val="24"/>
          <w:szCs w:val="24"/>
          <w:lang w:val="ro-RO" w:bidi="en-US"/>
        </w:rPr>
        <w:t xml:space="preserve">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</w:t>
      </w:r>
      <w:proofErr w:type="spellStart"/>
      <w:r w:rsidR="004E3972" w:rsidRPr="004E3972">
        <w:rPr>
          <w:b/>
          <w:bCs/>
          <w:sz w:val="24"/>
          <w:szCs w:val="24"/>
          <w:lang w:val="ro-RO" w:bidi="en-US"/>
        </w:rPr>
        <w:t>Careiului</w:t>
      </w:r>
      <w:proofErr w:type="spellEnd"/>
      <w:r w:rsidR="004E3972" w:rsidRPr="004E3972">
        <w:rPr>
          <w:b/>
          <w:bCs/>
          <w:sz w:val="24"/>
          <w:szCs w:val="24"/>
          <w:lang w:val="ro-RO" w:bidi="en-US"/>
        </w:rPr>
        <w:t>, precum și realizarea a 18 sisteme de închiriat biciclete și/sau trotinete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</w:p>
    <w:p w14:paraId="2D3DD3FC" w14:textId="7EE02826" w:rsidR="00212DD1" w:rsidRPr="0035505A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35505A" w:rsidRDefault="00212DD1" w:rsidP="00212DD1">
      <w:pPr>
        <w:pStyle w:val="Default"/>
        <w:rPr>
          <w:lang w:val="ro-RO"/>
        </w:rPr>
      </w:pPr>
    </w:p>
    <w:p w14:paraId="3E27966D" w14:textId="77777777" w:rsidR="009C2221" w:rsidRPr="0035505A" w:rsidRDefault="009C2221" w:rsidP="00212DD1">
      <w:pPr>
        <w:pStyle w:val="Default"/>
        <w:rPr>
          <w:lang w:val="ro-RO"/>
        </w:rPr>
      </w:pPr>
    </w:p>
    <w:p w14:paraId="467420AA" w14:textId="0DC79EE6" w:rsidR="009C2221" w:rsidRPr="0035505A" w:rsidRDefault="009C2221" w:rsidP="00212DD1">
      <w:pPr>
        <w:pStyle w:val="Default"/>
        <w:rPr>
          <w:lang w:val="ro-RO"/>
        </w:rPr>
      </w:pPr>
      <w:r w:rsidRPr="0035505A">
        <w:rPr>
          <w:lang w:val="ro-RO"/>
        </w:rPr>
        <w:t>INDICATORII TEHNICO ECONOMICI AI OBIECTIVULUI DE INVESTIȚIE SUNT: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7A098E17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 xml:space="preserve">Prin acest proiect se propune amenajarea unei rețele de piste de biciclete compusă din 7 trasee, având lungime totală de </w:t>
      </w:r>
      <w:r w:rsidRPr="00635994">
        <w:rPr>
          <w:rFonts w:eastAsia="SimSun"/>
          <w:b/>
          <w:sz w:val="24"/>
          <w:szCs w:val="24"/>
          <w:lang w:val="ro-RO" w:eastAsia="zh-CN"/>
        </w:rPr>
        <w:t>19,2 km</w:t>
      </w:r>
      <w:r w:rsidRPr="00635994">
        <w:rPr>
          <w:rFonts w:eastAsia="SimSun"/>
          <w:bCs/>
          <w:sz w:val="24"/>
          <w:szCs w:val="24"/>
          <w:lang w:val="ro-RO" w:eastAsia="zh-CN"/>
        </w:rPr>
        <w:t>, după cum urmează:</w:t>
      </w:r>
    </w:p>
    <w:p w14:paraId="5B9D0B41" w14:textId="13698B8F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1 (L=2.628,83m):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Trandafirilor - Str. Avram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ancu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Hossu - Bd. Vasile Lucaciu - Str. 1 Decembrie 1918 - Centru Vechi;</w:t>
      </w:r>
    </w:p>
    <w:p w14:paraId="32C5A30B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2 (L=467,55m):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Iuliu Hossu - Bd. V. Lucaciu;</w:t>
      </w:r>
    </w:p>
    <w:p w14:paraId="630C9C15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3 (L=2.529,40m):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 - Str. Rodnei - Str. Fabricii - Str. Odoreului;</w:t>
      </w:r>
    </w:p>
    <w:p w14:paraId="75CCCF95" w14:textId="6892687D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4 (L=2.743,95m):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- Str. Lăcrămioarei - Str. Porumbeilor - Str. Liviu Rebreanu - Str. Panseluței - P-ța Titulescu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Maniu – Centru;</w:t>
      </w:r>
    </w:p>
    <w:p w14:paraId="4D446DE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5 (L=1.506,50m):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L. Rebreanu - Str. Mileniului - Str. Horea - Centru Vechi;</w:t>
      </w:r>
    </w:p>
    <w:p w14:paraId="553A2564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6 (L=8.100,16m):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32B956A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7 (L=1.212,54m):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Cloșca - Drumul </w:t>
      </w:r>
      <w:proofErr w:type="spellStart"/>
      <w:r w:rsidRPr="00635994">
        <w:rPr>
          <w:rFonts w:eastAsia="SimSun"/>
          <w:bCs/>
          <w:sz w:val="24"/>
          <w:szCs w:val="24"/>
          <w:lang w:val="ro-RO" w:eastAsia="zh-CN"/>
        </w:rPr>
        <w:t>Careiului</w:t>
      </w:r>
      <w:proofErr w:type="spellEnd"/>
      <w:r w:rsidRPr="00635994">
        <w:rPr>
          <w:rFonts w:eastAsia="SimSun"/>
          <w:bCs/>
          <w:sz w:val="24"/>
          <w:szCs w:val="24"/>
          <w:lang w:val="ro-RO" w:eastAsia="zh-CN"/>
        </w:rPr>
        <w:t>.</w:t>
      </w:r>
    </w:p>
    <w:p w14:paraId="7D8C6138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0D7A95A3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Acestea au fost propuse a fi amplasate în proximitatea pistelor de biciclete proiectate, astfel:</w:t>
      </w:r>
    </w:p>
    <w:p w14:paraId="32CB3E18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 – Traseu 1, tronson 1 – km 0+600 (str. Trandafirilor)</w:t>
      </w:r>
    </w:p>
    <w:p w14:paraId="3A19FB2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2 – Traseu 1, tronson 2 – km 0+380 (str. Avram Iancu)</w:t>
      </w:r>
    </w:p>
    <w:p w14:paraId="11C5F31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3 – Traseu 1, tronson 2 – km 1+115 (bd. Vasile Lucaciu)</w:t>
      </w:r>
    </w:p>
    <w:p w14:paraId="720BC25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4 – Traseu 3, tronson 1 – km 0+000 (str. Rodnei)</w:t>
      </w:r>
    </w:p>
    <w:p w14:paraId="482AC57D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5 – Traseu 3, tronson 2 – km 0+000 (str. Odoreului)</w:t>
      </w:r>
    </w:p>
    <w:p w14:paraId="2BE7366F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6 – Traseu 3, tronson 2 – km 1+090 (str. Odoreului)</w:t>
      </w:r>
    </w:p>
    <w:p w14:paraId="60201AF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7 – Traseu 4 – km 0+810 (str. Lăcrămioarei)</w:t>
      </w:r>
    </w:p>
    <w:p w14:paraId="4AB82D8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8 – Traseu 4 – km 1+650 (Piața Nicolae Titulescu)</w:t>
      </w:r>
    </w:p>
    <w:p w14:paraId="16B6A6A7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9.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9 – Traseu 4 – km 2+565 (str. Ștefan cel Mare)</w:t>
      </w:r>
    </w:p>
    <w:p w14:paraId="782400A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lastRenderedPageBreak/>
        <w:t>10.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10 – Traseu 5 – km 0+615 (Piața Eroii Revoluției)</w:t>
      </w:r>
    </w:p>
    <w:p w14:paraId="1839D20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11 – Traseu 5 – km 1+485 (str. Horea)</w:t>
      </w:r>
    </w:p>
    <w:p w14:paraId="7D3BE60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12 – Traseu 6, tronson 1 – km 0+015 (bd. Lucian Blaga)</w:t>
      </w:r>
    </w:p>
    <w:p w14:paraId="7DF3B7C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13 – Traseu 6, tronson 1 – km 1+505 (bd. Lucian Blaga)</w:t>
      </w:r>
    </w:p>
    <w:p w14:paraId="09DE8AF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14 – Traseu 6, tronson 2 – km 0+015 (bd. Lucian Blaga)</w:t>
      </w:r>
    </w:p>
    <w:p w14:paraId="3984E8D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15 – Traseu 6, tronson 2 – km 0+475 (bd. Lucian Blaga)</w:t>
      </w:r>
    </w:p>
    <w:p w14:paraId="3AE536C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16 – Traseu 6, tronson 3 – km 1+315 (str. Jubileului)</w:t>
      </w:r>
    </w:p>
    <w:p w14:paraId="0674473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17 – Traseu 6, tronson 4 – km 0+450 (bd. Independenței)</w:t>
      </w:r>
    </w:p>
    <w:p w14:paraId="35DDD72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18 – Traseu 7 – km 1+180 (bd. Cloșca)</w:t>
      </w:r>
    </w:p>
    <w:p w14:paraId="50F14CFF" w14:textId="77777777" w:rsidR="00635994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7A571690" w14:textId="77777777" w:rsidR="00635994" w:rsidRPr="0035505A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2E38F7E2" w:rsidR="009C2221" w:rsidRPr="0035505A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bookmarkStart w:id="0" w:name="_Hlk156553421"/>
      <w:r w:rsidRPr="0035505A">
        <w:rPr>
          <w:sz w:val="24"/>
          <w:szCs w:val="24"/>
          <w:lang w:val="ro-RO"/>
        </w:rPr>
        <w:t>Valoarea totală a investiției:</w:t>
      </w:r>
      <w:r w:rsidRPr="0035505A">
        <w:rPr>
          <w:sz w:val="24"/>
          <w:szCs w:val="24"/>
          <w:lang w:val="ro-RO"/>
        </w:rPr>
        <w:tab/>
      </w:r>
      <w:r w:rsidR="00635994">
        <w:rPr>
          <w:b/>
          <w:bCs/>
          <w:sz w:val="24"/>
          <w:szCs w:val="24"/>
          <w:lang w:val="ro-RO"/>
        </w:rPr>
        <w:t>62.844.755,70</w:t>
      </w:r>
      <w:r w:rsidR="00BE226E"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b/>
          <w:bCs/>
          <w:sz w:val="24"/>
          <w:szCs w:val="24"/>
          <w:lang w:val="ro-RO"/>
        </w:rPr>
        <w:t>lei fără T.V.A.</w:t>
      </w:r>
    </w:p>
    <w:p w14:paraId="76B21BA7" w14:textId="1ACE1B9F" w:rsidR="00635994" w:rsidRPr="0035505A" w:rsidRDefault="00D85D37" w:rsidP="00635994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35994">
        <w:rPr>
          <w:sz w:val="24"/>
          <w:szCs w:val="24"/>
          <w:lang w:val="ro-RO"/>
        </w:rPr>
        <w:t>in care construcții-montaj</w:t>
      </w:r>
      <w:r w:rsidR="00635994" w:rsidRPr="0035505A">
        <w:rPr>
          <w:sz w:val="24"/>
          <w:szCs w:val="24"/>
          <w:lang w:val="ro-RO"/>
        </w:rPr>
        <w:t>:</w:t>
      </w:r>
      <w:r w:rsidR="00635994" w:rsidRPr="0035505A">
        <w:rPr>
          <w:sz w:val="24"/>
          <w:szCs w:val="24"/>
          <w:lang w:val="ro-RO"/>
        </w:rPr>
        <w:tab/>
      </w:r>
      <w:r w:rsidR="00635994">
        <w:rPr>
          <w:b/>
          <w:bCs/>
          <w:sz w:val="24"/>
          <w:szCs w:val="24"/>
          <w:lang w:val="ro-RO"/>
        </w:rPr>
        <w:t>32.926.651,46</w:t>
      </w:r>
      <w:r w:rsidR="00635994" w:rsidRPr="0035505A">
        <w:rPr>
          <w:b/>
          <w:bCs/>
          <w:sz w:val="24"/>
          <w:szCs w:val="24"/>
          <w:lang w:val="ro-RO"/>
        </w:rPr>
        <w:t xml:space="preserve"> lei fără T.V.A.</w:t>
      </w:r>
    </w:p>
    <w:p w14:paraId="04B59390" w14:textId="77777777" w:rsidR="009C2221" w:rsidRPr="0035505A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6DEC37A2" w:rsidR="00212DD1" w:rsidRPr="0035505A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Durata de </w:t>
      </w:r>
      <w:r w:rsidR="009C2221" w:rsidRPr="0035505A">
        <w:rPr>
          <w:sz w:val="24"/>
          <w:szCs w:val="24"/>
          <w:lang w:val="ro-RO"/>
        </w:rPr>
        <w:t>realizare a investiției</w:t>
      </w:r>
      <w:r w:rsidRPr="0035505A">
        <w:rPr>
          <w:sz w:val="24"/>
          <w:szCs w:val="24"/>
          <w:lang w:val="ro-RO"/>
        </w:rPr>
        <w:t xml:space="preserve">: </w:t>
      </w:r>
      <w:r w:rsidR="00635994">
        <w:rPr>
          <w:sz w:val="24"/>
          <w:szCs w:val="24"/>
          <w:lang w:val="ro-RO"/>
        </w:rPr>
        <w:t>26 de</w:t>
      </w:r>
      <w:r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sz w:val="24"/>
          <w:szCs w:val="24"/>
          <w:lang w:val="ro-RO"/>
        </w:rPr>
        <w:t>luni.</w:t>
      </w:r>
    </w:p>
    <w:p w14:paraId="23622E7B" w14:textId="4981A673" w:rsidR="0008435D" w:rsidRPr="0035505A" w:rsidRDefault="004E397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08435D" w:rsidRPr="0035505A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FE4B86C" w:rsidR="0008435D" w:rsidRPr="0035505A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24</w:t>
      </w:r>
      <w:r w:rsidR="0008435D" w:rsidRPr="0035505A">
        <w:rPr>
          <w:sz w:val="24"/>
          <w:szCs w:val="24"/>
          <w:lang w:val="ro-RO"/>
        </w:rPr>
        <w:t xml:space="preserve"> luni execuție lucrări,</w:t>
      </w:r>
    </w:p>
    <w:bookmarkEnd w:id="0"/>
    <w:p w14:paraId="1DE95D58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35505A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35505A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35505A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35505A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35505A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30359848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  <w:p w14:paraId="14CFD58B" w14:textId="131FDBD9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4905D7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F256A8B" w14:textId="77777777" w:rsidR="00BB426E" w:rsidRDefault="00BB426E" w:rsidP="00BB426E">
      <w:pPr>
        <w:jc w:val="center"/>
        <w:rPr>
          <w:lang w:val="ro-RO"/>
        </w:rPr>
      </w:pPr>
    </w:p>
    <w:p w14:paraId="6210CACA" w14:textId="77777777" w:rsidR="00BB426E" w:rsidRDefault="00BB426E" w:rsidP="00BB426E">
      <w:pPr>
        <w:jc w:val="center"/>
        <w:rPr>
          <w:lang w:val="ro-RO"/>
        </w:rPr>
      </w:pPr>
    </w:p>
    <w:p w14:paraId="380F8937" w14:textId="39753F79" w:rsidR="00BB426E" w:rsidRPr="00BB426E" w:rsidRDefault="00BB426E" w:rsidP="00BB426E">
      <w:pPr>
        <w:jc w:val="center"/>
        <w:rPr>
          <w:lang w:val="ro-RO"/>
        </w:rPr>
      </w:pPr>
      <w:r w:rsidRPr="00BB426E">
        <w:rPr>
          <w:lang w:val="ro-RO"/>
        </w:rPr>
        <w:t>Vizat spre neschimbare,</w:t>
      </w:r>
    </w:p>
    <w:p w14:paraId="470FC571" w14:textId="77777777" w:rsidR="00BB426E" w:rsidRPr="00BB426E" w:rsidRDefault="00BB426E" w:rsidP="00BB426E">
      <w:pPr>
        <w:jc w:val="center"/>
        <w:rPr>
          <w:lang w:val="ro-RO"/>
        </w:rPr>
      </w:pPr>
      <w:r w:rsidRPr="00BB426E">
        <w:rPr>
          <w:lang w:val="ro-RO"/>
        </w:rPr>
        <w:t>Președinte de ședință,</w:t>
      </w:r>
      <w:r w:rsidRPr="00BB426E">
        <w:rPr>
          <w:lang w:val="ro-RO"/>
        </w:rPr>
        <w:tab/>
      </w:r>
      <w:r w:rsidRPr="00BB426E">
        <w:rPr>
          <w:lang w:val="ro-RO"/>
        </w:rPr>
        <w:tab/>
      </w:r>
      <w:r w:rsidRPr="00BB426E">
        <w:rPr>
          <w:lang w:val="ro-RO"/>
        </w:rPr>
        <w:tab/>
      </w:r>
      <w:r w:rsidRPr="00BB426E">
        <w:rPr>
          <w:lang w:val="ro-RO"/>
        </w:rPr>
        <w:tab/>
        <w:t>Secretar general,</w:t>
      </w:r>
    </w:p>
    <w:p w14:paraId="7E69E2E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730859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64C86B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45757F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0B95CD6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F7ED25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A155BDB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155CC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29481F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6E5020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65E5E8C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DEDE29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B8A3AC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31DD42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DBD1259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126E1A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488C93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9378F7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387223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23991D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59CE5D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29F87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182DD02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  <w:r>
        <w:rPr>
          <w:kern w:val="20"/>
          <w:sz w:val="16"/>
          <w:szCs w:val="16"/>
          <w:lang w:val="ro-RO"/>
        </w:rPr>
        <w:t>Întocmit 2 ex.,</w:t>
      </w:r>
    </w:p>
    <w:p w14:paraId="30969F90" w14:textId="77777777" w:rsidR="0031597B" w:rsidRPr="00061B12" w:rsidRDefault="0031597B" w:rsidP="0031597B">
      <w:pPr>
        <w:rPr>
          <w:rFonts w:eastAsia="SimSun"/>
          <w:sz w:val="16"/>
          <w:szCs w:val="16"/>
          <w:lang w:val="ro-RO" w:eastAsia="zh-CN"/>
        </w:rPr>
      </w:pPr>
      <w:r>
        <w:rPr>
          <w:kern w:val="20"/>
          <w:sz w:val="16"/>
          <w:szCs w:val="16"/>
          <w:lang w:val="ro-RO"/>
        </w:rPr>
        <w:t>ing. Kiss Ferenc</w:t>
      </w:r>
    </w:p>
    <w:sectPr w:rsidR="0031597B" w:rsidRPr="00061B12" w:rsidSect="00CB4ED8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3BC0" w14:textId="77777777" w:rsidR="00CB4ED8" w:rsidRDefault="00CB4ED8" w:rsidP="00DA3873">
      <w:r>
        <w:separator/>
      </w:r>
    </w:p>
  </w:endnote>
  <w:endnote w:type="continuationSeparator" w:id="0">
    <w:p w14:paraId="3F396A86" w14:textId="77777777" w:rsidR="00CB4ED8" w:rsidRDefault="00CB4ED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46B9" w14:textId="77777777" w:rsidR="00CB4ED8" w:rsidRDefault="00CB4ED8" w:rsidP="00DA3873">
      <w:r>
        <w:separator/>
      </w:r>
    </w:p>
  </w:footnote>
  <w:footnote w:type="continuationSeparator" w:id="0">
    <w:p w14:paraId="02C241B1" w14:textId="77777777" w:rsidR="00CB4ED8" w:rsidRDefault="00CB4ED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5"/>
  </w:num>
  <w:num w:numId="5" w16cid:durableId="1782653045">
    <w:abstractNumId w:val="4"/>
  </w:num>
  <w:num w:numId="6" w16cid:durableId="15842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23E6"/>
    <w:rsid w:val="00143CFD"/>
    <w:rsid w:val="00156D16"/>
    <w:rsid w:val="0016134F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2324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505A"/>
    <w:rsid w:val="00362144"/>
    <w:rsid w:val="0036737A"/>
    <w:rsid w:val="00390DAE"/>
    <w:rsid w:val="003A3AD8"/>
    <w:rsid w:val="003F1E34"/>
    <w:rsid w:val="00416747"/>
    <w:rsid w:val="0043468D"/>
    <w:rsid w:val="004A33C9"/>
    <w:rsid w:val="004C02D4"/>
    <w:rsid w:val="004D36A7"/>
    <w:rsid w:val="004E3972"/>
    <w:rsid w:val="004E6C6B"/>
    <w:rsid w:val="0050238D"/>
    <w:rsid w:val="005123C7"/>
    <w:rsid w:val="00544D8C"/>
    <w:rsid w:val="00562296"/>
    <w:rsid w:val="005631C6"/>
    <w:rsid w:val="00593B3B"/>
    <w:rsid w:val="005C091E"/>
    <w:rsid w:val="005F299C"/>
    <w:rsid w:val="00603453"/>
    <w:rsid w:val="00621571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2160A"/>
    <w:rsid w:val="008519EE"/>
    <w:rsid w:val="00854A17"/>
    <w:rsid w:val="008A02A0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B350F5"/>
    <w:rsid w:val="00B3527A"/>
    <w:rsid w:val="00B372AC"/>
    <w:rsid w:val="00B90764"/>
    <w:rsid w:val="00B92109"/>
    <w:rsid w:val="00BA242D"/>
    <w:rsid w:val="00BB31A1"/>
    <w:rsid w:val="00BB426E"/>
    <w:rsid w:val="00BC198A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B4ED8"/>
    <w:rsid w:val="00CC715C"/>
    <w:rsid w:val="00D02E8A"/>
    <w:rsid w:val="00D11D18"/>
    <w:rsid w:val="00D14657"/>
    <w:rsid w:val="00D14AD6"/>
    <w:rsid w:val="00D21683"/>
    <w:rsid w:val="00D4487E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167CB"/>
    <w:rsid w:val="00E26B80"/>
    <w:rsid w:val="00E276FA"/>
    <w:rsid w:val="00E32141"/>
    <w:rsid w:val="00E5512E"/>
    <w:rsid w:val="00EA07A7"/>
    <w:rsid w:val="00EA490E"/>
    <w:rsid w:val="00EC2B50"/>
    <w:rsid w:val="00ED1BFE"/>
    <w:rsid w:val="00F17BE3"/>
    <w:rsid w:val="00F42400"/>
    <w:rsid w:val="00F46B5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21</cp:revision>
  <cp:lastPrinted>2024-01-22T08:49:00Z</cp:lastPrinted>
  <dcterms:created xsi:type="dcterms:W3CDTF">2024-01-19T07:31:00Z</dcterms:created>
  <dcterms:modified xsi:type="dcterms:W3CDTF">2024-01-31T08:30:00Z</dcterms:modified>
</cp:coreProperties>
</file>