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0F6E" w14:textId="77777777" w:rsidR="00021EBB" w:rsidRDefault="00021EBB" w:rsidP="00212DD1">
      <w:pPr>
        <w:rPr>
          <w:sz w:val="24"/>
          <w:szCs w:val="24"/>
          <w:lang w:val="ro-RO"/>
        </w:rPr>
      </w:pPr>
    </w:p>
    <w:p w14:paraId="266B63CA" w14:textId="7587AC70" w:rsidR="00212DD1" w:rsidRPr="00AF5584" w:rsidRDefault="00212DD1" w:rsidP="00212DD1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1 </w:t>
      </w:r>
      <w:r w:rsidR="00D65196">
        <w:rPr>
          <w:sz w:val="24"/>
          <w:szCs w:val="24"/>
          <w:lang w:val="ro-RO"/>
        </w:rPr>
        <w:t>la HCL nr.</w:t>
      </w:r>
      <w:r w:rsidR="004E76BE">
        <w:rPr>
          <w:sz w:val="24"/>
          <w:szCs w:val="24"/>
          <w:lang w:val="ro-RO"/>
        </w:rPr>
        <w:t xml:space="preserve"> 52/29.</w:t>
      </w:r>
      <w:r w:rsidR="00D65196">
        <w:rPr>
          <w:sz w:val="24"/>
          <w:szCs w:val="24"/>
          <w:lang w:val="ro-RO"/>
        </w:rPr>
        <w:t>02.2024</w:t>
      </w:r>
    </w:p>
    <w:p w14:paraId="00DFF4E2" w14:textId="294DDA49" w:rsidR="00212DD1" w:rsidRPr="00AF5584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3C4DEADA" w:rsidR="009C2221" w:rsidRPr="00AF5584" w:rsidRDefault="009C2221" w:rsidP="009C2221">
      <w:pPr>
        <w:jc w:val="center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 w:rsidR="00C83781" w:rsidRPr="00AF5584">
        <w:rPr>
          <w:b/>
          <w:bCs/>
          <w:noProof/>
          <w:sz w:val="24"/>
          <w:szCs w:val="24"/>
          <w:lang w:val="ro-RO" w:bidi="en-US"/>
        </w:rPr>
        <w:t>,,</w:t>
      </w:r>
      <w:r w:rsidR="00AF5584" w:rsidRPr="00AF5584">
        <w:rPr>
          <w:b/>
          <w:bCs/>
          <w:noProof/>
          <w:sz w:val="24"/>
          <w:szCs w:val="24"/>
          <w:lang w:val="ro-RO" w:bidi="en-US"/>
        </w:rPr>
        <w:t>Modernizarea si extinderea traseului pietonal si velo Centru Vechi din Municipiul Satu Mare</w:t>
      </w:r>
      <w:r w:rsidR="00C83781" w:rsidRPr="00AF5584">
        <w:rPr>
          <w:b/>
          <w:bCs/>
          <w:noProof/>
          <w:sz w:val="24"/>
          <w:szCs w:val="24"/>
          <w:lang w:val="ro-RO" w:bidi="en-US"/>
        </w:rPr>
        <w:t>”</w:t>
      </w:r>
    </w:p>
    <w:p w14:paraId="2D3DD3FC" w14:textId="51BA309E" w:rsidR="00212DD1" w:rsidRPr="00AF5584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Pr="00AF5584" w:rsidRDefault="00212DD1" w:rsidP="00212DD1">
      <w:pPr>
        <w:pStyle w:val="Default"/>
        <w:rPr>
          <w:lang w:val="ro-RO"/>
        </w:rPr>
      </w:pPr>
    </w:p>
    <w:p w14:paraId="3E27966D" w14:textId="77777777" w:rsidR="009C2221" w:rsidRPr="00AF5584" w:rsidRDefault="009C2221" w:rsidP="00212DD1">
      <w:pPr>
        <w:pStyle w:val="Default"/>
        <w:rPr>
          <w:lang w:val="ro-RO"/>
        </w:rPr>
      </w:pPr>
    </w:p>
    <w:p w14:paraId="467420AA" w14:textId="0DC79EE6" w:rsidR="009C2221" w:rsidRPr="00AF5584" w:rsidRDefault="009C2221" w:rsidP="00212DD1">
      <w:pPr>
        <w:pStyle w:val="Default"/>
        <w:rPr>
          <w:lang w:val="ro-RO"/>
        </w:rPr>
      </w:pPr>
      <w:r w:rsidRPr="00AF5584">
        <w:rPr>
          <w:lang w:val="ro-RO"/>
        </w:rPr>
        <w:t>INDICATORII TEHNICO ECONOMICI AI OBIECTIVULUI DE INVESTIȚIE SUNT:</w:t>
      </w:r>
    </w:p>
    <w:p w14:paraId="01E7FCF1" w14:textId="77777777" w:rsidR="009C2221" w:rsidRPr="00AF5584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6FF5465E" w:rsidR="009C2221" w:rsidRPr="00AF5584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Valoarea totală a investiției:</w:t>
      </w:r>
      <w:r w:rsidRPr="00AF5584">
        <w:rPr>
          <w:sz w:val="24"/>
          <w:szCs w:val="24"/>
          <w:lang w:val="ro-RO"/>
        </w:rPr>
        <w:tab/>
      </w:r>
      <w:r w:rsidR="006432F0" w:rsidRPr="006432F0">
        <w:rPr>
          <w:b/>
          <w:bCs/>
          <w:sz w:val="24"/>
          <w:szCs w:val="24"/>
          <w:lang w:val="ro-RO"/>
        </w:rPr>
        <w:t xml:space="preserve">23.291.327,85 lei fără T.V.A., </w:t>
      </w:r>
      <w:r w:rsidRPr="00AF5584">
        <w:rPr>
          <w:b/>
          <w:bCs/>
          <w:sz w:val="24"/>
          <w:szCs w:val="24"/>
          <w:lang w:val="ro-RO"/>
        </w:rPr>
        <w:t xml:space="preserve">  </w:t>
      </w:r>
    </w:p>
    <w:p w14:paraId="0C3AEC6A" w14:textId="546EF834" w:rsidR="009C2221" w:rsidRPr="00AF5584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din care:</w:t>
      </w:r>
    </w:p>
    <w:p w14:paraId="04B59390" w14:textId="3ECAF3B5" w:rsidR="009C2221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Construcții – Montaj: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C50A52" w:rsidRPr="00C50A52">
        <w:rPr>
          <w:b/>
          <w:bCs/>
          <w:sz w:val="24"/>
          <w:szCs w:val="24"/>
          <w:lang w:val="ro-RO"/>
        </w:rPr>
        <w:t>18.908.793,21 lei fără T.V.A.</w:t>
      </w:r>
    </w:p>
    <w:p w14:paraId="27AEDCCA" w14:textId="77777777" w:rsidR="00C50A52" w:rsidRDefault="00C50A52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4044F29A" w14:textId="77777777" w:rsidR="00C50A52" w:rsidRPr="00AF5584" w:rsidRDefault="00C50A52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5F76352D" w:rsidR="00212DD1" w:rsidRPr="00AF5584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Durata de </w:t>
      </w:r>
      <w:r w:rsidR="009C2221" w:rsidRPr="00AF5584">
        <w:rPr>
          <w:sz w:val="24"/>
          <w:szCs w:val="24"/>
          <w:lang w:val="ro-RO"/>
        </w:rPr>
        <w:t>realizare a investiției</w:t>
      </w:r>
      <w:r w:rsidRPr="00AF5584">
        <w:rPr>
          <w:sz w:val="24"/>
          <w:szCs w:val="24"/>
          <w:lang w:val="ro-RO"/>
        </w:rPr>
        <w:t xml:space="preserve">: </w:t>
      </w:r>
      <w:r w:rsidR="00AF5584">
        <w:rPr>
          <w:sz w:val="24"/>
          <w:szCs w:val="24"/>
          <w:lang w:val="ro-RO"/>
        </w:rPr>
        <w:t>24</w:t>
      </w:r>
      <w:r w:rsidRPr="00AF5584">
        <w:rPr>
          <w:b/>
          <w:bCs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>luni.</w:t>
      </w:r>
    </w:p>
    <w:p w14:paraId="23622E7B" w14:textId="15FC3D55" w:rsidR="0008435D" w:rsidRPr="00AF5584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AF5584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6B5CFB8F" w:rsidR="0008435D" w:rsidRPr="00AF5584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18</w:t>
      </w:r>
      <w:r w:rsidR="0008435D" w:rsidRPr="00AF5584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AF5584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F5584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AF5584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2CBE605F" w:rsidR="00212DD1" w:rsidRPr="004E76BE" w:rsidRDefault="004E76BE" w:rsidP="004E76BE">
      <w:pPr>
        <w:jc w:val="center"/>
        <w:rPr>
          <w:lang w:val="ro-RO"/>
        </w:rPr>
      </w:pPr>
      <w:r w:rsidRPr="004E76BE">
        <w:rPr>
          <w:lang w:val="ro-RO"/>
        </w:rPr>
        <w:t>Vizat spre neschimbare,</w:t>
      </w:r>
    </w:p>
    <w:p w14:paraId="4718D1AB" w14:textId="32998A12" w:rsidR="004E76BE" w:rsidRPr="004E76BE" w:rsidRDefault="004E76BE" w:rsidP="004E76BE">
      <w:pPr>
        <w:jc w:val="center"/>
        <w:rPr>
          <w:lang w:val="ro-RO"/>
        </w:rPr>
      </w:pPr>
      <w:r w:rsidRPr="004E76BE">
        <w:rPr>
          <w:lang w:val="ro-RO"/>
        </w:rPr>
        <w:t>Președinte de ședință</w:t>
      </w:r>
      <w:r w:rsidRPr="004E76BE">
        <w:rPr>
          <w:lang w:val="ro-RO"/>
        </w:rPr>
        <w:tab/>
      </w:r>
      <w:r w:rsidRPr="004E76BE">
        <w:rPr>
          <w:lang w:val="ro-RO"/>
        </w:rPr>
        <w:tab/>
      </w:r>
      <w:r w:rsidRPr="004E76BE">
        <w:rPr>
          <w:lang w:val="ro-RO"/>
        </w:rPr>
        <w:tab/>
      </w:r>
      <w:r w:rsidRPr="004E76BE">
        <w:rPr>
          <w:lang w:val="ro-RO"/>
        </w:rPr>
        <w:tab/>
        <w:t>Secretar general,</w:t>
      </w:r>
    </w:p>
    <w:sectPr w:rsidR="004E76BE" w:rsidRPr="004E76BE" w:rsidSect="00AB5BA6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1F6B" w14:textId="77777777" w:rsidR="00AB5BA6" w:rsidRDefault="00AB5BA6" w:rsidP="00DA3873">
      <w:r>
        <w:separator/>
      </w:r>
    </w:p>
  </w:endnote>
  <w:endnote w:type="continuationSeparator" w:id="0">
    <w:p w14:paraId="50DAC2BA" w14:textId="77777777" w:rsidR="00AB5BA6" w:rsidRDefault="00AB5BA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F703" w14:textId="77777777" w:rsidR="00AB5BA6" w:rsidRDefault="00AB5BA6" w:rsidP="00DA3873">
      <w:r>
        <w:separator/>
      </w:r>
    </w:p>
  </w:footnote>
  <w:footnote w:type="continuationSeparator" w:id="0">
    <w:p w14:paraId="35827F60" w14:textId="77777777" w:rsidR="00AB5BA6" w:rsidRDefault="00AB5BA6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555C7"/>
    <w:rsid w:val="0006367E"/>
    <w:rsid w:val="0008435D"/>
    <w:rsid w:val="00093C20"/>
    <w:rsid w:val="000A2BDD"/>
    <w:rsid w:val="000E4C72"/>
    <w:rsid w:val="000E5DD6"/>
    <w:rsid w:val="000F3454"/>
    <w:rsid w:val="000F6ACD"/>
    <w:rsid w:val="00115C0B"/>
    <w:rsid w:val="0011687F"/>
    <w:rsid w:val="00143CFD"/>
    <w:rsid w:val="00156D16"/>
    <w:rsid w:val="00164110"/>
    <w:rsid w:val="00171217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F1E34"/>
    <w:rsid w:val="0041508B"/>
    <w:rsid w:val="00416747"/>
    <w:rsid w:val="0043468D"/>
    <w:rsid w:val="004A33C9"/>
    <w:rsid w:val="004C02D4"/>
    <w:rsid w:val="004E6C6B"/>
    <w:rsid w:val="004E76BE"/>
    <w:rsid w:val="0050238D"/>
    <w:rsid w:val="005123C7"/>
    <w:rsid w:val="00544D8C"/>
    <w:rsid w:val="00562296"/>
    <w:rsid w:val="005631C6"/>
    <w:rsid w:val="005A3A8B"/>
    <w:rsid w:val="005C091E"/>
    <w:rsid w:val="00603453"/>
    <w:rsid w:val="00621571"/>
    <w:rsid w:val="00623EA0"/>
    <w:rsid w:val="00625CD9"/>
    <w:rsid w:val="00635620"/>
    <w:rsid w:val="006432F0"/>
    <w:rsid w:val="00657FC1"/>
    <w:rsid w:val="006611EB"/>
    <w:rsid w:val="006A13B4"/>
    <w:rsid w:val="006A3A37"/>
    <w:rsid w:val="006B59EF"/>
    <w:rsid w:val="006C0A0C"/>
    <w:rsid w:val="006C14D2"/>
    <w:rsid w:val="006C1D87"/>
    <w:rsid w:val="006D2813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813D83"/>
    <w:rsid w:val="0082160A"/>
    <w:rsid w:val="00854A17"/>
    <w:rsid w:val="008E45B0"/>
    <w:rsid w:val="008F0F5A"/>
    <w:rsid w:val="008F28E6"/>
    <w:rsid w:val="009165D1"/>
    <w:rsid w:val="009507AB"/>
    <w:rsid w:val="00960BF5"/>
    <w:rsid w:val="00961ECA"/>
    <w:rsid w:val="00977132"/>
    <w:rsid w:val="009927C1"/>
    <w:rsid w:val="00996C87"/>
    <w:rsid w:val="009A019C"/>
    <w:rsid w:val="009C2221"/>
    <w:rsid w:val="009C6AA8"/>
    <w:rsid w:val="009E7864"/>
    <w:rsid w:val="009F1351"/>
    <w:rsid w:val="009F7006"/>
    <w:rsid w:val="00A045EE"/>
    <w:rsid w:val="00A25992"/>
    <w:rsid w:val="00A33205"/>
    <w:rsid w:val="00A723C5"/>
    <w:rsid w:val="00A87D76"/>
    <w:rsid w:val="00AB0814"/>
    <w:rsid w:val="00AB29A4"/>
    <w:rsid w:val="00AB5BA6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4361"/>
    <w:rsid w:val="00C544F9"/>
    <w:rsid w:val="00C74BAF"/>
    <w:rsid w:val="00C83781"/>
    <w:rsid w:val="00C83DC2"/>
    <w:rsid w:val="00CB16A7"/>
    <w:rsid w:val="00CC715C"/>
    <w:rsid w:val="00CE7C52"/>
    <w:rsid w:val="00D02E8A"/>
    <w:rsid w:val="00D14657"/>
    <w:rsid w:val="00D14AD6"/>
    <w:rsid w:val="00D4487E"/>
    <w:rsid w:val="00D46567"/>
    <w:rsid w:val="00D57867"/>
    <w:rsid w:val="00D65196"/>
    <w:rsid w:val="00D92677"/>
    <w:rsid w:val="00DA3873"/>
    <w:rsid w:val="00DA7E56"/>
    <w:rsid w:val="00DC538D"/>
    <w:rsid w:val="00DE34D1"/>
    <w:rsid w:val="00E167CB"/>
    <w:rsid w:val="00E276FA"/>
    <w:rsid w:val="00E32141"/>
    <w:rsid w:val="00E5512E"/>
    <w:rsid w:val="00E878F5"/>
    <w:rsid w:val="00EA07A7"/>
    <w:rsid w:val="00EA490E"/>
    <w:rsid w:val="00EB2B66"/>
    <w:rsid w:val="00EC28D7"/>
    <w:rsid w:val="00EC2B50"/>
    <w:rsid w:val="00ED1BFE"/>
    <w:rsid w:val="00F17BE3"/>
    <w:rsid w:val="00F370C9"/>
    <w:rsid w:val="00F42400"/>
    <w:rsid w:val="00F74111"/>
    <w:rsid w:val="00F91F7B"/>
    <w:rsid w:val="00FA27FC"/>
    <w:rsid w:val="00FB7D05"/>
    <w:rsid w:val="00FC3BF0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70</cp:revision>
  <cp:lastPrinted>2024-02-29T08:59:00Z</cp:lastPrinted>
  <dcterms:created xsi:type="dcterms:W3CDTF">2018-05-25T07:13:00Z</dcterms:created>
  <dcterms:modified xsi:type="dcterms:W3CDTF">2024-02-29T13:09:00Z</dcterms:modified>
</cp:coreProperties>
</file>