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3521" w14:textId="77777777" w:rsidR="00A94CFD" w:rsidRPr="008C170F" w:rsidRDefault="00A94CFD" w:rsidP="00A94C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70F">
        <w:rPr>
          <w:rFonts w:ascii="Times New Roman" w:eastAsia="Calibri" w:hAnsi="Times New Roman" w:cs="Times New Roman"/>
          <w:sz w:val="28"/>
          <w:szCs w:val="28"/>
        </w:rPr>
        <w:t xml:space="preserve">Municipiul Satu Mare </w:t>
      </w:r>
    </w:p>
    <w:p w14:paraId="48BDDE26" w14:textId="0AF0CB86" w:rsidR="00A94CFD" w:rsidRPr="008C170F" w:rsidRDefault="00A94CFD" w:rsidP="00A94CFD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8C170F">
        <w:rPr>
          <w:rFonts w:ascii="Times New Roman" w:eastAsia="Times New Roman" w:hAnsi="Times New Roman" w:cs="Times New Roman"/>
          <w:kern w:val="20"/>
          <w:sz w:val="28"/>
          <w:szCs w:val="28"/>
        </w:rPr>
        <w:t>Anexa  la H.C.L. Satu Mare nr.</w:t>
      </w:r>
      <w:r w:rsidR="008E032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155/26.06.</w:t>
      </w:r>
      <w:r w:rsidRPr="008C170F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2025         </w:t>
      </w:r>
    </w:p>
    <w:p w14:paraId="37002342" w14:textId="77777777" w:rsidR="00A94CFD" w:rsidRPr="008C170F" w:rsidRDefault="00A94CFD" w:rsidP="00A9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B557172" w14:textId="77777777" w:rsidR="00A94CFD" w:rsidRPr="008C170F" w:rsidRDefault="00A94CFD" w:rsidP="00A94CFD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kern w:val="20"/>
          <w:sz w:val="28"/>
          <w:szCs w:val="28"/>
        </w:rPr>
      </w:pPr>
      <w:bookmarkStart w:id="0" w:name="_Hlk177974074"/>
    </w:p>
    <w:p w14:paraId="37EDED6B" w14:textId="0312A9D2" w:rsidR="00A94CFD" w:rsidRPr="008C170F" w:rsidRDefault="00A94CFD" w:rsidP="009678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8C170F">
        <w:rPr>
          <w:rFonts w:ascii="Times New Roman" w:eastAsia="Calibri" w:hAnsi="Times New Roman" w:cs="Times New Roman"/>
          <w:kern w:val="20"/>
          <w:sz w:val="28"/>
          <w:szCs w:val="28"/>
        </w:rPr>
        <w:t xml:space="preserve">Obiectiv de investiție: </w:t>
      </w:r>
      <w:bookmarkStart w:id="1" w:name="_Hlk201571539"/>
      <w:r w:rsidRPr="008C170F">
        <w:rPr>
          <w:rFonts w:ascii="Cambria" w:eastAsia="Times New Roman" w:hAnsi="Cambria" w:cs="Times New Roman"/>
          <w:b/>
          <w:bCs/>
          <w:sz w:val="28"/>
          <w:szCs w:val="28"/>
        </w:rPr>
        <w:t>„</w:t>
      </w:r>
      <w:r w:rsidR="009678BE" w:rsidRPr="008C170F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Pistă de biciclete  pe coronamentul digului mal drept al râului Someș de la stația de epurare până la limita  administrativă a municipiului  Satu Mare spre Dara</w:t>
      </w:r>
      <w:r w:rsidR="009678BE" w:rsidRPr="008C170F">
        <w:rPr>
          <w:rFonts w:ascii="Cambria" w:eastAsia="Times New Roman" w:hAnsi="Cambria" w:cs="Times New Roman"/>
          <w:b/>
          <w:bCs/>
          <w:i/>
          <w:sz w:val="28"/>
          <w:szCs w:val="28"/>
        </w:rPr>
        <w:t xml:space="preserve">” </w:t>
      </w:r>
      <w:r w:rsidR="009678BE" w:rsidRPr="008C170F">
        <w:rPr>
          <w:rFonts w:ascii="Cambria" w:eastAsia="Times New Roman" w:hAnsi="Cambria" w:cs="Times New Roman"/>
          <w:b/>
          <w:bCs/>
          <w:sz w:val="28"/>
          <w:szCs w:val="28"/>
        </w:rPr>
        <w:t>– faza de proiectare PTh și execuție lucrări</w:t>
      </w:r>
      <w:r w:rsidRPr="008C170F">
        <w:rPr>
          <w:rFonts w:ascii="Cambria" w:eastAsia="Times New Roman" w:hAnsi="Cambria" w:cs="Times New Roman"/>
          <w:b/>
          <w:bCs/>
          <w:sz w:val="28"/>
          <w:szCs w:val="28"/>
        </w:rPr>
        <w:t>”</w:t>
      </w:r>
    </w:p>
    <w:bookmarkEnd w:id="0"/>
    <w:bookmarkEnd w:id="1"/>
    <w:p w14:paraId="3DB9F4E4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Persoana juridică achizitoare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Municipiul Satu Mare.</w:t>
      </w:r>
    </w:p>
    <w:p w14:paraId="21F4B28F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Ordonatorul principal de credite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Primarul Municipiului Satu Mare.</w:t>
      </w:r>
    </w:p>
    <w:p w14:paraId="4372E8B9" w14:textId="3E7E88BB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Amplasamentul obiectivului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Municipiul Satu Mare</w:t>
      </w:r>
      <w:r w:rsidR="006744C7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 coronamentul digului de pe malul drept al râului Someș</w:t>
      </w:r>
      <w:r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 xml:space="preserve"> </w:t>
      </w:r>
    </w:p>
    <w:p w14:paraId="2A56D3B4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600479B4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Noii indicatori tehnico-economici modificați, sunt:</w:t>
      </w:r>
    </w:p>
    <w:p w14:paraId="5CCB6DE7" w14:textId="77777777" w:rsidR="009678BE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Valoarea totală a investiției: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9678BE"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7.409.371,06 lei fără TVA ( 8.803.867,93 lei cu TVA)</w:t>
      </w:r>
    </w:p>
    <w:p w14:paraId="5CAE2EF6" w14:textId="090D42E1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din care:</w:t>
      </w:r>
    </w:p>
    <w:p w14:paraId="235CBF69" w14:textId="77777777" w:rsidR="009678BE" w:rsidRPr="008C170F" w:rsidRDefault="00A94CFD" w:rsidP="009678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Construcții – Montaj: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9678BE" w:rsidRPr="008C17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6.355.803,14 lei fără TVA (7.563.405,74 lei cu TVA)</w:t>
      </w:r>
    </w:p>
    <w:p w14:paraId="0FA3F249" w14:textId="79FB731D" w:rsidR="00A94CFD" w:rsidRPr="008C170F" w:rsidRDefault="00A94CFD" w:rsidP="009678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bookmarkStart w:id="2" w:name="_Hlk201571888"/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Durata de realizare a investiției:  </w:t>
      </w:r>
      <w:r w:rsidR="009678BE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39 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luni </w:t>
      </w:r>
      <w:r w:rsidR="009678BE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și 14 zile calendaristice 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din care:</w:t>
      </w:r>
    </w:p>
    <w:p w14:paraId="1F929D48" w14:textId="5E1F086F" w:rsidR="00A94CFD" w:rsidRPr="008C170F" w:rsidRDefault="009678BE" w:rsidP="008C17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1</w:t>
      </w:r>
      <w:r w:rsid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8</w:t>
      </w:r>
      <w:r w:rsidR="00A94CFD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 luni </w:t>
      </w:r>
      <w:r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și șaptesprezece zile calendaristice </w:t>
      </w:r>
      <w:r w:rsidR="00A94CFD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pentru proiectare</w:t>
      </w:r>
    </w:p>
    <w:p w14:paraId="56A8A6ED" w14:textId="6A20A5CF" w:rsidR="00A94CFD" w:rsidRPr="008C170F" w:rsidRDefault="008C170F" w:rsidP="008C17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20</w:t>
      </w:r>
      <w:r w:rsidR="00A94CFD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 luni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și 26 zile calendaristice pentru </w:t>
      </w:r>
      <w:r w:rsidR="00A94CFD" w:rsidRPr="008C170F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execuție lucrări</w:t>
      </w:r>
    </w:p>
    <w:bookmarkEnd w:id="2"/>
    <w:p w14:paraId="10F622F3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4DA77428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2C1FFEFF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628635A8" w14:textId="77777777" w:rsidR="00A94CFD" w:rsidRPr="008C170F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51C550A3" w14:textId="1DD5F3B2" w:rsidR="00A94CFD" w:rsidRPr="008C170F" w:rsidRDefault="00A94CFD" w:rsidP="00A94CFD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17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8C170F">
        <w:rPr>
          <w:rFonts w:ascii="Times New Roman" w:eastAsia="Calibri" w:hAnsi="Times New Roman" w:cs="Times New Roman"/>
          <w:sz w:val="28"/>
          <w:szCs w:val="28"/>
        </w:rPr>
        <w:t>PRIMAR</w:t>
      </w:r>
      <w:r w:rsidRPr="008C170F">
        <w:rPr>
          <w:rFonts w:ascii="Times New Roman" w:eastAsia="Calibri" w:hAnsi="Times New Roman" w:cs="Times New Roman"/>
          <w:sz w:val="28"/>
          <w:szCs w:val="28"/>
        </w:rPr>
        <w:tab/>
      </w:r>
      <w:r w:rsidRPr="008C170F">
        <w:rPr>
          <w:rFonts w:ascii="Times New Roman" w:eastAsia="Calibri" w:hAnsi="Times New Roman" w:cs="Times New Roman"/>
          <w:sz w:val="28"/>
          <w:szCs w:val="28"/>
        </w:rPr>
        <w:tab/>
      </w:r>
      <w:r w:rsidRPr="008C170F">
        <w:rPr>
          <w:rFonts w:ascii="Times New Roman" w:eastAsia="Calibri" w:hAnsi="Times New Roman" w:cs="Times New Roman"/>
          <w:sz w:val="28"/>
          <w:szCs w:val="28"/>
        </w:rPr>
        <w:tab/>
      </w:r>
      <w:r w:rsidRPr="008C170F">
        <w:rPr>
          <w:rFonts w:ascii="Times New Roman" w:eastAsia="Calibri" w:hAnsi="Times New Roman" w:cs="Times New Roman"/>
          <w:sz w:val="28"/>
          <w:szCs w:val="28"/>
        </w:rPr>
        <w:tab/>
        <w:t>Șef Serviciu Managementul Proiectelor</w:t>
      </w:r>
    </w:p>
    <w:p w14:paraId="19B3588E" w14:textId="77777777" w:rsidR="00A94CFD" w:rsidRPr="008C170F" w:rsidRDefault="00A94CFD" w:rsidP="00A94CFD">
      <w:p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>Kereskényi Gábor</w:t>
      </w:r>
      <w:r w:rsidRPr="008C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Andreea Sveda</w:t>
      </w:r>
    </w:p>
    <w:p w14:paraId="3DD30F18" w14:textId="77777777" w:rsidR="00A94CFD" w:rsidRPr="008C170F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F6EBB3" w14:textId="77777777" w:rsidR="00A94CFD" w:rsidRPr="008C170F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Întocmit,</w:t>
      </w:r>
    </w:p>
    <w:p w14:paraId="6FBD317A" w14:textId="52BC7BC4" w:rsid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C170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Ing. Criste Florin Calin</w:t>
      </w:r>
    </w:p>
    <w:p w14:paraId="23E4EEDD" w14:textId="20AC53E7" w:rsidR="008E032E" w:rsidRDefault="008E032E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E1B8090" w14:textId="498D1656" w:rsidR="008E032E" w:rsidRDefault="008E032E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Vizat spre neschimbare </w:t>
      </w:r>
    </w:p>
    <w:p w14:paraId="449EC02D" w14:textId="193F5D82" w:rsidR="008E032E" w:rsidRDefault="008E032E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EF311EE" w14:textId="55643679" w:rsidR="008E032E" w:rsidRPr="008C170F" w:rsidRDefault="008E032E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Președinte  de ședință                                    Secretar general</w:t>
      </w:r>
      <w:bookmarkStart w:id="3" w:name="_GoBack"/>
      <w:bookmarkEnd w:id="3"/>
    </w:p>
    <w:p w14:paraId="77F6EAC1" w14:textId="77777777" w:rsidR="000E7EED" w:rsidRPr="008C170F" w:rsidRDefault="000E7EED"/>
    <w:sectPr w:rsidR="000E7EED" w:rsidRPr="008C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D"/>
    <w:rsid w:val="000E7EED"/>
    <w:rsid w:val="006744C7"/>
    <w:rsid w:val="008171FE"/>
    <w:rsid w:val="008C170F"/>
    <w:rsid w:val="008E032E"/>
    <w:rsid w:val="009678BE"/>
    <w:rsid w:val="00A94CFD"/>
    <w:rsid w:val="00D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824"/>
  <w15:chartTrackingRefBased/>
  <w15:docId w15:val="{D33ADC54-AF08-4B49-B16D-578A0D5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678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8B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Mariana Husar</cp:lastModifiedBy>
  <cp:revision>5</cp:revision>
  <dcterms:created xsi:type="dcterms:W3CDTF">2025-06-23T07:25:00Z</dcterms:created>
  <dcterms:modified xsi:type="dcterms:W3CDTF">2025-07-03T10:03:00Z</dcterms:modified>
</cp:coreProperties>
</file>