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CBAD1" w14:textId="2385DE3B" w:rsidR="00790BE6" w:rsidRDefault="00790BE6" w:rsidP="00790BE6">
      <w:pPr>
        <w:jc w:val="both"/>
        <w:rPr>
          <w:sz w:val="28"/>
          <w:szCs w:val="28"/>
        </w:rPr>
      </w:pPr>
      <w:r>
        <w:rPr>
          <w:noProof/>
        </w:rPr>
        <w:drawing>
          <wp:anchor distT="0" distB="0" distL="114300" distR="114300" simplePos="0" relativeHeight="251658240" behindDoc="1" locked="0" layoutInCell="1" allowOverlap="1" wp14:anchorId="2C3E0042" wp14:editId="4C4AEF8B">
            <wp:simplePos x="0" y="0"/>
            <wp:positionH relativeFrom="column">
              <wp:posOffset>80010</wp:posOffset>
            </wp:positionH>
            <wp:positionV relativeFrom="paragraph">
              <wp:posOffset>325120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30421780"/>
    </w:p>
    <w:p w14:paraId="54B7D1C5" w14:textId="77777777" w:rsidR="00790BE6" w:rsidRDefault="00790BE6" w:rsidP="00790BE6">
      <w:pPr>
        <w:jc w:val="both"/>
        <w:rPr>
          <w:sz w:val="28"/>
          <w:szCs w:val="28"/>
        </w:rPr>
      </w:pPr>
    </w:p>
    <w:p w14:paraId="2AF75759" w14:textId="77777777" w:rsidR="00790BE6" w:rsidRDefault="00790BE6" w:rsidP="00790BE6">
      <w:pPr>
        <w:jc w:val="both"/>
        <w:rPr>
          <w:sz w:val="28"/>
          <w:szCs w:val="28"/>
        </w:rPr>
      </w:pPr>
      <w:r>
        <w:rPr>
          <w:sz w:val="28"/>
          <w:szCs w:val="28"/>
        </w:rPr>
        <w:t>ROMÂNIA</w:t>
      </w:r>
    </w:p>
    <w:p w14:paraId="6DDEB092" w14:textId="77777777" w:rsidR="00790BE6" w:rsidRDefault="00790BE6" w:rsidP="00790BE6">
      <w:pPr>
        <w:jc w:val="both"/>
        <w:rPr>
          <w:sz w:val="28"/>
          <w:szCs w:val="28"/>
        </w:rPr>
      </w:pPr>
      <w:r>
        <w:rPr>
          <w:sz w:val="28"/>
          <w:szCs w:val="28"/>
        </w:rPr>
        <w:t>JUDEŢUL SATU MARE</w:t>
      </w:r>
    </w:p>
    <w:p w14:paraId="1328B692" w14:textId="77777777" w:rsidR="00790BE6" w:rsidRDefault="00790BE6" w:rsidP="00790BE6">
      <w:pPr>
        <w:jc w:val="both"/>
        <w:rPr>
          <w:sz w:val="28"/>
          <w:szCs w:val="28"/>
        </w:rPr>
      </w:pPr>
      <w:r>
        <w:rPr>
          <w:sz w:val="28"/>
          <w:szCs w:val="28"/>
        </w:rPr>
        <w:t xml:space="preserve">CONSILIUL LOCAL AL </w:t>
      </w:r>
    </w:p>
    <w:p w14:paraId="1BF0B750" w14:textId="77777777" w:rsidR="00790BE6" w:rsidRDefault="00790BE6" w:rsidP="00790BE6">
      <w:pPr>
        <w:jc w:val="both"/>
        <w:rPr>
          <w:sz w:val="28"/>
          <w:szCs w:val="28"/>
        </w:rPr>
      </w:pPr>
      <w:r>
        <w:rPr>
          <w:sz w:val="28"/>
          <w:szCs w:val="28"/>
        </w:rPr>
        <w:t>MUNICIPIULUI SATU MARE</w:t>
      </w:r>
    </w:p>
    <w:p w14:paraId="1337E53C" w14:textId="455B1585" w:rsidR="00790BE6" w:rsidRPr="008C0E45" w:rsidRDefault="00790BE6" w:rsidP="008C0E45">
      <w:pPr>
        <w:spacing w:before="100" w:after="100"/>
        <w:jc w:val="both"/>
        <w:rPr>
          <w:b/>
        </w:rPr>
      </w:pPr>
      <w:r>
        <w:rPr>
          <w:sz w:val="28"/>
          <w:szCs w:val="28"/>
        </w:rPr>
        <w:tab/>
      </w:r>
      <w:r>
        <w:rPr>
          <w:sz w:val="28"/>
          <w:szCs w:val="28"/>
        </w:rPr>
        <w:tab/>
      </w:r>
      <w:r>
        <w:rPr>
          <w:sz w:val="28"/>
          <w:szCs w:val="28"/>
        </w:rPr>
        <w:tab/>
        <w:t xml:space="preserve">  </w:t>
      </w:r>
    </w:p>
    <w:p w14:paraId="6261DFF3" w14:textId="05C17648" w:rsidR="00790BE6" w:rsidRPr="008C0E45" w:rsidRDefault="00790BE6" w:rsidP="008C0E45">
      <w:pPr>
        <w:keepNext/>
        <w:spacing w:line="360" w:lineRule="auto"/>
        <w:ind w:firstLine="720"/>
        <w:jc w:val="center"/>
        <w:outlineLvl w:val="1"/>
        <w:rPr>
          <w:b/>
          <w:sz w:val="28"/>
          <w:szCs w:val="28"/>
        </w:rPr>
      </w:pPr>
      <w:r w:rsidRPr="008C0E45">
        <w:rPr>
          <w:b/>
          <w:sz w:val="28"/>
          <w:szCs w:val="28"/>
        </w:rPr>
        <w:t>HOTĂRÂREA N</w:t>
      </w:r>
      <w:r w:rsidR="008C0E45" w:rsidRPr="008C0E45">
        <w:rPr>
          <w:b/>
          <w:sz w:val="28"/>
          <w:szCs w:val="28"/>
        </w:rPr>
        <w:t>r.133/11.08.2020</w:t>
      </w:r>
    </w:p>
    <w:p w14:paraId="5FD94D1C" w14:textId="7E914006" w:rsidR="00790BE6" w:rsidRPr="008C0E45" w:rsidRDefault="00790BE6" w:rsidP="008C0E45">
      <w:pPr>
        <w:jc w:val="center"/>
        <w:rPr>
          <w:b/>
          <w:bCs/>
          <w:sz w:val="28"/>
          <w:szCs w:val="28"/>
        </w:rPr>
      </w:pPr>
      <w:bookmarkStart w:id="1" w:name="_Hlk22901302"/>
      <w:r w:rsidRPr="008C0E45">
        <w:rPr>
          <w:b/>
          <w:bCs/>
          <w:sz w:val="28"/>
          <w:szCs w:val="28"/>
        </w:rPr>
        <w:t>privind vânzarea către</w:t>
      </w:r>
      <w:bookmarkStart w:id="2" w:name="_Hlk501021084"/>
      <w:r w:rsidRPr="008C0E45">
        <w:rPr>
          <w:b/>
          <w:bCs/>
          <w:sz w:val="28"/>
          <w:szCs w:val="28"/>
        </w:rPr>
        <w:t xml:space="preserve"> </w:t>
      </w:r>
      <w:bookmarkEnd w:id="2"/>
      <w:r w:rsidR="00137127" w:rsidRPr="008C0E45">
        <w:rPr>
          <w:b/>
          <w:bCs/>
          <w:sz w:val="28"/>
          <w:szCs w:val="28"/>
        </w:rPr>
        <w:t xml:space="preserve">Oros Lorena Mariana  </w:t>
      </w:r>
      <w:r w:rsidRPr="008C0E45">
        <w:rPr>
          <w:b/>
          <w:bCs/>
          <w:sz w:val="28"/>
          <w:szCs w:val="28"/>
        </w:rPr>
        <w:t>a locuinței situată în municipiul  Satu Mare, B-dul. Cloşca nr. 72-74, bl.A,</w:t>
      </w:r>
      <w:r w:rsidR="003C68E5" w:rsidRPr="008C0E45">
        <w:rPr>
          <w:b/>
          <w:bCs/>
          <w:sz w:val="28"/>
          <w:szCs w:val="28"/>
        </w:rPr>
        <w:t xml:space="preserve"> et.3,</w:t>
      </w:r>
      <w:r w:rsidRPr="008C0E45">
        <w:rPr>
          <w:b/>
          <w:bCs/>
          <w:sz w:val="28"/>
          <w:szCs w:val="28"/>
        </w:rPr>
        <w:t xml:space="preserve"> ap. 3</w:t>
      </w:r>
      <w:r w:rsidR="008B22B2" w:rsidRPr="008C0E45">
        <w:rPr>
          <w:b/>
          <w:bCs/>
          <w:sz w:val="28"/>
          <w:szCs w:val="28"/>
        </w:rPr>
        <w:t>6</w:t>
      </w:r>
    </w:p>
    <w:bookmarkEnd w:id="1"/>
    <w:p w14:paraId="1C51A0AF" w14:textId="77777777" w:rsidR="00790BE6" w:rsidRDefault="00790BE6" w:rsidP="00790BE6">
      <w:pPr>
        <w:ind w:left="360"/>
        <w:jc w:val="center"/>
        <w:rPr>
          <w:sz w:val="28"/>
          <w:szCs w:val="28"/>
        </w:rPr>
      </w:pPr>
    </w:p>
    <w:p w14:paraId="028E1F69" w14:textId="349A2E6B" w:rsidR="00790BE6" w:rsidRDefault="00790BE6" w:rsidP="00790BE6">
      <w:pPr>
        <w:ind w:right="282" w:firstLine="709"/>
        <w:jc w:val="both"/>
        <w:rPr>
          <w:sz w:val="28"/>
          <w:szCs w:val="28"/>
        </w:rPr>
      </w:pPr>
      <w:r>
        <w:rPr>
          <w:sz w:val="28"/>
          <w:szCs w:val="28"/>
        </w:rPr>
        <w:t>Consiliul Local al Municipiului Satu Mare întrunit în ședința</w:t>
      </w:r>
      <w:r w:rsidR="008B22B2">
        <w:rPr>
          <w:sz w:val="28"/>
          <w:szCs w:val="28"/>
        </w:rPr>
        <w:t xml:space="preserve"> extra</w:t>
      </w:r>
      <w:r>
        <w:rPr>
          <w:sz w:val="28"/>
          <w:szCs w:val="28"/>
        </w:rPr>
        <w:t xml:space="preserve">ordinară din data  de </w:t>
      </w:r>
      <w:r w:rsidR="008B22B2">
        <w:rPr>
          <w:sz w:val="28"/>
          <w:szCs w:val="28"/>
        </w:rPr>
        <w:t>11</w:t>
      </w:r>
      <w:r>
        <w:rPr>
          <w:sz w:val="28"/>
          <w:szCs w:val="28"/>
        </w:rPr>
        <w:t>.0</w:t>
      </w:r>
      <w:r w:rsidR="008B22B2">
        <w:rPr>
          <w:sz w:val="28"/>
          <w:szCs w:val="28"/>
        </w:rPr>
        <w:t>8</w:t>
      </w:r>
      <w:r>
        <w:rPr>
          <w:sz w:val="28"/>
          <w:szCs w:val="28"/>
        </w:rPr>
        <w:t>.2020,</w:t>
      </w:r>
    </w:p>
    <w:p w14:paraId="2157BDB6" w14:textId="77777777" w:rsidR="00790BE6" w:rsidRDefault="00790BE6" w:rsidP="00790BE6">
      <w:pPr>
        <w:ind w:right="282" w:firstLine="709"/>
        <w:jc w:val="both"/>
        <w:rPr>
          <w:sz w:val="28"/>
          <w:szCs w:val="28"/>
        </w:rPr>
      </w:pPr>
      <w:r>
        <w:rPr>
          <w:sz w:val="28"/>
          <w:szCs w:val="28"/>
        </w:rPr>
        <w:t xml:space="preserve">Analizând: </w:t>
      </w:r>
    </w:p>
    <w:p w14:paraId="3E15BC4C" w14:textId="3BB7E05B" w:rsidR="00790BE6" w:rsidRDefault="00790BE6" w:rsidP="008C0E45">
      <w:pPr>
        <w:ind w:right="282"/>
        <w:jc w:val="both"/>
        <w:rPr>
          <w:sz w:val="28"/>
          <w:szCs w:val="28"/>
        </w:rPr>
      </w:pPr>
      <w:r>
        <w:rPr>
          <w:sz w:val="28"/>
          <w:szCs w:val="28"/>
        </w:rPr>
        <w:t xml:space="preserve">- proiectul de hotărâre înregistrat sub nr. </w:t>
      </w:r>
      <w:r w:rsidR="00137127">
        <w:rPr>
          <w:sz w:val="28"/>
          <w:szCs w:val="28"/>
        </w:rPr>
        <w:t>34889</w:t>
      </w:r>
      <w:r>
        <w:rPr>
          <w:sz w:val="28"/>
          <w:szCs w:val="28"/>
        </w:rPr>
        <w:t>/</w:t>
      </w:r>
      <w:r w:rsidR="00137127">
        <w:rPr>
          <w:sz w:val="28"/>
          <w:szCs w:val="28"/>
        </w:rPr>
        <w:t>07</w:t>
      </w:r>
      <w:r>
        <w:rPr>
          <w:sz w:val="28"/>
          <w:szCs w:val="28"/>
        </w:rPr>
        <w:t>.0</w:t>
      </w:r>
      <w:r w:rsidR="008B22B2">
        <w:rPr>
          <w:sz w:val="28"/>
          <w:szCs w:val="28"/>
        </w:rPr>
        <w:t>8</w:t>
      </w:r>
      <w:r>
        <w:rPr>
          <w:sz w:val="28"/>
          <w:szCs w:val="28"/>
        </w:rPr>
        <w:t xml:space="preserve">.2020, </w:t>
      </w:r>
    </w:p>
    <w:p w14:paraId="62E57D88" w14:textId="576C056D" w:rsidR="00790BE6" w:rsidRDefault="00790BE6" w:rsidP="008C0E45">
      <w:pPr>
        <w:ind w:right="282"/>
        <w:jc w:val="both"/>
        <w:rPr>
          <w:sz w:val="28"/>
          <w:szCs w:val="28"/>
        </w:rPr>
      </w:pPr>
      <w:r>
        <w:rPr>
          <w:sz w:val="28"/>
          <w:szCs w:val="28"/>
        </w:rPr>
        <w:t xml:space="preserve">- referatul de aprobare al Viceprimarului municipiului Satu Mare, înregistrat sub nr. </w:t>
      </w:r>
      <w:r w:rsidR="00137127">
        <w:rPr>
          <w:sz w:val="28"/>
          <w:szCs w:val="28"/>
        </w:rPr>
        <w:t>34890</w:t>
      </w:r>
      <w:r>
        <w:rPr>
          <w:sz w:val="28"/>
          <w:szCs w:val="28"/>
        </w:rPr>
        <w:t>/</w:t>
      </w:r>
      <w:r w:rsidR="00137127">
        <w:rPr>
          <w:sz w:val="28"/>
          <w:szCs w:val="28"/>
        </w:rPr>
        <w:t>07</w:t>
      </w:r>
      <w:r>
        <w:rPr>
          <w:sz w:val="28"/>
          <w:szCs w:val="28"/>
        </w:rPr>
        <w:t>.0</w:t>
      </w:r>
      <w:r w:rsidR="008B22B2">
        <w:rPr>
          <w:sz w:val="28"/>
          <w:szCs w:val="28"/>
        </w:rPr>
        <w:t>8</w:t>
      </w:r>
      <w:r>
        <w:rPr>
          <w:sz w:val="28"/>
          <w:szCs w:val="28"/>
        </w:rPr>
        <w:t>. 2020 în calitate de inițiator,</w:t>
      </w:r>
    </w:p>
    <w:p w14:paraId="190DC704" w14:textId="4E60E562" w:rsidR="00790BE6" w:rsidRDefault="00790BE6" w:rsidP="008C0E45">
      <w:pPr>
        <w:ind w:right="282"/>
        <w:jc w:val="both"/>
        <w:rPr>
          <w:sz w:val="28"/>
          <w:szCs w:val="28"/>
        </w:rPr>
      </w:pPr>
      <w:r>
        <w:rPr>
          <w:sz w:val="28"/>
          <w:szCs w:val="28"/>
        </w:rPr>
        <w:t xml:space="preserve">- raportul de specialitate al Serviciului Patrimoniu Concesionări Închirieri și al Direcției economice înregistrat sub nr. </w:t>
      </w:r>
      <w:r w:rsidR="00137127">
        <w:rPr>
          <w:sz w:val="28"/>
          <w:szCs w:val="28"/>
        </w:rPr>
        <w:t>34891</w:t>
      </w:r>
      <w:r>
        <w:rPr>
          <w:sz w:val="28"/>
          <w:szCs w:val="28"/>
        </w:rPr>
        <w:t>/</w:t>
      </w:r>
      <w:r w:rsidR="00137127">
        <w:rPr>
          <w:sz w:val="28"/>
          <w:szCs w:val="28"/>
        </w:rPr>
        <w:t>07</w:t>
      </w:r>
      <w:r>
        <w:rPr>
          <w:sz w:val="28"/>
          <w:szCs w:val="28"/>
        </w:rPr>
        <w:t>.0</w:t>
      </w:r>
      <w:r w:rsidR="008B22B2">
        <w:rPr>
          <w:sz w:val="28"/>
          <w:szCs w:val="28"/>
        </w:rPr>
        <w:t>8</w:t>
      </w:r>
      <w:r>
        <w:rPr>
          <w:sz w:val="28"/>
          <w:szCs w:val="28"/>
        </w:rPr>
        <w:t xml:space="preserve">.2020, </w:t>
      </w:r>
    </w:p>
    <w:p w14:paraId="40989A8D" w14:textId="58C050DB" w:rsidR="00790BE6" w:rsidRDefault="00790BE6" w:rsidP="008C0E45">
      <w:pPr>
        <w:ind w:right="282"/>
        <w:jc w:val="both"/>
        <w:rPr>
          <w:sz w:val="28"/>
          <w:szCs w:val="28"/>
        </w:rPr>
      </w:pPr>
      <w:r>
        <w:rPr>
          <w:sz w:val="28"/>
          <w:szCs w:val="28"/>
        </w:rPr>
        <w:t xml:space="preserve">- raportul Serviciului Juridic înregistrat sub nr. </w:t>
      </w:r>
      <w:r w:rsidR="00EF3AAD">
        <w:rPr>
          <w:sz w:val="28"/>
          <w:szCs w:val="28"/>
        </w:rPr>
        <w:t>34938</w:t>
      </w:r>
      <w:r>
        <w:rPr>
          <w:sz w:val="28"/>
          <w:szCs w:val="28"/>
        </w:rPr>
        <w:t>/</w:t>
      </w:r>
      <w:r w:rsidR="00EF3AAD">
        <w:rPr>
          <w:sz w:val="28"/>
          <w:szCs w:val="28"/>
        </w:rPr>
        <w:t>07</w:t>
      </w:r>
      <w:r>
        <w:rPr>
          <w:sz w:val="28"/>
          <w:szCs w:val="28"/>
        </w:rPr>
        <w:t>.0</w:t>
      </w:r>
      <w:r w:rsidR="008B22B2">
        <w:rPr>
          <w:sz w:val="28"/>
          <w:szCs w:val="28"/>
        </w:rPr>
        <w:t>8</w:t>
      </w:r>
      <w:r>
        <w:rPr>
          <w:sz w:val="28"/>
          <w:szCs w:val="28"/>
        </w:rPr>
        <w:t>.2020,</w:t>
      </w:r>
    </w:p>
    <w:p w14:paraId="396DF29B" w14:textId="77777777" w:rsidR="00790BE6" w:rsidRDefault="00790BE6" w:rsidP="008C0E45">
      <w:pPr>
        <w:ind w:right="282"/>
        <w:jc w:val="both"/>
        <w:rPr>
          <w:sz w:val="28"/>
          <w:szCs w:val="28"/>
          <w:lang w:val="en-US"/>
        </w:rPr>
      </w:pPr>
      <w:r>
        <w:rPr>
          <w:sz w:val="28"/>
          <w:szCs w:val="28"/>
        </w:rPr>
        <w:t>- avizele comisiilor de specialitate ale Consiliului Local Satu Mare</w:t>
      </w:r>
      <w:r>
        <w:rPr>
          <w:sz w:val="28"/>
          <w:szCs w:val="28"/>
          <w:lang w:val="en-US"/>
        </w:rPr>
        <w:t>,</w:t>
      </w:r>
    </w:p>
    <w:p w14:paraId="4A0106EA" w14:textId="77777777" w:rsidR="00790BE6" w:rsidRDefault="00790BE6" w:rsidP="00790BE6">
      <w:pPr>
        <w:ind w:firstLine="709"/>
        <w:jc w:val="both"/>
        <w:rPr>
          <w:sz w:val="28"/>
          <w:szCs w:val="28"/>
        </w:rPr>
      </w:pPr>
      <w:r>
        <w:rPr>
          <w:sz w:val="28"/>
          <w:szCs w:val="28"/>
        </w:rPr>
        <w:t>Luând în considerare prevederile:</w:t>
      </w:r>
    </w:p>
    <w:p w14:paraId="24731A59" w14:textId="69E357BC" w:rsidR="00790BE6" w:rsidRDefault="008C0E45" w:rsidP="008C0E45">
      <w:pPr>
        <w:tabs>
          <w:tab w:val="left" w:pos="993"/>
        </w:tabs>
        <w:ind w:right="282"/>
        <w:jc w:val="both"/>
        <w:rPr>
          <w:sz w:val="28"/>
          <w:szCs w:val="28"/>
        </w:rPr>
      </w:pPr>
      <w:r>
        <w:rPr>
          <w:sz w:val="28"/>
          <w:szCs w:val="28"/>
        </w:rPr>
        <w:t>-</w:t>
      </w:r>
      <w:r w:rsidR="00790BE6">
        <w:rPr>
          <w:sz w:val="28"/>
          <w:szCs w:val="28"/>
        </w:rPr>
        <w:t xml:space="preserve">Sentinței civile nr. </w:t>
      </w:r>
      <w:r w:rsidR="008B22B2">
        <w:rPr>
          <w:sz w:val="28"/>
          <w:szCs w:val="28"/>
        </w:rPr>
        <w:t>481</w:t>
      </w:r>
      <w:r w:rsidR="00790BE6">
        <w:rPr>
          <w:sz w:val="28"/>
          <w:szCs w:val="28"/>
        </w:rPr>
        <w:t>/</w:t>
      </w:r>
      <w:r w:rsidR="008B22B2">
        <w:rPr>
          <w:sz w:val="28"/>
          <w:szCs w:val="28"/>
        </w:rPr>
        <w:t>19</w:t>
      </w:r>
      <w:r w:rsidR="00790BE6">
        <w:rPr>
          <w:sz w:val="28"/>
          <w:szCs w:val="28"/>
        </w:rPr>
        <w:t>.</w:t>
      </w:r>
      <w:r w:rsidR="008B22B2">
        <w:rPr>
          <w:sz w:val="28"/>
          <w:szCs w:val="28"/>
        </w:rPr>
        <w:t>11</w:t>
      </w:r>
      <w:r w:rsidR="00790BE6">
        <w:rPr>
          <w:sz w:val="28"/>
          <w:szCs w:val="28"/>
        </w:rPr>
        <w:t>.2019 pronunțată de Tribunalul Satu Mare în dosar nr. 38</w:t>
      </w:r>
      <w:r w:rsidR="008B22B2">
        <w:rPr>
          <w:sz w:val="28"/>
          <w:szCs w:val="28"/>
        </w:rPr>
        <w:t>6</w:t>
      </w:r>
      <w:r w:rsidR="00790BE6">
        <w:rPr>
          <w:sz w:val="28"/>
          <w:szCs w:val="28"/>
        </w:rPr>
        <w:t xml:space="preserve">/83/2019, rămasă definitivă prin Decizia Civilă a Curții de Apel Oradea nr. </w:t>
      </w:r>
      <w:r w:rsidR="008B22B2">
        <w:rPr>
          <w:sz w:val="28"/>
          <w:szCs w:val="28"/>
        </w:rPr>
        <w:t>353</w:t>
      </w:r>
      <w:r w:rsidR="00790BE6">
        <w:rPr>
          <w:sz w:val="28"/>
          <w:szCs w:val="28"/>
        </w:rPr>
        <w:t xml:space="preserve"> din data de 03.0</w:t>
      </w:r>
      <w:r w:rsidR="008B22B2">
        <w:rPr>
          <w:sz w:val="28"/>
          <w:szCs w:val="28"/>
        </w:rPr>
        <w:t>7</w:t>
      </w:r>
      <w:r w:rsidR="00790BE6">
        <w:rPr>
          <w:sz w:val="28"/>
          <w:szCs w:val="28"/>
        </w:rPr>
        <w:t>.2020 prin care Consiliul Local al municipiului Satu Mare este obligat la adoptarea unei hotărâri de aprobare a vânzării locuinței deținute cu contract de închiriere, către numit</w:t>
      </w:r>
      <w:r w:rsidR="003C68E5">
        <w:rPr>
          <w:sz w:val="28"/>
          <w:szCs w:val="28"/>
        </w:rPr>
        <w:t>a</w:t>
      </w:r>
      <w:r w:rsidR="00790BE6">
        <w:rPr>
          <w:sz w:val="28"/>
          <w:szCs w:val="28"/>
        </w:rPr>
        <w:t xml:space="preserve"> </w:t>
      </w:r>
      <w:r w:rsidR="00137127">
        <w:rPr>
          <w:sz w:val="28"/>
          <w:szCs w:val="28"/>
        </w:rPr>
        <w:t>Oros Lorena Mariana</w:t>
      </w:r>
      <w:r w:rsidR="00790BE6">
        <w:rPr>
          <w:sz w:val="28"/>
          <w:szCs w:val="28"/>
        </w:rPr>
        <w:t>, în temeiul prevederilor art.16 din Legea privind vânzarea de locuințe și spații cu altă destinație construite din fondurile statului și din fondurile unităților economice sau bugetare de stat</w:t>
      </w:r>
      <w:r w:rsidR="00790BE6">
        <w:rPr>
          <w:rFonts w:ascii="Courier New" w:hAnsi="Courier New" w:cs="Courier New"/>
          <w:sz w:val="20"/>
          <w:szCs w:val="20"/>
          <w:lang w:val="en-US"/>
        </w:rPr>
        <w:t xml:space="preserve"> </w:t>
      </w:r>
      <w:r w:rsidR="00790BE6">
        <w:rPr>
          <w:sz w:val="28"/>
          <w:szCs w:val="28"/>
        </w:rPr>
        <w:t xml:space="preserve">nr. 85/1992, cu modificările și completările ulterioare, </w:t>
      </w:r>
    </w:p>
    <w:p w14:paraId="6EC68BEA" w14:textId="12590337" w:rsidR="00790BE6" w:rsidRDefault="008C0E45" w:rsidP="008C0E45">
      <w:pPr>
        <w:tabs>
          <w:tab w:val="left" w:pos="993"/>
        </w:tabs>
        <w:ind w:right="282"/>
        <w:jc w:val="both"/>
        <w:rPr>
          <w:sz w:val="28"/>
          <w:szCs w:val="28"/>
        </w:rPr>
      </w:pPr>
      <w:r>
        <w:rPr>
          <w:sz w:val="28"/>
          <w:szCs w:val="28"/>
        </w:rPr>
        <w:t>-</w:t>
      </w:r>
      <w:r w:rsidR="00790BE6">
        <w:rPr>
          <w:sz w:val="28"/>
          <w:szCs w:val="28"/>
        </w:rPr>
        <w:t>art.7 și art.16 din Legea privind vânzarea de locuințe și spații cu altă destinație construite din fondurile statului și din fondurile unităților economice sau bugetare de stat</w:t>
      </w:r>
      <w:r w:rsidR="00790BE6">
        <w:rPr>
          <w:rFonts w:ascii="Courier New" w:hAnsi="Courier New" w:cs="Courier New"/>
          <w:sz w:val="20"/>
          <w:szCs w:val="20"/>
          <w:lang w:val="en-US"/>
        </w:rPr>
        <w:t xml:space="preserve"> </w:t>
      </w:r>
      <w:r w:rsidR="00790BE6">
        <w:rPr>
          <w:sz w:val="28"/>
          <w:szCs w:val="28"/>
        </w:rPr>
        <w:t xml:space="preserve">nr. 85/1992, cu modificările și completările ulterioare, </w:t>
      </w:r>
    </w:p>
    <w:p w14:paraId="51F28A11" w14:textId="7BD2BFA7" w:rsidR="00790BE6" w:rsidRDefault="008C0E45" w:rsidP="008C0E45">
      <w:pPr>
        <w:ind w:right="282"/>
        <w:jc w:val="both"/>
        <w:rPr>
          <w:sz w:val="28"/>
          <w:szCs w:val="28"/>
        </w:rPr>
      </w:pPr>
      <w:bookmarkStart w:id="3" w:name="_Hlk30420436"/>
      <w:r>
        <w:rPr>
          <w:sz w:val="28"/>
          <w:szCs w:val="28"/>
        </w:rPr>
        <w:t xml:space="preserve">            Având în vedere prevederile </w:t>
      </w:r>
      <w:r w:rsidR="00790BE6">
        <w:rPr>
          <w:sz w:val="28"/>
          <w:szCs w:val="28"/>
        </w:rPr>
        <w:t>Legii privind normele de tehnică legislativă pentru elaborarea actelor normative nr. 24/2000, republicată, cu modificările şi completările ulterioare,</w:t>
      </w:r>
    </w:p>
    <w:bookmarkEnd w:id="3"/>
    <w:p w14:paraId="6BF9AE6A" w14:textId="64A51303" w:rsidR="008C0E45" w:rsidRDefault="00790BE6" w:rsidP="008C0E45">
      <w:pPr>
        <w:autoSpaceDE w:val="0"/>
        <w:autoSpaceDN w:val="0"/>
        <w:adjustRightInd w:val="0"/>
        <w:ind w:right="282" w:firstLine="709"/>
        <w:jc w:val="both"/>
        <w:rPr>
          <w:sz w:val="28"/>
          <w:szCs w:val="28"/>
        </w:rPr>
      </w:pPr>
      <w:r>
        <w:rPr>
          <w:sz w:val="28"/>
          <w:szCs w:val="28"/>
        </w:rPr>
        <w:t>În temeiul prevederilor art. 108 lit. e), art.129 alin. (2) lit. c) coroborat cu alin. (6) lit. b), ale prevederilor art. 139 alin. (2), și ale art. 196 alin. (1) lit. a)  din Codul administrativ aprobat prin OUG nr. 57/2019,</w:t>
      </w:r>
    </w:p>
    <w:p w14:paraId="157E9A1D" w14:textId="77777777" w:rsidR="00790BE6" w:rsidRDefault="00790BE6" w:rsidP="00790BE6">
      <w:pPr>
        <w:ind w:firstLine="567"/>
        <w:jc w:val="both"/>
        <w:rPr>
          <w:sz w:val="28"/>
          <w:szCs w:val="28"/>
        </w:rPr>
      </w:pPr>
      <w:r>
        <w:rPr>
          <w:sz w:val="28"/>
          <w:szCs w:val="28"/>
        </w:rPr>
        <w:t xml:space="preserve">Consiliul Local al Municipiului Satu Mare adoptă prezenta: </w:t>
      </w:r>
    </w:p>
    <w:p w14:paraId="34EAF5EB" w14:textId="77777777" w:rsidR="00790BE6" w:rsidRDefault="00790BE6" w:rsidP="00790BE6">
      <w:pPr>
        <w:ind w:right="282"/>
        <w:jc w:val="both"/>
        <w:rPr>
          <w:sz w:val="28"/>
          <w:szCs w:val="28"/>
        </w:rPr>
      </w:pPr>
    </w:p>
    <w:p w14:paraId="07A4EB64" w14:textId="3CC4A49A" w:rsidR="008C0E45" w:rsidRDefault="00790BE6" w:rsidP="008C0E45">
      <w:pPr>
        <w:ind w:right="282" w:firstLine="720"/>
        <w:jc w:val="center"/>
        <w:rPr>
          <w:b/>
          <w:sz w:val="28"/>
          <w:szCs w:val="28"/>
        </w:rPr>
      </w:pPr>
      <w:r>
        <w:rPr>
          <w:b/>
          <w:sz w:val="28"/>
          <w:szCs w:val="28"/>
        </w:rPr>
        <w:t>H O T Ă R Â R E :</w:t>
      </w:r>
    </w:p>
    <w:p w14:paraId="5EEB7472" w14:textId="77777777" w:rsidR="008C0E45" w:rsidRDefault="008C0E45" w:rsidP="008C0E45">
      <w:pPr>
        <w:ind w:right="282" w:firstLine="720"/>
        <w:jc w:val="center"/>
        <w:rPr>
          <w:b/>
          <w:sz w:val="28"/>
          <w:szCs w:val="28"/>
        </w:rPr>
      </w:pPr>
    </w:p>
    <w:p w14:paraId="117DB3C3" w14:textId="63047335" w:rsidR="00790BE6" w:rsidRPr="008C0E45" w:rsidRDefault="00790BE6" w:rsidP="008C0E45">
      <w:pPr>
        <w:ind w:right="282"/>
        <w:rPr>
          <w:b/>
          <w:sz w:val="28"/>
          <w:szCs w:val="28"/>
        </w:rPr>
      </w:pPr>
      <w:r>
        <w:rPr>
          <w:b/>
          <w:sz w:val="28"/>
          <w:szCs w:val="28"/>
        </w:rPr>
        <w:t xml:space="preserve"> Art. 1.</w:t>
      </w:r>
      <w:r>
        <w:rPr>
          <w:sz w:val="28"/>
          <w:szCs w:val="28"/>
        </w:rPr>
        <w:t xml:space="preserve"> </w:t>
      </w:r>
      <w:r>
        <w:rPr>
          <w:b/>
          <w:sz w:val="28"/>
          <w:szCs w:val="28"/>
        </w:rPr>
        <w:t xml:space="preserve"> </w:t>
      </w:r>
      <w:r>
        <w:rPr>
          <w:sz w:val="28"/>
          <w:szCs w:val="28"/>
        </w:rPr>
        <w:t xml:space="preserve">Se însușește raportul de evaluare întocmit de S.C. Just Eval Invest S.R.L. care constituie anexa 1 și face parte integrantă din prezenta hotărâre. </w:t>
      </w:r>
    </w:p>
    <w:p w14:paraId="1E66084C" w14:textId="77777777" w:rsidR="00790BE6" w:rsidRDefault="00790BE6" w:rsidP="00790BE6">
      <w:pPr>
        <w:ind w:right="282"/>
        <w:jc w:val="both"/>
        <w:rPr>
          <w:b/>
          <w:sz w:val="28"/>
          <w:szCs w:val="28"/>
        </w:rPr>
      </w:pPr>
      <w:r>
        <w:rPr>
          <w:b/>
          <w:sz w:val="28"/>
          <w:szCs w:val="28"/>
        </w:rPr>
        <w:lastRenderedPageBreak/>
        <w:t xml:space="preserve"> </w:t>
      </w:r>
    </w:p>
    <w:p w14:paraId="58CDA1AB" w14:textId="77777777" w:rsidR="008C0E45" w:rsidRDefault="008C0E45" w:rsidP="00790BE6">
      <w:pPr>
        <w:ind w:right="282"/>
        <w:jc w:val="both"/>
        <w:rPr>
          <w:b/>
          <w:sz w:val="28"/>
          <w:szCs w:val="28"/>
        </w:rPr>
      </w:pPr>
    </w:p>
    <w:p w14:paraId="4B5917E3" w14:textId="6929F428" w:rsidR="00790BE6" w:rsidRDefault="00790BE6" w:rsidP="00790BE6">
      <w:pPr>
        <w:ind w:right="282"/>
        <w:jc w:val="both"/>
        <w:rPr>
          <w:sz w:val="28"/>
          <w:szCs w:val="28"/>
        </w:rPr>
      </w:pPr>
      <w:r>
        <w:rPr>
          <w:b/>
          <w:sz w:val="28"/>
          <w:szCs w:val="28"/>
        </w:rPr>
        <w:t>Art.2.</w:t>
      </w:r>
      <w:r>
        <w:rPr>
          <w:sz w:val="28"/>
          <w:szCs w:val="28"/>
        </w:rPr>
        <w:t xml:space="preserve"> Se aprobă vânzarea către </w:t>
      </w:r>
      <w:r w:rsidR="008343B4">
        <w:rPr>
          <w:sz w:val="28"/>
          <w:szCs w:val="28"/>
        </w:rPr>
        <w:t xml:space="preserve">Oros Lorena Mariana  </w:t>
      </w:r>
      <w:r>
        <w:rPr>
          <w:sz w:val="28"/>
          <w:szCs w:val="28"/>
        </w:rPr>
        <w:t xml:space="preserve">a locuinței situată în municipiul Satu Mare, B-dul. Cloșca nr. 72-74, bl.A, </w:t>
      </w:r>
      <w:r w:rsidR="003C68E5">
        <w:rPr>
          <w:sz w:val="28"/>
          <w:szCs w:val="28"/>
        </w:rPr>
        <w:t xml:space="preserve">et.3, </w:t>
      </w:r>
      <w:r>
        <w:rPr>
          <w:sz w:val="28"/>
          <w:szCs w:val="28"/>
        </w:rPr>
        <w:t>ap. 3</w:t>
      </w:r>
      <w:r w:rsidR="003C68E5">
        <w:rPr>
          <w:sz w:val="28"/>
          <w:szCs w:val="28"/>
        </w:rPr>
        <w:t>6</w:t>
      </w:r>
      <w:r>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p>
    <w:p w14:paraId="33F635DC" w14:textId="77777777" w:rsidR="00790BE6" w:rsidRDefault="00790BE6" w:rsidP="00790BE6">
      <w:pPr>
        <w:ind w:right="282" w:firstLine="709"/>
        <w:jc w:val="both"/>
        <w:rPr>
          <w:sz w:val="28"/>
          <w:szCs w:val="28"/>
        </w:rPr>
      </w:pPr>
      <w:r>
        <w:rPr>
          <w:sz w:val="28"/>
          <w:szCs w:val="28"/>
        </w:rPr>
        <w:t xml:space="preserve">    </w:t>
      </w:r>
    </w:p>
    <w:p w14:paraId="61011A25" w14:textId="0988933A" w:rsidR="00790BE6" w:rsidRDefault="00790BE6" w:rsidP="008C0E45">
      <w:pPr>
        <w:ind w:right="282"/>
        <w:jc w:val="both"/>
        <w:rPr>
          <w:sz w:val="28"/>
          <w:szCs w:val="28"/>
        </w:rPr>
      </w:pPr>
      <w:r>
        <w:rPr>
          <w:b/>
          <w:sz w:val="28"/>
          <w:szCs w:val="28"/>
        </w:rPr>
        <w:t>Art.3</w:t>
      </w:r>
      <w:r>
        <w:rPr>
          <w:sz w:val="28"/>
          <w:szCs w:val="28"/>
        </w:rPr>
        <w:t xml:space="preserve">. Prețul de vânzare al locuinței identificate la art. 2, este de 115.658 lei, conform raportului de evaluare însușit la art.1. </w:t>
      </w:r>
    </w:p>
    <w:p w14:paraId="0254E0CD" w14:textId="77777777" w:rsidR="00790BE6" w:rsidRDefault="00790BE6" w:rsidP="00790BE6">
      <w:pPr>
        <w:ind w:right="282" w:firstLine="709"/>
        <w:jc w:val="both"/>
        <w:rPr>
          <w:b/>
          <w:sz w:val="28"/>
          <w:szCs w:val="28"/>
        </w:rPr>
      </w:pPr>
    </w:p>
    <w:p w14:paraId="0D40C668" w14:textId="77777777" w:rsidR="00790BE6" w:rsidRDefault="00790BE6" w:rsidP="008C0E45">
      <w:pPr>
        <w:ind w:right="282"/>
        <w:jc w:val="both"/>
        <w:rPr>
          <w:sz w:val="28"/>
          <w:szCs w:val="28"/>
        </w:rPr>
      </w:pPr>
      <w:r>
        <w:rPr>
          <w:b/>
          <w:sz w:val="28"/>
          <w:szCs w:val="28"/>
        </w:rPr>
        <w:t>Art.4.</w:t>
      </w:r>
      <w:r>
        <w:rPr>
          <w:sz w:val="28"/>
          <w:szCs w:val="28"/>
        </w:rPr>
        <w:t xml:space="preserve"> Se împuternicește Viceprimarul municipiului Satu Mare – Albu Adrian să semneze contractul de vânzare cumpărare. </w:t>
      </w:r>
    </w:p>
    <w:p w14:paraId="09084486" w14:textId="77777777" w:rsidR="00790BE6" w:rsidRDefault="00790BE6" w:rsidP="00790BE6">
      <w:pPr>
        <w:ind w:right="282"/>
        <w:jc w:val="both"/>
        <w:rPr>
          <w:sz w:val="28"/>
          <w:szCs w:val="28"/>
        </w:rPr>
      </w:pPr>
    </w:p>
    <w:p w14:paraId="1D3990C1" w14:textId="77777777" w:rsidR="00790BE6" w:rsidRDefault="00790BE6" w:rsidP="008C0E45">
      <w:pPr>
        <w:ind w:right="282"/>
        <w:jc w:val="both"/>
        <w:rPr>
          <w:sz w:val="28"/>
          <w:szCs w:val="28"/>
        </w:rPr>
      </w:pPr>
      <w:r>
        <w:rPr>
          <w:b/>
          <w:sz w:val="28"/>
          <w:szCs w:val="28"/>
        </w:rPr>
        <w:t>Art.5.</w:t>
      </w:r>
      <w:r>
        <w:rPr>
          <w:sz w:val="28"/>
          <w:szCs w:val="28"/>
        </w:rPr>
        <w:t xml:space="preserve"> Cu ducerea la îndeplinire a prezentei hotărâri se încredințează Viceprimarul Municipiului Satu Mare prin Serviciul Patrimoniu, Concesionări, Închirieri. </w:t>
      </w:r>
    </w:p>
    <w:p w14:paraId="4472FCA8" w14:textId="77777777" w:rsidR="00790BE6" w:rsidRDefault="00790BE6" w:rsidP="00790BE6">
      <w:pPr>
        <w:ind w:right="282" w:firstLine="720"/>
        <w:jc w:val="both"/>
        <w:rPr>
          <w:sz w:val="28"/>
          <w:szCs w:val="28"/>
        </w:rPr>
      </w:pPr>
    </w:p>
    <w:p w14:paraId="0A5382FD" w14:textId="1BE0EA9C" w:rsidR="00790BE6" w:rsidRDefault="00790BE6" w:rsidP="008C0E45">
      <w:pPr>
        <w:ind w:right="282"/>
        <w:jc w:val="both"/>
        <w:rPr>
          <w:sz w:val="28"/>
          <w:szCs w:val="28"/>
        </w:rPr>
      </w:pPr>
      <w:r>
        <w:rPr>
          <w:b/>
          <w:sz w:val="28"/>
          <w:szCs w:val="28"/>
        </w:rPr>
        <w:t>Art.6.</w:t>
      </w:r>
      <w:r>
        <w:rPr>
          <w:sz w:val="28"/>
          <w:szCs w:val="28"/>
        </w:rPr>
        <w:t xml:space="preserve"> Prezenta hotărâre se comunică prin intermediul secretarului general, în termenul prevăzut de lege, Primarului municipiului  Satu Mare, Viceprimarului municipiului Satu Mare – Albu Adrian, Instituției Prefectului - Județul Satu Mare, do</w:t>
      </w:r>
      <w:r w:rsidR="008343B4">
        <w:rPr>
          <w:sz w:val="28"/>
          <w:szCs w:val="28"/>
        </w:rPr>
        <w:t>a</w:t>
      </w:r>
      <w:r>
        <w:rPr>
          <w:sz w:val="28"/>
          <w:szCs w:val="28"/>
        </w:rPr>
        <w:t>mn</w:t>
      </w:r>
      <w:r w:rsidR="008343B4">
        <w:rPr>
          <w:sz w:val="28"/>
          <w:szCs w:val="28"/>
        </w:rPr>
        <w:t>ei</w:t>
      </w:r>
      <w:r>
        <w:rPr>
          <w:sz w:val="28"/>
          <w:szCs w:val="28"/>
        </w:rPr>
        <w:t xml:space="preserve"> </w:t>
      </w:r>
      <w:r w:rsidR="008343B4">
        <w:rPr>
          <w:sz w:val="28"/>
          <w:szCs w:val="28"/>
        </w:rPr>
        <w:t xml:space="preserve">Oros Lorena Mariana  </w:t>
      </w:r>
      <w:r>
        <w:rPr>
          <w:sz w:val="28"/>
          <w:szCs w:val="28"/>
        </w:rPr>
        <w:t>și Serviciului  Patrimoniu, Concesionări, Închirieri.</w:t>
      </w:r>
    </w:p>
    <w:p w14:paraId="40D4E21A" w14:textId="77777777" w:rsidR="00790BE6" w:rsidRDefault="00790BE6" w:rsidP="00790BE6">
      <w:pPr>
        <w:ind w:right="282"/>
        <w:jc w:val="both"/>
        <w:rPr>
          <w:sz w:val="28"/>
          <w:szCs w:val="28"/>
        </w:rPr>
      </w:pPr>
    </w:p>
    <w:p w14:paraId="7CC54E19" w14:textId="77777777" w:rsidR="008C0E45" w:rsidRDefault="008C0E45" w:rsidP="008C0E45">
      <w:pPr>
        <w:ind w:right="-784"/>
        <w:rPr>
          <w:sz w:val="28"/>
          <w:szCs w:val="28"/>
          <w:lang w:eastAsia="en-US"/>
        </w:rPr>
      </w:pPr>
    </w:p>
    <w:p w14:paraId="38522253" w14:textId="52010B3F" w:rsidR="008C0E45" w:rsidRDefault="008C0E45" w:rsidP="008C0E45">
      <w:pPr>
        <w:ind w:right="-784"/>
        <w:rPr>
          <w:sz w:val="28"/>
          <w:szCs w:val="28"/>
          <w:lang w:eastAsia="en-US"/>
        </w:rPr>
      </w:pPr>
    </w:p>
    <w:p w14:paraId="0D1945C2" w14:textId="1D95DD19" w:rsidR="00B028AC" w:rsidRDefault="00B028AC" w:rsidP="008C0E45">
      <w:pPr>
        <w:ind w:right="-784"/>
        <w:rPr>
          <w:sz w:val="28"/>
          <w:szCs w:val="28"/>
          <w:lang w:eastAsia="en-US"/>
        </w:rPr>
      </w:pPr>
    </w:p>
    <w:p w14:paraId="194FD5B6" w14:textId="77777777" w:rsidR="00B028AC" w:rsidRPr="00DD33D9" w:rsidRDefault="00B028AC" w:rsidP="008C0E45">
      <w:pPr>
        <w:ind w:right="-784"/>
        <w:rPr>
          <w:sz w:val="28"/>
          <w:szCs w:val="28"/>
          <w:lang w:eastAsia="en-US"/>
        </w:rPr>
      </w:pPr>
    </w:p>
    <w:p w14:paraId="41FB8CC4" w14:textId="77777777" w:rsidR="008C0E45" w:rsidRPr="00DD33D9" w:rsidRDefault="008C0E45" w:rsidP="008C0E45">
      <w:pPr>
        <w:ind w:right="-852"/>
        <w:jc w:val="both"/>
        <w:textAlignment w:val="baseline"/>
        <w:rPr>
          <w:b/>
          <w:bCs/>
          <w:sz w:val="28"/>
          <w:szCs w:val="28"/>
        </w:rPr>
      </w:pPr>
      <w:r w:rsidRPr="00DD33D9">
        <w:rPr>
          <w:b/>
          <w:bCs/>
          <w:sz w:val="28"/>
          <w:szCs w:val="28"/>
        </w:rPr>
        <w:t xml:space="preserve">    Președinte de ședință,</w:t>
      </w:r>
      <w:r w:rsidRPr="00DD33D9">
        <w:rPr>
          <w:b/>
          <w:bCs/>
          <w:sz w:val="28"/>
          <w:szCs w:val="28"/>
        </w:rPr>
        <w:tab/>
      </w:r>
      <w:r w:rsidRPr="00DD33D9">
        <w:rPr>
          <w:b/>
          <w:bCs/>
          <w:sz w:val="28"/>
          <w:szCs w:val="28"/>
        </w:rPr>
        <w:tab/>
      </w:r>
      <w:r w:rsidRPr="00DD33D9">
        <w:rPr>
          <w:b/>
          <w:bCs/>
          <w:sz w:val="28"/>
          <w:szCs w:val="28"/>
        </w:rPr>
        <w:tab/>
      </w:r>
      <w:r w:rsidRPr="00DD33D9">
        <w:rPr>
          <w:b/>
          <w:bCs/>
          <w:sz w:val="28"/>
          <w:szCs w:val="28"/>
        </w:rPr>
        <w:tab/>
      </w:r>
      <w:r w:rsidRPr="00DD33D9">
        <w:rPr>
          <w:b/>
          <w:bCs/>
          <w:sz w:val="28"/>
          <w:szCs w:val="28"/>
        </w:rPr>
        <w:tab/>
        <w:t xml:space="preserve">    Contrasemnează</w:t>
      </w:r>
      <w:r w:rsidRPr="00DD33D9">
        <w:rPr>
          <w:b/>
          <w:bCs/>
          <w:sz w:val="28"/>
          <w:szCs w:val="28"/>
        </w:rPr>
        <w:tab/>
      </w:r>
    </w:p>
    <w:p w14:paraId="6A540109" w14:textId="2D1236CC" w:rsidR="008C0E45" w:rsidRPr="00DD33D9" w:rsidRDefault="008C0E45" w:rsidP="008C0E45">
      <w:pPr>
        <w:ind w:right="-852"/>
        <w:jc w:val="both"/>
        <w:textAlignment w:val="baseline"/>
        <w:rPr>
          <w:b/>
          <w:bCs/>
          <w:sz w:val="28"/>
          <w:szCs w:val="28"/>
        </w:rPr>
      </w:pPr>
      <w:r>
        <w:rPr>
          <w:b/>
          <w:bCs/>
          <w:iCs/>
          <w:sz w:val="28"/>
          <w:szCs w:val="28"/>
          <w:lang w:val="en-US" w:eastAsia="en-US"/>
        </w:rPr>
        <w:t xml:space="preserve">         Hornar Vasile</w:t>
      </w:r>
      <w:r w:rsidRPr="00DD33D9">
        <w:rPr>
          <w:b/>
          <w:bCs/>
          <w:iCs/>
          <w:sz w:val="28"/>
          <w:szCs w:val="28"/>
        </w:rPr>
        <w:tab/>
      </w:r>
      <w:r w:rsidRPr="00DD33D9">
        <w:rPr>
          <w:b/>
          <w:bCs/>
          <w:sz w:val="28"/>
          <w:szCs w:val="28"/>
        </w:rPr>
        <w:tab/>
      </w:r>
      <w:r w:rsidRPr="00DD33D9">
        <w:rPr>
          <w:b/>
          <w:bCs/>
          <w:sz w:val="28"/>
          <w:szCs w:val="28"/>
        </w:rPr>
        <w:tab/>
      </w:r>
      <w:r w:rsidRPr="00DD33D9">
        <w:rPr>
          <w:b/>
          <w:bCs/>
          <w:sz w:val="28"/>
          <w:szCs w:val="28"/>
        </w:rPr>
        <w:tab/>
      </w:r>
      <w:r>
        <w:rPr>
          <w:b/>
          <w:bCs/>
          <w:sz w:val="28"/>
          <w:szCs w:val="28"/>
        </w:rPr>
        <w:t xml:space="preserve">                          </w:t>
      </w:r>
      <w:r w:rsidRPr="00DD33D9">
        <w:rPr>
          <w:b/>
          <w:bCs/>
          <w:sz w:val="28"/>
          <w:szCs w:val="28"/>
        </w:rPr>
        <w:t>Secretar general,</w:t>
      </w:r>
    </w:p>
    <w:p w14:paraId="33B89B33" w14:textId="327F03C1" w:rsidR="008C0E45" w:rsidRPr="00DD33D9" w:rsidRDefault="008C0E45" w:rsidP="008C0E45">
      <w:pPr>
        <w:ind w:right="-852"/>
        <w:jc w:val="both"/>
        <w:rPr>
          <w:b/>
          <w:bCs/>
          <w:sz w:val="28"/>
          <w:szCs w:val="28"/>
        </w:rPr>
      </w:pPr>
      <w:r>
        <w:rPr>
          <w:b/>
          <w:bCs/>
          <w:sz w:val="28"/>
          <w:szCs w:val="28"/>
        </w:rPr>
        <w:t xml:space="preserve">                                                                                             </w:t>
      </w:r>
      <w:r w:rsidRPr="00DD33D9">
        <w:rPr>
          <w:b/>
          <w:bCs/>
          <w:sz w:val="28"/>
          <w:szCs w:val="28"/>
        </w:rPr>
        <w:t>Mihaela Maria Racolţa</w:t>
      </w:r>
    </w:p>
    <w:p w14:paraId="4C26C0B4" w14:textId="77777777" w:rsidR="008C0E45" w:rsidRPr="00DD33D9" w:rsidRDefault="008C0E45" w:rsidP="008C0E45">
      <w:pPr>
        <w:ind w:firstLine="720"/>
        <w:jc w:val="both"/>
        <w:rPr>
          <w:b/>
          <w:bCs/>
          <w:sz w:val="28"/>
          <w:szCs w:val="28"/>
        </w:rPr>
      </w:pPr>
    </w:p>
    <w:p w14:paraId="05BB96AE" w14:textId="77777777" w:rsidR="008C0E45" w:rsidRPr="00DD33D9" w:rsidRDefault="008C0E45" w:rsidP="008C0E45">
      <w:pPr>
        <w:jc w:val="both"/>
        <w:rPr>
          <w:b/>
          <w:bCs/>
          <w:sz w:val="28"/>
          <w:szCs w:val="28"/>
          <w:lang w:val="en-US" w:eastAsia="en-US"/>
        </w:rPr>
      </w:pPr>
    </w:p>
    <w:p w14:paraId="08904A29" w14:textId="77777777" w:rsidR="008C0E45" w:rsidRPr="00DD33D9" w:rsidRDefault="008C0E45" w:rsidP="008C0E45">
      <w:pPr>
        <w:jc w:val="both"/>
        <w:rPr>
          <w:b/>
          <w:bCs/>
          <w:sz w:val="28"/>
          <w:szCs w:val="28"/>
          <w:lang w:val="en-US" w:eastAsia="en-US"/>
        </w:rPr>
      </w:pPr>
    </w:p>
    <w:p w14:paraId="2279BC2C" w14:textId="77777777" w:rsidR="008C0E45" w:rsidRPr="00DD33D9" w:rsidRDefault="008C0E45" w:rsidP="008C0E45">
      <w:pPr>
        <w:jc w:val="both"/>
        <w:rPr>
          <w:b/>
          <w:bCs/>
          <w:sz w:val="28"/>
          <w:szCs w:val="28"/>
          <w:lang w:val="en-US" w:eastAsia="en-US"/>
        </w:rPr>
      </w:pPr>
    </w:p>
    <w:p w14:paraId="33349D15" w14:textId="77777777" w:rsidR="008C0E45" w:rsidRPr="00DD33D9" w:rsidRDefault="008C0E45" w:rsidP="008C0E45">
      <w:pPr>
        <w:jc w:val="both"/>
        <w:rPr>
          <w:b/>
          <w:bCs/>
          <w:sz w:val="28"/>
          <w:szCs w:val="28"/>
          <w:lang w:val="en-US" w:eastAsia="en-US"/>
        </w:rPr>
      </w:pPr>
    </w:p>
    <w:p w14:paraId="4225E01D" w14:textId="77777777" w:rsidR="008C0E45" w:rsidRPr="00DD33D9" w:rsidRDefault="008C0E45" w:rsidP="008C0E45">
      <w:pPr>
        <w:jc w:val="both"/>
        <w:rPr>
          <w:b/>
          <w:bCs/>
          <w:sz w:val="28"/>
          <w:szCs w:val="28"/>
          <w:lang w:val="en-US" w:eastAsia="en-US"/>
        </w:rPr>
      </w:pPr>
    </w:p>
    <w:p w14:paraId="421388C9" w14:textId="26C6617D" w:rsidR="008C0E45" w:rsidRDefault="008C0E45" w:rsidP="008C0E45">
      <w:pPr>
        <w:jc w:val="both"/>
        <w:rPr>
          <w:b/>
          <w:bCs/>
          <w:sz w:val="28"/>
          <w:szCs w:val="28"/>
          <w:lang w:val="en-US" w:eastAsia="en-US"/>
        </w:rPr>
      </w:pPr>
    </w:p>
    <w:p w14:paraId="2396BEFF" w14:textId="77777777" w:rsidR="00B028AC" w:rsidRPr="00DD33D9" w:rsidRDefault="00B028AC" w:rsidP="008C0E45">
      <w:pPr>
        <w:jc w:val="both"/>
        <w:rPr>
          <w:b/>
          <w:bCs/>
          <w:sz w:val="28"/>
          <w:szCs w:val="28"/>
          <w:lang w:val="en-US" w:eastAsia="en-US"/>
        </w:rPr>
      </w:pPr>
    </w:p>
    <w:p w14:paraId="1CAE683F" w14:textId="77777777" w:rsidR="008C0E45" w:rsidRPr="00DD33D9" w:rsidRDefault="008C0E45" w:rsidP="008C0E45">
      <w:pPr>
        <w:jc w:val="both"/>
        <w:rPr>
          <w:b/>
          <w:bCs/>
          <w:sz w:val="28"/>
          <w:szCs w:val="28"/>
          <w:lang w:val="en-US" w:eastAsia="en-US"/>
        </w:rPr>
      </w:pPr>
    </w:p>
    <w:p w14:paraId="69E1FD85" w14:textId="0EA26657" w:rsidR="008C0E45" w:rsidRPr="00DD33D9" w:rsidRDefault="008C0E45" w:rsidP="008C0E45">
      <w:pPr>
        <w:jc w:val="both"/>
        <w:rPr>
          <w:sz w:val="16"/>
          <w:szCs w:val="16"/>
          <w:lang w:val="en-US" w:eastAsia="en-US"/>
        </w:rPr>
      </w:pPr>
      <w:r w:rsidRPr="00DD33D9">
        <w:rPr>
          <w:sz w:val="16"/>
          <w:szCs w:val="16"/>
          <w:lang w:val="en-US" w:eastAsia="en-US"/>
        </w:rPr>
        <w:t>Prezenta hotărâre a fost adoptată cu respectarea prevederilor art. 139 alin. (</w:t>
      </w:r>
      <w:r>
        <w:rPr>
          <w:sz w:val="16"/>
          <w:szCs w:val="16"/>
          <w:lang w:val="en-US" w:eastAsia="en-US"/>
        </w:rPr>
        <w:t>2</w:t>
      </w:r>
      <w:r w:rsidRPr="00DD33D9">
        <w:rPr>
          <w:sz w:val="16"/>
          <w:szCs w:val="16"/>
          <w:lang w:val="en-US" w:eastAsia="en-US"/>
        </w:rPr>
        <w:t xml:space="preserve">) </w:t>
      </w:r>
      <w:r>
        <w:rPr>
          <w:sz w:val="16"/>
          <w:szCs w:val="16"/>
          <w:lang w:val="en-US" w:eastAsia="en-US"/>
        </w:rPr>
        <w:t xml:space="preserve"> </w:t>
      </w:r>
      <w:r w:rsidRPr="00DD33D9">
        <w:rPr>
          <w:sz w:val="16"/>
          <w:szCs w:val="16"/>
          <w:lang w:val="en-US" w:eastAsia="en-US"/>
        </w:rPr>
        <w:t>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8C0E45" w:rsidRPr="00DD33D9" w14:paraId="469B3C49" w14:textId="77777777" w:rsidTr="00F74563">
        <w:trPr>
          <w:trHeight w:val="10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1DC7D6D9" w14:textId="77777777" w:rsidR="008C0E45" w:rsidRPr="00DD33D9" w:rsidRDefault="008C0E45" w:rsidP="00F74563">
            <w:pPr>
              <w:jc w:val="both"/>
              <w:rPr>
                <w:sz w:val="16"/>
                <w:szCs w:val="16"/>
                <w:lang w:val="en-US" w:eastAsia="en-US"/>
              </w:rPr>
            </w:pPr>
            <w:r w:rsidRPr="00DD33D9">
              <w:rPr>
                <w:sz w:val="16"/>
                <w:szCs w:val="16"/>
                <w:lang w:val="en-US" w:eastAsia="en-US"/>
              </w:rPr>
              <w:t>Total consilieri în funcţie</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1689FC28" w14:textId="77777777" w:rsidR="008C0E45" w:rsidRPr="00DD33D9" w:rsidRDefault="008C0E45" w:rsidP="00F74563">
            <w:pPr>
              <w:jc w:val="both"/>
              <w:rPr>
                <w:sz w:val="16"/>
                <w:szCs w:val="16"/>
                <w:lang w:val="en-US" w:eastAsia="en-US"/>
              </w:rPr>
            </w:pPr>
            <w:r w:rsidRPr="00DD33D9">
              <w:rPr>
                <w:sz w:val="16"/>
                <w:szCs w:val="16"/>
                <w:lang w:val="en-US" w:eastAsia="en-US"/>
              </w:rPr>
              <w:t>23</w:t>
            </w:r>
          </w:p>
        </w:tc>
      </w:tr>
      <w:tr w:rsidR="008C0E45" w:rsidRPr="00DD33D9" w14:paraId="6771CCF9" w14:textId="77777777" w:rsidTr="00F74563">
        <w:trPr>
          <w:trHeight w:val="303"/>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4C64875F" w14:textId="77777777" w:rsidR="008C0E45" w:rsidRPr="00DD33D9" w:rsidRDefault="008C0E45" w:rsidP="00F74563">
            <w:pPr>
              <w:rPr>
                <w:sz w:val="16"/>
                <w:szCs w:val="16"/>
                <w:lang w:val="en-US" w:eastAsia="en-US"/>
              </w:rPr>
            </w:pPr>
            <w:r w:rsidRPr="00DD33D9">
              <w:rPr>
                <w:sz w:val="16"/>
                <w:szCs w:val="16"/>
                <w:lang w:val="en-US" w:eastAsia="en-US"/>
              </w:rPr>
              <w:t>Nr. total al consilierilor prezenţi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7AA32F5" w14:textId="27479073" w:rsidR="008C0E45" w:rsidRPr="00DD33D9" w:rsidRDefault="008C0E45" w:rsidP="00F74563">
            <w:pPr>
              <w:jc w:val="both"/>
              <w:rPr>
                <w:sz w:val="16"/>
                <w:szCs w:val="16"/>
                <w:lang w:val="en-US" w:eastAsia="en-US"/>
              </w:rPr>
            </w:pPr>
            <w:r>
              <w:rPr>
                <w:sz w:val="16"/>
                <w:szCs w:val="16"/>
                <w:lang w:val="en-US" w:eastAsia="en-US"/>
              </w:rPr>
              <w:t>17</w:t>
            </w:r>
          </w:p>
        </w:tc>
      </w:tr>
      <w:tr w:rsidR="008C0E45" w:rsidRPr="00DD33D9" w14:paraId="738A72E3" w14:textId="77777777" w:rsidTr="00F74563">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13D162D9" w14:textId="77777777" w:rsidR="008C0E45" w:rsidRPr="00DD33D9" w:rsidRDefault="008C0E45" w:rsidP="00F74563">
            <w:pPr>
              <w:jc w:val="both"/>
              <w:rPr>
                <w:sz w:val="16"/>
                <w:szCs w:val="16"/>
                <w:lang w:val="en-US" w:eastAsia="en-US"/>
              </w:rPr>
            </w:pPr>
            <w:r w:rsidRPr="00DD33D9">
              <w:rPr>
                <w:sz w:val="16"/>
                <w:szCs w:val="16"/>
                <w:lang w:val="en-US" w:eastAsia="en-US"/>
              </w:rPr>
              <w:t>Nr total al consilierilor absenţi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2C9D202" w14:textId="3BEEC4CF" w:rsidR="008C0E45" w:rsidRPr="00DD33D9" w:rsidRDefault="00B028AC" w:rsidP="00F74563">
            <w:pPr>
              <w:jc w:val="both"/>
              <w:rPr>
                <w:sz w:val="16"/>
                <w:szCs w:val="16"/>
                <w:lang w:val="en-US" w:eastAsia="en-US"/>
              </w:rPr>
            </w:pPr>
            <w:r>
              <w:rPr>
                <w:sz w:val="16"/>
                <w:szCs w:val="16"/>
                <w:lang w:val="en-US" w:eastAsia="en-US"/>
              </w:rPr>
              <w:t>6</w:t>
            </w:r>
          </w:p>
        </w:tc>
      </w:tr>
      <w:tr w:rsidR="008C0E45" w:rsidRPr="00DD33D9" w14:paraId="39964C97" w14:textId="77777777" w:rsidTr="00F74563">
        <w:trPr>
          <w:trHeight w:val="6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21665857" w14:textId="77777777" w:rsidR="008C0E45" w:rsidRPr="00DD33D9" w:rsidRDefault="008C0E45" w:rsidP="00F74563">
            <w:pPr>
              <w:jc w:val="both"/>
              <w:rPr>
                <w:sz w:val="16"/>
                <w:szCs w:val="16"/>
                <w:lang w:val="en-US" w:eastAsia="en-US"/>
              </w:rPr>
            </w:pPr>
            <w:r w:rsidRPr="00DD33D9">
              <w:rPr>
                <w:sz w:val="16"/>
                <w:szCs w:val="16"/>
                <w:lang w:val="en-US" w:eastAsia="en-US"/>
              </w:rPr>
              <w:t>Voturi pentru</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E57CE68" w14:textId="3315B413" w:rsidR="008C0E45" w:rsidRPr="00DD33D9" w:rsidRDefault="008C0E45" w:rsidP="00F74563">
            <w:pPr>
              <w:jc w:val="both"/>
              <w:rPr>
                <w:sz w:val="16"/>
                <w:szCs w:val="16"/>
                <w:lang w:val="en-US" w:eastAsia="en-US"/>
              </w:rPr>
            </w:pPr>
            <w:r>
              <w:rPr>
                <w:sz w:val="16"/>
                <w:szCs w:val="16"/>
                <w:lang w:val="en-US" w:eastAsia="en-US"/>
              </w:rPr>
              <w:t>17</w:t>
            </w:r>
          </w:p>
        </w:tc>
      </w:tr>
      <w:tr w:rsidR="008C0E45" w:rsidRPr="00DD33D9" w14:paraId="6546F290" w14:textId="77777777" w:rsidTr="00F74563">
        <w:trPr>
          <w:trHeight w:val="6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56050A68" w14:textId="77777777" w:rsidR="008C0E45" w:rsidRPr="00DD33D9" w:rsidRDefault="008C0E45" w:rsidP="00F74563">
            <w:pPr>
              <w:jc w:val="both"/>
              <w:rPr>
                <w:sz w:val="16"/>
                <w:szCs w:val="16"/>
                <w:lang w:val="en-US" w:eastAsia="en-US"/>
              </w:rPr>
            </w:pPr>
            <w:r w:rsidRPr="00DD33D9">
              <w:rPr>
                <w:sz w:val="16"/>
                <w:szCs w:val="16"/>
                <w:lang w:val="en-US" w:eastAsia="en-US"/>
              </w:rPr>
              <w:t>Voturi împotrivă</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1A6D118C" w14:textId="77777777" w:rsidR="008C0E45" w:rsidRPr="00DD33D9" w:rsidRDefault="008C0E45" w:rsidP="00F74563">
            <w:pPr>
              <w:jc w:val="both"/>
              <w:rPr>
                <w:sz w:val="16"/>
                <w:szCs w:val="16"/>
                <w:lang w:val="en-US" w:eastAsia="en-US"/>
              </w:rPr>
            </w:pPr>
            <w:r w:rsidRPr="00DD33D9">
              <w:rPr>
                <w:sz w:val="16"/>
                <w:szCs w:val="16"/>
                <w:lang w:val="en-US" w:eastAsia="en-US"/>
              </w:rPr>
              <w:t>0</w:t>
            </w:r>
          </w:p>
        </w:tc>
      </w:tr>
      <w:tr w:rsidR="008C0E45" w:rsidRPr="00DD33D9" w14:paraId="7A35D336" w14:textId="77777777" w:rsidTr="00F74563">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6DD45BD2" w14:textId="77777777" w:rsidR="008C0E45" w:rsidRPr="00DD33D9" w:rsidRDefault="008C0E45" w:rsidP="00F74563">
            <w:pPr>
              <w:jc w:val="both"/>
              <w:rPr>
                <w:sz w:val="16"/>
                <w:szCs w:val="16"/>
                <w:lang w:val="en-US" w:eastAsia="en-US"/>
              </w:rPr>
            </w:pPr>
            <w:r w:rsidRPr="00DD33D9">
              <w:rPr>
                <w:sz w:val="16"/>
                <w:szCs w:val="16"/>
                <w:lang w:val="en-US" w:eastAsia="en-US"/>
              </w:rPr>
              <w:t>Abţineri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06D37B82" w14:textId="77777777" w:rsidR="008C0E45" w:rsidRPr="00DD33D9" w:rsidRDefault="008C0E45" w:rsidP="00F74563">
            <w:pPr>
              <w:jc w:val="both"/>
              <w:rPr>
                <w:sz w:val="16"/>
                <w:szCs w:val="16"/>
                <w:lang w:val="en-US" w:eastAsia="en-US"/>
              </w:rPr>
            </w:pPr>
            <w:r w:rsidRPr="00DD33D9">
              <w:rPr>
                <w:sz w:val="16"/>
                <w:szCs w:val="16"/>
                <w:lang w:val="en-US" w:eastAsia="en-US"/>
              </w:rPr>
              <w:t>0</w:t>
            </w:r>
          </w:p>
        </w:tc>
      </w:tr>
    </w:tbl>
    <w:p w14:paraId="7DF4A62A" w14:textId="77777777" w:rsidR="008C0E45" w:rsidRPr="00DD33D9" w:rsidRDefault="008C0E45" w:rsidP="008C0E45">
      <w:pPr>
        <w:jc w:val="both"/>
        <w:rPr>
          <w:color w:val="FF0000"/>
          <w:sz w:val="16"/>
          <w:szCs w:val="16"/>
          <w:lang w:val="en-US" w:eastAsia="en-US"/>
        </w:rPr>
      </w:pPr>
    </w:p>
    <w:p w14:paraId="2D979AA9" w14:textId="77777777" w:rsidR="008C0E45" w:rsidRPr="00DD33D9" w:rsidRDefault="008C0E45" w:rsidP="008C0E45">
      <w:pPr>
        <w:jc w:val="both"/>
        <w:rPr>
          <w:color w:val="FF0000"/>
          <w:sz w:val="16"/>
          <w:szCs w:val="16"/>
          <w:lang w:val="en-US" w:eastAsia="en-US"/>
        </w:rPr>
      </w:pPr>
    </w:p>
    <w:p w14:paraId="2C15138C" w14:textId="77777777" w:rsidR="008C0E45" w:rsidRPr="00DD33D9" w:rsidRDefault="008C0E45" w:rsidP="008C0E45">
      <w:pPr>
        <w:jc w:val="both"/>
        <w:rPr>
          <w:color w:val="FF0000"/>
          <w:sz w:val="16"/>
          <w:szCs w:val="16"/>
          <w:lang w:val="en-US" w:eastAsia="en-US"/>
        </w:rPr>
      </w:pPr>
    </w:p>
    <w:p w14:paraId="3F9BA6A5" w14:textId="77777777" w:rsidR="008C0E45" w:rsidRPr="00DD33D9" w:rsidRDefault="008C0E45" w:rsidP="008C0E45">
      <w:pPr>
        <w:jc w:val="both"/>
        <w:rPr>
          <w:sz w:val="16"/>
          <w:szCs w:val="16"/>
          <w:lang w:val="en-US" w:eastAsia="en-US"/>
        </w:rPr>
      </w:pPr>
    </w:p>
    <w:p w14:paraId="5154D80A" w14:textId="77777777" w:rsidR="008C0E45" w:rsidRPr="00DD33D9" w:rsidRDefault="008C0E45" w:rsidP="008C0E45">
      <w:pPr>
        <w:jc w:val="both"/>
        <w:rPr>
          <w:sz w:val="16"/>
          <w:szCs w:val="16"/>
          <w:lang w:val="en-US" w:eastAsia="en-US"/>
        </w:rPr>
      </w:pPr>
    </w:p>
    <w:p w14:paraId="3EF0D824" w14:textId="77777777" w:rsidR="008C0E45" w:rsidRPr="00DD33D9" w:rsidRDefault="008C0E45" w:rsidP="008C0E45">
      <w:pPr>
        <w:jc w:val="both"/>
        <w:rPr>
          <w:sz w:val="16"/>
          <w:szCs w:val="16"/>
          <w:lang w:val="en-US" w:eastAsia="en-US"/>
        </w:rPr>
      </w:pPr>
    </w:p>
    <w:p w14:paraId="38A0B51F" w14:textId="77777777" w:rsidR="008C0E45" w:rsidRPr="00DD33D9" w:rsidRDefault="008C0E45" w:rsidP="008C0E45">
      <w:pPr>
        <w:jc w:val="both"/>
        <w:rPr>
          <w:lang w:val="en-US" w:eastAsia="en-US"/>
        </w:rPr>
      </w:pPr>
      <w:r w:rsidRPr="00DD33D9">
        <w:rPr>
          <w:lang w:val="en-US" w:eastAsia="en-US"/>
        </w:rPr>
        <w:t xml:space="preserve">                   </w:t>
      </w:r>
    </w:p>
    <w:p w14:paraId="08512A27" w14:textId="77777777" w:rsidR="008C0E45" w:rsidRPr="00DD33D9" w:rsidRDefault="008C0E45" w:rsidP="008C0E45">
      <w:pPr>
        <w:jc w:val="both"/>
        <w:rPr>
          <w:sz w:val="16"/>
          <w:szCs w:val="16"/>
          <w:lang w:val="en-US" w:eastAsia="en-US"/>
        </w:rPr>
      </w:pPr>
    </w:p>
    <w:p w14:paraId="2CCABD03" w14:textId="77777777" w:rsidR="008C0E45" w:rsidRPr="00DD33D9" w:rsidRDefault="008C0E45" w:rsidP="008C0E45">
      <w:pPr>
        <w:jc w:val="both"/>
        <w:rPr>
          <w:sz w:val="16"/>
          <w:szCs w:val="16"/>
          <w:lang w:val="en-US" w:eastAsia="en-US"/>
        </w:rPr>
      </w:pPr>
    </w:p>
    <w:p w14:paraId="78C1E152" w14:textId="77777777" w:rsidR="008C0E45" w:rsidRPr="00DD33D9" w:rsidRDefault="008C0E45" w:rsidP="008C0E45">
      <w:pPr>
        <w:jc w:val="both"/>
        <w:rPr>
          <w:sz w:val="28"/>
          <w:szCs w:val="28"/>
          <w:lang w:val="en-US" w:eastAsia="en-US"/>
        </w:rPr>
      </w:pPr>
      <w:r w:rsidRPr="00DD33D9">
        <w:rPr>
          <w:sz w:val="16"/>
          <w:szCs w:val="16"/>
          <w:lang w:val="en-US" w:eastAsia="en-US"/>
        </w:rPr>
        <w:t xml:space="preserve">Redactat în 6 exemplare originale            </w:t>
      </w:r>
      <w:r w:rsidRPr="00DD33D9">
        <w:rPr>
          <w:sz w:val="28"/>
          <w:szCs w:val="28"/>
        </w:rPr>
        <w:t xml:space="preserve">                                 </w:t>
      </w:r>
    </w:p>
    <w:p w14:paraId="40EE00B3" w14:textId="77777777" w:rsidR="008C0E45" w:rsidRPr="009D740A" w:rsidRDefault="008C0E45" w:rsidP="008C0E45">
      <w:pPr>
        <w:jc w:val="both"/>
        <w:rPr>
          <w:sz w:val="28"/>
          <w:szCs w:val="28"/>
        </w:rPr>
      </w:pPr>
    </w:p>
    <w:bookmarkEnd w:id="0"/>
    <w:p w14:paraId="41F2D025" w14:textId="77777777" w:rsidR="00790BE6" w:rsidRDefault="00790BE6" w:rsidP="00790BE6">
      <w:pPr>
        <w:jc w:val="both"/>
        <w:rPr>
          <w:sz w:val="28"/>
          <w:szCs w:val="28"/>
        </w:rPr>
      </w:pPr>
    </w:p>
    <w:sectPr w:rsidR="00790BE6" w:rsidSect="008C0E45">
      <w:footerReference w:type="default" r:id="rId8"/>
      <w:pgSz w:w="11906" w:h="16838"/>
      <w:pgMar w:top="567"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5C0C" w14:textId="77777777" w:rsidR="00737447" w:rsidRDefault="00737447" w:rsidP="008C0E45">
      <w:r>
        <w:separator/>
      </w:r>
    </w:p>
  </w:endnote>
  <w:endnote w:type="continuationSeparator" w:id="0">
    <w:p w14:paraId="6B66FE51" w14:textId="77777777" w:rsidR="00737447" w:rsidRDefault="00737447" w:rsidP="008C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052424"/>
      <w:docPartObj>
        <w:docPartGallery w:val="Page Numbers (Bottom of Page)"/>
        <w:docPartUnique/>
      </w:docPartObj>
    </w:sdtPr>
    <w:sdtEndPr>
      <w:rPr>
        <w:noProof/>
      </w:rPr>
    </w:sdtEndPr>
    <w:sdtContent>
      <w:p w14:paraId="1274583B" w14:textId="3011E7D5" w:rsidR="008C0E45" w:rsidRDefault="008C0E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69E23" w14:textId="77777777" w:rsidR="008C0E45" w:rsidRDefault="008C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0B7C0" w14:textId="77777777" w:rsidR="00737447" w:rsidRDefault="00737447" w:rsidP="008C0E45">
      <w:r>
        <w:separator/>
      </w:r>
    </w:p>
  </w:footnote>
  <w:footnote w:type="continuationSeparator" w:id="0">
    <w:p w14:paraId="5ED1F3EF" w14:textId="77777777" w:rsidR="00737447" w:rsidRDefault="00737447" w:rsidP="008C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start w:val="1"/>
      <w:numFmt w:val="bullet"/>
      <w:lvlText w:val="o"/>
      <w:lvlJc w:val="left"/>
      <w:pPr>
        <w:ind w:left="1789" w:hanging="360"/>
      </w:pPr>
      <w:rPr>
        <w:rFonts w:ascii="Courier New" w:hAnsi="Courier New" w:cs="Courier New" w:hint="default"/>
      </w:rPr>
    </w:lvl>
    <w:lvl w:ilvl="2" w:tplc="04180005">
      <w:start w:val="1"/>
      <w:numFmt w:val="bullet"/>
      <w:lvlText w:val=""/>
      <w:lvlJc w:val="left"/>
      <w:pPr>
        <w:ind w:left="2509" w:hanging="360"/>
      </w:pPr>
      <w:rPr>
        <w:rFonts w:ascii="Wingdings" w:hAnsi="Wingdings" w:hint="default"/>
      </w:rPr>
    </w:lvl>
    <w:lvl w:ilvl="3" w:tplc="04180001">
      <w:start w:val="1"/>
      <w:numFmt w:val="bullet"/>
      <w:lvlText w:val=""/>
      <w:lvlJc w:val="left"/>
      <w:pPr>
        <w:ind w:left="3229" w:hanging="360"/>
      </w:pPr>
      <w:rPr>
        <w:rFonts w:ascii="Symbol" w:hAnsi="Symbol" w:hint="default"/>
      </w:rPr>
    </w:lvl>
    <w:lvl w:ilvl="4" w:tplc="04180003">
      <w:start w:val="1"/>
      <w:numFmt w:val="bullet"/>
      <w:lvlText w:val="o"/>
      <w:lvlJc w:val="left"/>
      <w:pPr>
        <w:ind w:left="3949" w:hanging="360"/>
      </w:pPr>
      <w:rPr>
        <w:rFonts w:ascii="Courier New" w:hAnsi="Courier New" w:cs="Courier New" w:hint="default"/>
      </w:rPr>
    </w:lvl>
    <w:lvl w:ilvl="5" w:tplc="04180005">
      <w:start w:val="1"/>
      <w:numFmt w:val="bullet"/>
      <w:lvlText w:val=""/>
      <w:lvlJc w:val="left"/>
      <w:pPr>
        <w:ind w:left="4669" w:hanging="360"/>
      </w:pPr>
      <w:rPr>
        <w:rFonts w:ascii="Wingdings" w:hAnsi="Wingdings" w:hint="default"/>
      </w:rPr>
    </w:lvl>
    <w:lvl w:ilvl="6" w:tplc="04180001">
      <w:start w:val="1"/>
      <w:numFmt w:val="bullet"/>
      <w:lvlText w:val=""/>
      <w:lvlJc w:val="left"/>
      <w:pPr>
        <w:ind w:left="5389" w:hanging="360"/>
      </w:pPr>
      <w:rPr>
        <w:rFonts w:ascii="Symbol" w:hAnsi="Symbol" w:hint="default"/>
      </w:rPr>
    </w:lvl>
    <w:lvl w:ilvl="7" w:tplc="04180003">
      <w:start w:val="1"/>
      <w:numFmt w:val="bullet"/>
      <w:lvlText w:val="o"/>
      <w:lvlJc w:val="left"/>
      <w:pPr>
        <w:ind w:left="6109" w:hanging="360"/>
      </w:pPr>
      <w:rPr>
        <w:rFonts w:ascii="Courier New" w:hAnsi="Courier New" w:cs="Courier New" w:hint="default"/>
      </w:rPr>
    </w:lvl>
    <w:lvl w:ilvl="8" w:tplc="04180005">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E6"/>
    <w:rsid w:val="0006347A"/>
    <w:rsid w:val="00137127"/>
    <w:rsid w:val="0015196F"/>
    <w:rsid w:val="002A4877"/>
    <w:rsid w:val="003C68E5"/>
    <w:rsid w:val="00697CAB"/>
    <w:rsid w:val="00737447"/>
    <w:rsid w:val="00790BE6"/>
    <w:rsid w:val="008343B4"/>
    <w:rsid w:val="00866D5E"/>
    <w:rsid w:val="008B22B2"/>
    <w:rsid w:val="008C0E45"/>
    <w:rsid w:val="00A64396"/>
    <w:rsid w:val="00A76F3A"/>
    <w:rsid w:val="00B028AC"/>
    <w:rsid w:val="00DE5A20"/>
    <w:rsid w:val="00DF2AAD"/>
    <w:rsid w:val="00EB6ACD"/>
    <w:rsid w:val="00EF3AA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2327"/>
  <w15:chartTrackingRefBased/>
  <w15:docId w15:val="{0F7F14D2-EE50-41ED-B04F-08E1FC60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E6"/>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E45"/>
    <w:pPr>
      <w:tabs>
        <w:tab w:val="center" w:pos="4680"/>
        <w:tab w:val="right" w:pos="9360"/>
      </w:tabs>
    </w:pPr>
  </w:style>
  <w:style w:type="character" w:customStyle="1" w:styleId="HeaderChar">
    <w:name w:val="Header Char"/>
    <w:basedOn w:val="DefaultParagraphFont"/>
    <w:link w:val="Header"/>
    <w:uiPriority w:val="99"/>
    <w:rsid w:val="008C0E45"/>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8C0E45"/>
    <w:pPr>
      <w:tabs>
        <w:tab w:val="center" w:pos="4680"/>
        <w:tab w:val="right" w:pos="9360"/>
      </w:tabs>
    </w:pPr>
  </w:style>
  <w:style w:type="character" w:customStyle="1" w:styleId="FooterChar">
    <w:name w:val="Footer Char"/>
    <w:basedOn w:val="DefaultParagraphFont"/>
    <w:link w:val="Footer"/>
    <w:uiPriority w:val="99"/>
    <w:rsid w:val="008C0E45"/>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6</cp:revision>
  <cp:lastPrinted>2020-08-07T10:53:00Z</cp:lastPrinted>
  <dcterms:created xsi:type="dcterms:W3CDTF">2020-08-06T12:43:00Z</dcterms:created>
  <dcterms:modified xsi:type="dcterms:W3CDTF">2020-08-17T11:18:00Z</dcterms:modified>
</cp:coreProperties>
</file>