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DFC06" w14:textId="37B10DE4" w:rsidR="009C64D0" w:rsidRDefault="009C64D0" w:rsidP="009C64D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EA95B4" wp14:editId="467954A5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6D3A3FA7" w14:textId="77777777" w:rsidR="009C64D0" w:rsidRDefault="009C64D0" w:rsidP="009C64D0">
      <w:pPr>
        <w:jc w:val="both"/>
        <w:rPr>
          <w:sz w:val="28"/>
          <w:szCs w:val="28"/>
        </w:rPr>
      </w:pPr>
    </w:p>
    <w:p w14:paraId="6EA8E2D3" w14:textId="77777777" w:rsidR="009C64D0" w:rsidRPr="005F3E32" w:rsidRDefault="009C64D0" w:rsidP="009C6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3E32">
        <w:rPr>
          <w:sz w:val="28"/>
          <w:szCs w:val="28"/>
        </w:rPr>
        <w:t>ROMÂNIA</w:t>
      </w:r>
    </w:p>
    <w:p w14:paraId="6012ADEA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47A6CE30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6540DBA8" w14:textId="77777777" w:rsidR="009C64D0" w:rsidRPr="00B61069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04379C2B" w14:textId="77777777" w:rsidR="009C64D0" w:rsidRDefault="009C64D0" w:rsidP="009C64D0">
      <w:pPr>
        <w:spacing w:before="100" w:after="100"/>
        <w:jc w:val="both"/>
        <w:rPr>
          <w:b/>
        </w:rPr>
      </w:pP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</w:r>
      <w:r w:rsidRPr="005F3E32">
        <w:rPr>
          <w:sz w:val="28"/>
          <w:szCs w:val="28"/>
        </w:rPr>
        <w:tab/>
        <w:t xml:space="preserve">   </w:t>
      </w:r>
    </w:p>
    <w:p w14:paraId="646ED2D1" w14:textId="77777777" w:rsidR="009C64D0" w:rsidRDefault="009C64D0" w:rsidP="009C64D0">
      <w:pPr>
        <w:spacing w:before="100" w:after="100"/>
        <w:ind w:left="7799" w:firstLine="709"/>
        <w:jc w:val="both"/>
        <w:rPr>
          <w:b/>
          <w:i/>
          <w:iCs/>
        </w:rPr>
      </w:pPr>
      <w:r w:rsidRPr="004A7F21">
        <w:rPr>
          <w:b/>
          <w:i/>
          <w:iCs/>
        </w:rPr>
        <w:t>PROIECT</w:t>
      </w:r>
    </w:p>
    <w:p w14:paraId="0A9A9AC8" w14:textId="77777777" w:rsidR="009C64D0" w:rsidRPr="003E5A76" w:rsidRDefault="009C64D0" w:rsidP="009C64D0">
      <w:pPr>
        <w:spacing w:before="100" w:after="100"/>
        <w:ind w:left="7799" w:firstLine="709"/>
        <w:jc w:val="both"/>
        <w:rPr>
          <w:b/>
          <w:i/>
          <w:iCs/>
        </w:rPr>
      </w:pPr>
    </w:p>
    <w:p w14:paraId="6830B1FC" w14:textId="77777777" w:rsidR="009C64D0" w:rsidRPr="004A7F21" w:rsidRDefault="009C64D0" w:rsidP="009C64D0">
      <w:pPr>
        <w:keepNext/>
        <w:spacing w:line="360" w:lineRule="auto"/>
        <w:ind w:firstLine="720"/>
        <w:outlineLvl w:val="1"/>
        <w:rPr>
          <w:b/>
        </w:rPr>
      </w:pPr>
      <w:r w:rsidRPr="004A7F21">
        <w:rPr>
          <w:b/>
        </w:rPr>
        <w:t xml:space="preserve">                                               HOTĂRÂREA NR.............................</w:t>
      </w:r>
    </w:p>
    <w:p w14:paraId="2F290DC1" w14:textId="5B9E113B" w:rsidR="009C64D0" w:rsidRPr="00D41714" w:rsidRDefault="009C64D0" w:rsidP="009C64D0">
      <w:pPr>
        <w:jc w:val="center"/>
        <w:rPr>
          <w:sz w:val="28"/>
          <w:szCs w:val="28"/>
        </w:rPr>
      </w:pPr>
      <w:bookmarkStart w:id="0" w:name="_Hlk22901302"/>
      <w:r w:rsidRPr="00D41714">
        <w:rPr>
          <w:sz w:val="28"/>
          <w:szCs w:val="28"/>
        </w:rPr>
        <w:t>privind vânzarea către</w:t>
      </w:r>
      <w:bookmarkStart w:id="1" w:name="_Hlk501021084"/>
      <w:r>
        <w:rPr>
          <w:sz w:val="28"/>
          <w:szCs w:val="28"/>
        </w:rPr>
        <w:t xml:space="preserve"> </w:t>
      </w:r>
      <w:bookmarkEnd w:id="1"/>
      <w:r w:rsidR="00FC032A">
        <w:rPr>
          <w:sz w:val="28"/>
          <w:szCs w:val="28"/>
        </w:rPr>
        <w:t>Gavrilescu Dan Claudiu</w:t>
      </w:r>
      <w:r w:rsidR="002319C9">
        <w:rPr>
          <w:sz w:val="28"/>
          <w:szCs w:val="28"/>
        </w:rPr>
        <w:t xml:space="preserve">  </w:t>
      </w:r>
      <w:r w:rsidRPr="00D41714">
        <w:rPr>
          <w:sz w:val="28"/>
          <w:szCs w:val="28"/>
        </w:rPr>
        <w:t xml:space="preserve">a </w:t>
      </w:r>
      <w:r w:rsidR="003B7E5C" w:rsidRPr="00D41714">
        <w:rPr>
          <w:sz w:val="28"/>
          <w:szCs w:val="28"/>
        </w:rPr>
        <w:t>locuinței</w:t>
      </w:r>
      <w:r w:rsidRPr="00D41714">
        <w:rPr>
          <w:sz w:val="28"/>
          <w:szCs w:val="28"/>
        </w:rPr>
        <w:t xml:space="preserve"> situată în municipiul  Satu Mare</w:t>
      </w:r>
      <w:r>
        <w:rPr>
          <w:sz w:val="28"/>
          <w:szCs w:val="28"/>
        </w:rPr>
        <w:t xml:space="preserve">, </w:t>
      </w:r>
      <w:r w:rsidRPr="00D41714">
        <w:rPr>
          <w:sz w:val="28"/>
          <w:szCs w:val="28"/>
        </w:rPr>
        <w:t xml:space="preserve">B-dul. Cloşca nr. 72-74, </w:t>
      </w:r>
      <w:r w:rsidR="002319C9">
        <w:rPr>
          <w:sz w:val="28"/>
          <w:szCs w:val="28"/>
        </w:rPr>
        <w:t>bl.</w:t>
      </w:r>
      <w:r w:rsidR="00FC032A">
        <w:rPr>
          <w:sz w:val="28"/>
          <w:szCs w:val="28"/>
        </w:rPr>
        <w:t>B</w:t>
      </w:r>
      <w:r w:rsidR="002319C9">
        <w:rPr>
          <w:sz w:val="28"/>
          <w:szCs w:val="28"/>
        </w:rPr>
        <w:t>, ap.</w:t>
      </w:r>
      <w:r w:rsidR="00FC032A">
        <w:rPr>
          <w:sz w:val="28"/>
          <w:szCs w:val="28"/>
        </w:rPr>
        <w:t>37</w:t>
      </w:r>
    </w:p>
    <w:bookmarkEnd w:id="0"/>
    <w:p w14:paraId="32AFE800" w14:textId="77777777" w:rsidR="009C64D0" w:rsidRPr="005F3E32" w:rsidRDefault="009C64D0" w:rsidP="009C64D0">
      <w:pPr>
        <w:ind w:left="360"/>
        <w:jc w:val="center"/>
        <w:rPr>
          <w:sz w:val="28"/>
          <w:szCs w:val="28"/>
        </w:rPr>
      </w:pPr>
    </w:p>
    <w:p w14:paraId="2164073E" w14:textId="2D9DEB1F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 întrunit în şedinţa ordinară din data</w:t>
      </w:r>
      <w:r>
        <w:rPr>
          <w:sz w:val="28"/>
          <w:szCs w:val="28"/>
        </w:rPr>
        <w:t xml:space="preserve">                </w:t>
      </w:r>
      <w:r w:rsidRPr="005F3E32">
        <w:rPr>
          <w:sz w:val="28"/>
          <w:szCs w:val="28"/>
        </w:rPr>
        <w:t xml:space="preserve"> de </w:t>
      </w:r>
      <w:r w:rsidR="00FC032A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157694B1" w14:textId="77777777" w:rsidR="009C64D0" w:rsidRDefault="009C64D0" w:rsidP="009C64D0">
      <w:pPr>
        <w:ind w:right="282" w:firstLine="709"/>
        <w:jc w:val="both"/>
        <w:rPr>
          <w:sz w:val="28"/>
          <w:szCs w:val="28"/>
        </w:rPr>
      </w:pPr>
      <w:r w:rsidRPr="00CF4098">
        <w:rPr>
          <w:sz w:val="28"/>
          <w:szCs w:val="28"/>
        </w:rPr>
        <w:t>Analizând</w:t>
      </w:r>
      <w:r>
        <w:rPr>
          <w:sz w:val="28"/>
          <w:szCs w:val="28"/>
        </w:rPr>
        <w:t>:</w:t>
      </w:r>
      <w:r w:rsidRPr="00CF4098">
        <w:rPr>
          <w:sz w:val="28"/>
          <w:szCs w:val="28"/>
        </w:rPr>
        <w:t xml:space="preserve"> </w:t>
      </w:r>
    </w:p>
    <w:p w14:paraId="01330280" w14:textId="05459ADA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proiectul de hotărâre înregistrat sub nr</w:t>
      </w:r>
      <w:r w:rsidRPr="00315A3E">
        <w:rPr>
          <w:sz w:val="28"/>
          <w:szCs w:val="28"/>
        </w:rPr>
        <w:t xml:space="preserve">. </w:t>
      </w:r>
      <w:r w:rsidR="00642142">
        <w:rPr>
          <w:sz w:val="28"/>
          <w:szCs w:val="28"/>
        </w:rPr>
        <w:t>10084</w:t>
      </w:r>
      <w:r>
        <w:rPr>
          <w:sz w:val="28"/>
          <w:szCs w:val="28"/>
        </w:rPr>
        <w:t>/</w:t>
      </w:r>
      <w:r w:rsidR="00642142">
        <w:rPr>
          <w:sz w:val="28"/>
          <w:szCs w:val="28"/>
        </w:rPr>
        <w:t>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 w:rsidRPr="00CF4098">
        <w:rPr>
          <w:sz w:val="28"/>
          <w:szCs w:val="28"/>
        </w:rPr>
        <w:t xml:space="preserve">, </w:t>
      </w:r>
    </w:p>
    <w:p w14:paraId="1CF3A4D2" w14:textId="4F621123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4098">
        <w:rPr>
          <w:sz w:val="28"/>
          <w:szCs w:val="28"/>
        </w:rPr>
        <w:t xml:space="preserve"> referatul de aprobare al </w:t>
      </w:r>
      <w:r w:rsidR="00FC032A">
        <w:rPr>
          <w:sz w:val="28"/>
          <w:szCs w:val="28"/>
        </w:rPr>
        <w:t>P</w:t>
      </w:r>
      <w:r>
        <w:rPr>
          <w:sz w:val="28"/>
          <w:szCs w:val="28"/>
        </w:rPr>
        <w:t xml:space="preserve">rimarului </w:t>
      </w:r>
      <w:r w:rsidRPr="00CF4098">
        <w:rPr>
          <w:sz w:val="28"/>
          <w:szCs w:val="28"/>
        </w:rPr>
        <w:t xml:space="preserve">municipiului Satu Mare, înregistrat sub nr. </w:t>
      </w:r>
      <w:r w:rsidR="00642142">
        <w:rPr>
          <w:sz w:val="28"/>
          <w:szCs w:val="28"/>
        </w:rPr>
        <w:t>10085</w:t>
      </w:r>
      <w:r>
        <w:rPr>
          <w:sz w:val="28"/>
          <w:szCs w:val="28"/>
        </w:rPr>
        <w:t>/</w:t>
      </w:r>
      <w:r w:rsidR="00642142">
        <w:rPr>
          <w:sz w:val="28"/>
          <w:szCs w:val="28"/>
        </w:rPr>
        <w:t>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FC032A">
        <w:rPr>
          <w:sz w:val="28"/>
          <w:szCs w:val="28"/>
        </w:rPr>
        <w:t>1</w:t>
      </w:r>
      <w:r w:rsidRPr="00332133">
        <w:rPr>
          <w:sz w:val="28"/>
          <w:szCs w:val="28"/>
        </w:rPr>
        <w:t xml:space="preserve"> în calitate de </w:t>
      </w:r>
      <w:r w:rsidR="003B7E5C" w:rsidRPr="00332133">
        <w:rPr>
          <w:sz w:val="28"/>
          <w:szCs w:val="28"/>
        </w:rPr>
        <w:t>inițiator</w:t>
      </w:r>
      <w:r w:rsidRPr="00332133">
        <w:rPr>
          <w:sz w:val="28"/>
          <w:szCs w:val="28"/>
        </w:rPr>
        <w:t>,</w:t>
      </w:r>
    </w:p>
    <w:p w14:paraId="4A06C83C" w14:textId="3F9E61F3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133">
        <w:rPr>
          <w:sz w:val="28"/>
          <w:szCs w:val="28"/>
        </w:rPr>
        <w:t xml:space="preserve"> raportul de specialitate al Serviciului Patrimoniu Concesionări</w:t>
      </w:r>
      <w:r>
        <w:rPr>
          <w:sz w:val="28"/>
          <w:szCs w:val="28"/>
        </w:rPr>
        <w:t xml:space="preserve"> Închirieri și al Direcției economice î</w:t>
      </w:r>
      <w:r w:rsidRPr="00CF4098">
        <w:rPr>
          <w:sz w:val="28"/>
          <w:szCs w:val="28"/>
        </w:rPr>
        <w:t>nregistrat sub nr.</w:t>
      </w:r>
      <w:r>
        <w:rPr>
          <w:sz w:val="28"/>
          <w:szCs w:val="28"/>
        </w:rPr>
        <w:t xml:space="preserve"> </w:t>
      </w:r>
      <w:r w:rsidR="00642142">
        <w:rPr>
          <w:sz w:val="28"/>
          <w:szCs w:val="28"/>
        </w:rPr>
        <w:t>10086/15</w:t>
      </w:r>
      <w:r w:rsidR="00DE4125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013C70C4" w14:textId="09C8AD22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02">
        <w:rPr>
          <w:sz w:val="28"/>
          <w:szCs w:val="28"/>
        </w:rPr>
        <w:t>raportul Serviciului Juridic înregistrat sub</w:t>
      </w:r>
      <w:r>
        <w:rPr>
          <w:sz w:val="28"/>
          <w:szCs w:val="28"/>
        </w:rPr>
        <w:t xml:space="preserve"> </w:t>
      </w:r>
      <w:r w:rsidRPr="00D67202">
        <w:rPr>
          <w:sz w:val="28"/>
          <w:szCs w:val="28"/>
        </w:rPr>
        <w:t>nr</w:t>
      </w:r>
      <w:r w:rsidRPr="00332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2D0E">
        <w:rPr>
          <w:sz w:val="28"/>
          <w:szCs w:val="28"/>
        </w:rPr>
        <w:t>11647</w:t>
      </w:r>
      <w:r>
        <w:rPr>
          <w:sz w:val="28"/>
          <w:szCs w:val="28"/>
        </w:rPr>
        <w:t>/</w:t>
      </w:r>
      <w:r w:rsidR="00542D0E">
        <w:rPr>
          <w:sz w:val="28"/>
          <w:szCs w:val="28"/>
        </w:rPr>
        <w:t>22</w:t>
      </w:r>
      <w:r w:rsidR="008679D7">
        <w:rPr>
          <w:sz w:val="28"/>
          <w:szCs w:val="28"/>
        </w:rPr>
        <w:t>.0</w:t>
      </w:r>
      <w:r w:rsidR="00FC032A">
        <w:rPr>
          <w:sz w:val="28"/>
          <w:szCs w:val="28"/>
        </w:rPr>
        <w:t>2</w:t>
      </w:r>
      <w:r w:rsidR="008679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06BECB99" w14:textId="77777777" w:rsidR="009C64D0" w:rsidRDefault="009C64D0" w:rsidP="009C64D0">
      <w:pPr>
        <w:ind w:right="28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avizele comisiilor de specialitate ale Consiliului Local Satu Mare</w:t>
      </w:r>
      <w:r>
        <w:rPr>
          <w:sz w:val="28"/>
          <w:szCs w:val="28"/>
          <w:lang w:val="en-US"/>
        </w:rPr>
        <w:t>,</w:t>
      </w:r>
    </w:p>
    <w:p w14:paraId="02702D71" w14:textId="77777777" w:rsidR="00405EB6" w:rsidRDefault="009C64D0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</w:p>
    <w:p w14:paraId="606D085B" w14:textId="248BF0AA" w:rsidR="00405EB6" w:rsidRPr="00405EB6" w:rsidRDefault="00405EB6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5EB6">
        <w:rPr>
          <w:sz w:val="28"/>
          <w:szCs w:val="28"/>
        </w:rPr>
        <w:t xml:space="preserve"> art. I din Legea nr. 244/05.12.2011 pentru modificarea art. 16 din Legea nr. 85/1992 privind vânzarea de locuințe și spații cu altă destinație construite din fondurile statului și din fondurile unităților economice sau bugetare de stat, </w:t>
      </w:r>
    </w:p>
    <w:p w14:paraId="7E935C19" w14:textId="4FAED64D" w:rsidR="00B13520" w:rsidRPr="00B13520" w:rsidRDefault="00B13520" w:rsidP="00B13520">
      <w:pPr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B13520">
        <w:rPr>
          <w:sz w:val="28"/>
          <w:szCs w:val="28"/>
        </w:rPr>
        <w:t>Sentinț</w:t>
      </w:r>
      <w:r w:rsidR="00405EB6">
        <w:rPr>
          <w:sz w:val="28"/>
          <w:szCs w:val="28"/>
        </w:rPr>
        <w:t>ei</w:t>
      </w:r>
      <w:r w:rsidRPr="00B13520">
        <w:rPr>
          <w:sz w:val="28"/>
          <w:szCs w:val="28"/>
        </w:rPr>
        <w:t xml:space="preserve"> Civil</w:t>
      </w:r>
      <w:r w:rsidR="00405EB6">
        <w:rPr>
          <w:sz w:val="28"/>
          <w:szCs w:val="28"/>
        </w:rPr>
        <w:t>e</w:t>
      </w:r>
      <w:r w:rsidRPr="00B13520">
        <w:rPr>
          <w:sz w:val="28"/>
          <w:szCs w:val="28"/>
        </w:rPr>
        <w:t xml:space="preserve"> nr.214/CA/09.07.2020 completată prin Sentința civilă nr. 301/CA/24.09.2020 </w:t>
      </w:r>
      <w:bookmarkEnd w:id="2"/>
      <w:r w:rsidRPr="00B13520">
        <w:rPr>
          <w:sz w:val="28"/>
          <w:szCs w:val="28"/>
        </w:rPr>
        <w:t>pronunțată în dosar nr. 279/83/2020,</w:t>
      </w:r>
      <w:r w:rsidR="00542D0E">
        <w:rPr>
          <w:sz w:val="28"/>
          <w:szCs w:val="28"/>
        </w:rPr>
        <w:t xml:space="preserve"> rămasă definitivă prin Decizia Civilă nr. 60/27.01.2021 a Curții de Apel Oradea,</w:t>
      </w:r>
      <w:r w:rsidRPr="00B13520">
        <w:rPr>
          <w:sz w:val="28"/>
          <w:szCs w:val="28"/>
        </w:rPr>
        <w:t xml:space="preserve"> Consiliul Local al municipiului Satu Mare este obligat la adoptarea unei hotărâri de</w:t>
      </w:r>
      <w:r w:rsidR="00405EB6">
        <w:rPr>
          <w:sz w:val="28"/>
          <w:szCs w:val="28"/>
        </w:rPr>
        <w:t>:</w:t>
      </w:r>
      <w:r w:rsidRPr="00B13520">
        <w:rPr>
          <w:sz w:val="28"/>
          <w:szCs w:val="28"/>
        </w:rPr>
        <w:t xml:space="preserve"> ”aprobare a vânzării către numitul Gavrilescu Dan Claudiu a locuinței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proprietatea privată a Statului Român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situată în municipiul Satu </w:t>
      </w:r>
      <w:r>
        <w:rPr>
          <w:sz w:val="28"/>
          <w:szCs w:val="28"/>
        </w:rPr>
        <w:t>M</w:t>
      </w:r>
      <w:r w:rsidRPr="00B13520">
        <w:rPr>
          <w:sz w:val="28"/>
          <w:szCs w:val="28"/>
        </w:rPr>
        <w:t>are, B-dul Cloșca nr. 72-74, bl. B, ap. 37, județul Satu Mare, pe care reclamantul o deține în calitate de chiriaș, la prețul de vânzare  stabilit în temeiul prevederilor art.</w:t>
      </w:r>
      <w:r w:rsidR="0034257F">
        <w:rPr>
          <w:sz w:val="28"/>
          <w:szCs w:val="28"/>
        </w:rPr>
        <w:t xml:space="preserve"> </w:t>
      </w:r>
      <w:r w:rsidRPr="00B13520">
        <w:rPr>
          <w:sz w:val="28"/>
          <w:szCs w:val="28"/>
        </w:rPr>
        <w:t xml:space="preserve">I din Legea nr. 244/2011, fără a fi luate în calcul investițiile efectuate de către reclamant la imobil”, </w:t>
      </w:r>
    </w:p>
    <w:p w14:paraId="5DD9F423" w14:textId="77777777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bookmarkStart w:id="3" w:name="_Hlk30420436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bookmarkEnd w:id="3"/>
    <w:p w14:paraId="0D77B8A9" w14:textId="77777777" w:rsidR="009C64D0" w:rsidRPr="005F3E32" w:rsidRDefault="009C64D0" w:rsidP="009C64D0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În temeiul prevederilor </w:t>
      </w:r>
      <w:r>
        <w:rPr>
          <w:sz w:val="28"/>
          <w:szCs w:val="28"/>
        </w:rPr>
        <w:t xml:space="preserve">art. 108 lit. e), </w:t>
      </w:r>
      <w:r w:rsidRPr="005F3E32">
        <w:rPr>
          <w:sz w:val="28"/>
          <w:szCs w:val="28"/>
        </w:rPr>
        <w:t>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</w:p>
    <w:p w14:paraId="44F3EBFC" w14:textId="77777777" w:rsidR="009C64D0" w:rsidRDefault="009C64D0" w:rsidP="009C64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5CB0EC0D" w14:textId="77777777" w:rsidR="009C64D0" w:rsidRPr="00AA2DE1" w:rsidRDefault="009C64D0" w:rsidP="009C64D0">
      <w:pPr>
        <w:ind w:right="282"/>
        <w:jc w:val="both"/>
        <w:rPr>
          <w:sz w:val="28"/>
          <w:szCs w:val="28"/>
        </w:rPr>
      </w:pPr>
    </w:p>
    <w:p w14:paraId="0A5C8FD5" w14:textId="77777777" w:rsidR="009C64D0" w:rsidRDefault="009C64D0" w:rsidP="009C64D0">
      <w:pPr>
        <w:ind w:right="28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 O T Ă R Â R E </w:t>
      </w:r>
      <w:r w:rsidRPr="005F3E32">
        <w:rPr>
          <w:b/>
          <w:sz w:val="28"/>
          <w:szCs w:val="28"/>
        </w:rPr>
        <w:t>:</w:t>
      </w:r>
    </w:p>
    <w:p w14:paraId="1C06A171" w14:textId="77777777" w:rsidR="009C64D0" w:rsidRDefault="009C64D0" w:rsidP="009C64D0">
      <w:pPr>
        <w:ind w:right="282" w:firstLine="720"/>
        <w:jc w:val="both"/>
        <w:rPr>
          <w:b/>
          <w:sz w:val="28"/>
          <w:szCs w:val="28"/>
        </w:rPr>
      </w:pPr>
    </w:p>
    <w:p w14:paraId="456C3555" w14:textId="01DCE177" w:rsidR="009C64D0" w:rsidRPr="00D44202" w:rsidRDefault="009C64D0" w:rsidP="009C64D0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</w:t>
      </w:r>
      <w:r w:rsidR="002319C9" w:rsidRPr="00EB2447">
        <w:rPr>
          <w:sz w:val="28"/>
          <w:szCs w:val="28"/>
        </w:rPr>
        <w:t>însușește</w:t>
      </w:r>
      <w:r w:rsidRPr="00EB2447">
        <w:rPr>
          <w:sz w:val="28"/>
          <w:szCs w:val="28"/>
        </w:rPr>
        <w:t xml:space="preserve"> raportul de evaluare întocmit de </w:t>
      </w:r>
      <w:r w:rsidRPr="00642142">
        <w:rPr>
          <w:sz w:val="28"/>
          <w:szCs w:val="28"/>
        </w:rPr>
        <w:t>S.C. Just Eval Invest S.R.L</w:t>
      </w:r>
      <w:r w:rsidRPr="00EB2447">
        <w:rPr>
          <w:sz w:val="28"/>
          <w:szCs w:val="28"/>
        </w:rPr>
        <w:t xml:space="preserve">. care constituie anexa 1 </w:t>
      </w:r>
      <w:r>
        <w:rPr>
          <w:sz w:val="28"/>
          <w:szCs w:val="28"/>
        </w:rPr>
        <w:t xml:space="preserve">și face parte integrantă din prezenta hotărâre. </w:t>
      </w:r>
    </w:p>
    <w:p w14:paraId="2DC3570E" w14:textId="6F546805" w:rsidR="009C64D0" w:rsidRDefault="009C64D0" w:rsidP="009C64D0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FC032A">
        <w:rPr>
          <w:sz w:val="28"/>
          <w:szCs w:val="28"/>
        </w:rPr>
        <w:t>Gavrilescu Dan Claudiu</w:t>
      </w:r>
      <w:r w:rsidR="00231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situată în municipiul Satu Mare, B-dul. Cloşca nr. 72-74, </w:t>
      </w:r>
      <w:r w:rsidR="002319C9">
        <w:rPr>
          <w:sz w:val="28"/>
          <w:szCs w:val="28"/>
        </w:rPr>
        <w:t>bl.</w:t>
      </w:r>
      <w:r w:rsidR="005C4C34">
        <w:rPr>
          <w:sz w:val="28"/>
          <w:szCs w:val="28"/>
        </w:rPr>
        <w:t>B</w:t>
      </w:r>
      <w:r w:rsidR="002319C9">
        <w:rPr>
          <w:sz w:val="28"/>
          <w:szCs w:val="28"/>
        </w:rPr>
        <w:t>, ap.</w:t>
      </w:r>
      <w:r w:rsidR="005C4C34">
        <w:rPr>
          <w:sz w:val="28"/>
          <w:szCs w:val="28"/>
        </w:rPr>
        <w:t>37</w:t>
      </w:r>
      <w:r>
        <w:rPr>
          <w:sz w:val="28"/>
          <w:szCs w:val="28"/>
        </w:rPr>
        <w:t xml:space="preserve">, la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calculat în conformitate cu </w:t>
      </w:r>
      <w:r w:rsidR="002319C9">
        <w:rPr>
          <w:sz w:val="28"/>
          <w:szCs w:val="28"/>
        </w:rPr>
        <w:t>dispozițiile</w:t>
      </w:r>
      <w:r>
        <w:rPr>
          <w:sz w:val="28"/>
          <w:szCs w:val="28"/>
        </w:rPr>
        <w:t xml:space="preserve"> art</w:t>
      </w:r>
      <w:r w:rsidR="002319C9">
        <w:rPr>
          <w:sz w:val="28"/>
          <w:szCs w:val="28"/>
        </w:rPr>
        <w:t>.</w:t>
      </w:r>
      <w:r>
        <w:rPr>
          <w:sz w:val="28"/>
          <w:szCs w:val="28"/>
        </w:rPr>
        <w:t xml:space="preserve"> I din Legea nr. 244/05.12.2011 pentru modificarea art. 16 din Legea nr. 85/1992  privind vânzarea de </w:t>
      </w:r>
      <w:r w:rsidR="002319C9">
        <w:rPr>
          <w:sz w:val="28"/>
          <w:szCs w:val="28"/>
        </w:rPr>
        <w:t>locuințe</w:t>
      </w:r>
      <w:r>
        <w:rPr>
          <w:sz w:val="28"/>
          <w:szCs w:val="28"/>
        </w:rPr>
        <w:t xml:space="preserve"> </w:t>
      </w:r>
      <w:r w:rsidR="003B7E5C">
        <w:rPr>
          <w:sz w:val="28"/>
          <w:szCs w:val="28"/>
        </w:rPr>
        <w:t>și</w:t>
      </w:r>
      <w:r>
        <w:rPr>
          <w:sz w:val="28"/>
          <w:szCs w:val="28"/>
        </w:rPr>
        <w:t xml:space="preserve"> </w:t>
      </w:r>
      <w:r w:rsidR="002319C9">
        <w:rPr>
          <w:sz w:val="28"/>
          <w:szCs w:val="28"/>
        </w:rPr>
        <w:t>spații</w:t>
      </w:r>
      <w:r>
        <w:rPr>
          <w:sz w:val="28"/>
          <w:szCs w:val="28"/>
        </w:rPr>
        <w:t xml:space="preserve"> cu altă </w:t>
      </w:r>
      <w:r w:rsidR="002319C9">
        <w:rPr>
          <w:sz w:val="28"/>
          <w:szCs w:val="28"/>
        </w:rPr>
        <w:t>destinație</w:t>
      </w:r>
      <w:r>
        <w:rPr>
          <w:sz w:val="28"/>
          <w:szCs w:val="28"/>
        </w:rPr>
        <w:t xml:space="preserve"> construite din fondurile statului </w:t>
      </w:r>
      <w:r w:rsidR="002319C9">
        <w:rPr>
          <w:sz w:val="28"/>
          <w:szCs w:val="28"/>
        </w:rPr>
        <w:t>și</w:t>
      </w:r>
      <w:r>
        <w:rPr>
          <w:sz w:val="28"/>
          <w:szCs w:val="28"/>
        </w:rPr>
        <w:t xml:space="preserve"> din fondurile </w:t>
      </w:r>
      <w:r w:rsidR="002319C9">
        <w:rPr>
          <w:sz w:val="28"/>
          <w:szCs w:val="28"/>
        </w:rPr>
        <w:t>unităților</w:t>
      </w:r>
      <w:r>
        <w:rPr>
          <w:sz w:val="28"/>
          <w:szCs w:val="28"/>
        </w:rPr>
        <w:t xml:space="preserve"> economice sau bugetare de stat.</w:t>
      </w:r>
    </w:p>
    <w:p w14:paraId="0A9C56C3" w14:textId="3219FD57" w:rsidR="009C64D0" w:rsidRPr="005F3E32" w:rsidRDefault="009C64D0" w:rsidP="003B7E5C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al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identificate la art. 2, </w:t>
      </w:r>
      <w:r w:rsidRPr="00642142">
        <w:rPr>
          <w:sz w:val="28"/>
          <w:szCs w:val="28"/>
        </w:rPr>
        <w:t xml:space="preserve">este de </w:t>
      </w:r>
      <w:r w:rsidR="002319C9" w:rsidRPr="00642142">
        <w:rPr>
          <w:sz w:val="28"/>
          <w:szCs w:val="28"/>
        </w:rPr>
        <w:t>11</w:t>
      </w:r>
      <w:r w:rsidR="00642142" w:rsidRPr="00642142">
        <w:rPr>
          <w:sz w:val="28"/>
          <w:szCs w:val="28"/>
        </w:rPr>
        <w:t>6</w:t>
      </w:r>
      <w:r w:rsidR="002319C9" w:rsidRPr="00642142">
        <w:rPr>
          <w:sz w:val="28"/>
          <w:szCs w:val="28"/>
        </w:rPr>
        <w:t>.</w:t>
      </w:r>
      <w:r w:rsidR="00642142" w:rsidRPr="00642142">
        <w:rPr>
          <w:sz w:val="28"/>
          <w:szCs w:val="28"/>
        </w:rPr>
        <w:t>290</w:t>
      </w:r>
      <w:r w:rsidR="002319C9" w:rsidRPr="00642142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>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1EDAFD1B" w14:textId="73E961DE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642142">
        <w:rPr>
          <w:b/>
          <w:sz w:val="28"/>
          <w:szCs w:val="28"/>
        </w:rPr>
        <w:t>Art.4.</w:t>
      </w:r>
      <w:r w:rsidRPr="00642142">
        <w:rPr>
          <w:sz w:val="28"/>
          <w:szCs w:val="28"/>
        </w:rPr>
        <w:t xml:space="preserve"> Se </w:t>
      </w:r>
      <w:r w:rsidR="002319C9" w:rsidRPr="00642142">
        <w:rPr>
          <w:sz w:val="28"/>
          <w:szCs w:val="28"/>
        </w:rPr>
        <w:t>împuternicește</w:t>
      </w:r>
      <w:r w:rsidRPr="00642142">
        <w:rPr>
          <w:sz w:val="28"/>
          <w:szCs w:val="28"/>
        </w:rPr>
        <w:t xml:space="preserve"> </w:t>
      </w:r>
      <w:r w:rsidR="005C4C34" w:rsidRPr="00642142">
        <w:rPr>
          <w:sz w:val="28"/>
          <w:szCs w:val="28"/>
        </w:rPr>
        <w:t>P</w:t>
      </w:r>
      <w:r w:rsidRPr="00642142">
        <w:rPr>
          <w:sz w:val="28"/>
          <w:szCs w:val="28"/>
        </w:rPr>
        <w:t>rimarul municipiului Satu Mare să semneze contractul de vânzare cumpărare.</w:t>
      </w:r>
      <w:r w:rsidRPr="005F3E32">
        <w:rPr>
          <w:sz w:val="28"/>
          <w:szCs w:val="28"/>
        </w:rPr>
        <w:t xml:space="preserve"> </w:t>
      </w:r>
    </w:p>
    <w:p w14:paraId="18884FF1" w14:textId="21021B6E" w:rsidR="009C64D0" w:rsidRPr="005F3E32" w:rsidRDefault="009C64D0" w:rsidP="009C64D0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</w:t>
      </w:r>
      <w:r w:rsidR="002319C9" w:rsidRPr="005F3E32">
        <w:rPr>
          <w:sz w:val="28"/>
          <w:szCs w:val="28"/>
        </w:rPr>
        <w:t>încredințează</w:t>
      </w:r>
      <w:r w:rsidRPr="005F3E32">
        <w:rPr>
          <w:sz w:val="28"/>
          <w:szCs w:val="28"/>
        </w:rPr>
        <w:t xml:space="preserve"> </w:t>
      </w:r>
      <w:r w:rsidR="005C4C34">
        <w:rPr>
          <w:sz w:val="28"/>
          <w:szCs w:val="28"/>
        </w:rPr>
        <w:t>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12342631" w14:textId="74D97791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secretarului </w:t>
      </w:r>
      <w:r>
        <w:rPr>
          <w:sz w:val="28"/>
          <w:szCs w:val="28"/>
        </w:rPr>
        <w:t>general</w:t>
      </w:r>
      <w:r w:rsidRPr="005F3E32">
        <w:rPr>
          <w:sz w:val="28"/>
          <w:szCs w:val="28"/>
        </w:rPr>
        <w:t>, în termenul prevăzut de lege, Primarului municipiului  Satu Mare, Instituţiei Prefectului - Judeţul Satu Mare</w:t>
      </w:r>
      <w:r>
        <w:rPr>
          <w:sz w:val="28"/>
          <w:szCs w:val="28"/>
        </w:rPr>
        <w:t>, domn</w:t>
      </w:r>
      <w:r w:rsidR="005C4C34">
        <w:rPr>
          <w:sz w:val="28"/>
          <w:szCs w:val="28"/>
        </w:rPr>
        <w:t>ului</w:t>
      </w:r>
      <w:r>
        <w:rPr>
          <w:sz w:val="28"/>
          <w:szCs w:val="28"/>
        </w:rPr>
        <w:t xml:space="preserve"> </w:t>
      </w:r>
      <w:r w:rsidR="00FC032A">
        <w:rPr>
          <w:sz w:val="28"/>
          <w:szCs w:val="28"/>
        </w:rPr>
        <w:t>Gavrilescu Dan Claudiu</w:t>
      </w:r>
      <w:r w:rsidR="002319C9"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 xml:space="preserve">şi </w:t>
      </w:r>
      <w:r>
        <w:rPr>
          <w:sz w:val="28"/>
          <w:szCs w:val="28"/>
        </w:rPr>
        <w:t xml:space="preserve">Serviciului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75A9D933" w14:textId="77777777" w:rsidR="009C64D0" w:rsidRPr="005F3E32" w:rsidRDefault="009C64D0" w:rsidP="009C64D0">
      <w:pPr>
        <w:ind w:right="282"/>
        <w:jc w:val="both"/>
        <w:rPr>
          <w:sz w:val="28"/>
          <w:szCs w:val="28"/>
        </w:rPr>
      </w:pPr>
    </w:p>
    <w:p w14:paraId="09B69061" w14:textId="77777777" w:rsidR="005C4C34" w:rsidRDefault="005C4C34" w:rsidP="005C4C3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3BCD81DA" w14:textId="77777777" w:rsidR="005C4C34" w:rsidRDefault="005C4C34" w:rsidP="005C4C34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Primar</w:t>
      </w:r>
    </w:p>
    <w:p w14:paraId="55FB4CE7" w14:textId="77777777" w:rsidR="005C4C34" w:rsidRDefault="005C4C34" w:rsidP="005C4C34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   Kereskényi Gábor</w:t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     </w:t>
      </w:r>
      <w:r>
        <w:rPr>
          <w:sz w:val="28"/>
          <w:szCs w:val="28"/>
        </w:rPr>
        <w:t xml:space="preserve">Avizat                    </w:t>
      </w:r>
    </w:p>
    <w:p w14:paraId="24C2296A" w14:textId="77777777" w:rsidR="005C4C34" w:rsidRDefault="005C4C34" w:rsidP="005C4C34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47BB85C6" w14:textId="77777777" w:rsidR="005C4C34" w:rsidRDefault="005C4C34" w:rsidP="005C4C34">
      <w:pPr>
        <w:spacing w:line="276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Mihaela Maria Racolța</w:t>
      </w:r>
    </w:p>
    <w:p w14:paraId="0007D49A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4773B8FD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3D8C9FB9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56D84D34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4316AB4B" w14:textId="6AEE1CF3" w:rsidR="005C4C34" w:rsidRDefault="005C4C34" w:rsidP="005C4C34">
      <w:pPr>
        <w:rPr>
          <w:sz w:val="28"/>
          <w:szCs w:val="28"/>
          <w:lang w:eastAsia="en-US"/>
        </w:rPr>
      </w:pPr>
    </w:p>
    <w:p w14:paraId="4BD99728" w14:textId="7588B444" w:rsidR="005C4C34" w:rsidRDefault="005C4C34" w:rsidP="005C4C34">
      <w:pPr>
        <w:rPr>
          <w:sz w:val="28"/>
          <w:szCs w:val="28"/>
          <w:lang w:eastAsia="en-US"/>
        </w:rPr>
      </w:pPr>
    </w:p>
    <w:p w14:paraId="187893A2" w14:textId="64C47C4D" w:rsidR="005C4C34" w:rsidRDefault="005C4C34" w:rsidP="005C4C34">
      <w:pPr>
        <w:rPr>
          <w:sz w:val="28"/>
          <w:szCs w:val="28"/>
          <w:lang w:eastAsia="en-US"/>
        </w:rPr>
      </w:pPr>
    </w:p>
    <w:p w14:paraId="60E176A1" w14:textId="5E8909F5" w:rsidR="005C4C34" w:rsidRDefault="005C4C34" w:rsidP="005C4C34">
      <w:pPr>
        <w:rPr>
          <w:sz w:val="28"/>
          <w:szCs w:val="28"/>
          <w:lang w:eastAsia="en-US"/>
        </w:rPr>
      </w:pPr>
    </w:p>
    <w:p w14:paraId="4A4FEF51" w14:textId="77777777" w:rsidR="00405EB6" w:rsidRDefault="00405EB6" w:rsidP="005C4C34">
      <w:pPr>
        <w:rPr>
          <w:sz w:val="28"/>
          <w:szCs w:val="28"/>
          <w:lang w:eastAsia="en-US"/>
        </w:rPr>
      </w:pPr>
    </w:p>
    <w:p w14:paraId="05998B3E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57B62932" w14:textId="77777777" w:rsidR="005C4C34" w:rsidRDefault="005C4C34" w:rsidP="005C4C34">
      <w:pPr>
        <w:rPr>
          <w:sz w:val="28"/>
          <w:szCs w:val="28"/>
          <w:lang w:eastAsia="en-US"/>
        </w:rPr>
      </w:pPr>
    </w:p>
    <w:p w14:paraId="025751EA" w14:textId="77777777" w:rsidR="005C4C34" w:rsidRDefault="005C4C34" w:rsidP="005C4C34">
      <w:pPr>
        <w:tabs>
          <w:tab w:val="left" w:pos="1065"/>
        </w:tabs>
        <w:rPr>
          <w:sz w:val="16"/>
          <w:szCs w:val="16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16"/>
          <w:szCs w:val="16"/>
        </w:rPr>
        <w:t>ȘCM/2ex</w:t>
      </w:r>
    </w:p>
    <w:p w14:paraId="0DAE338A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6EFBF605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531A0332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27F965DD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25C59AD1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28D0FB00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7439F5E1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6E9AB27F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3FBE926C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sectPr w:rsidR="009C64D0" w:rsidSect="008B32D9"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0"/>
    <w:rsid w:val="0006347A"/>
    <w:rsid w:val="0015196F"/>
    <w:rsid w:val="001945C1"/>
    <w:rsid w:val="001C6EBC"/>
    <w:rsid w:val="002319C9"/>
    <w:rsid w:val="0034257F"/>
    <w:rsid w:val="003B7E5C"/>
    <w:rsid w:val="00405EB6"/>
    <w:rsid w:val="00542D0E"/>
    <w:rsid w:val="005C4C34"/>
    <w:rsid w:val="00642142"/>
    <w:rsid w:val="00697CAB"/>
    <w:rsid w:val="00713D37"/>
    <w:rsid w:val="00866D5E"/>
    <w:rsid w:val="008679D7"/>
    <w:rsid w:val="00887ED1"/>
    <w:rsid w:val="009C64D0"/>
    <w:rsid w:val="00A76F3A"/>
    <w:rsid w:val="00B13520"/>
    <w:rsid w:val="00B3789D"/>
    <w:rsid w:val="00D70A31"/>
    <w:rsid w:val="00DE4125"/>
    <w:rsid w:val="00DE5A20"/>
    <w:rsid w:val="00DF2AAD"/>
    <w:rsid w:val="00EB6ACD"/>
    <w:rsid w:val="00EC2A8D"/>
    <w:rsid w:val="00ED03F1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F4B"/>
  <w15:chartTrackingRefBased/>
  <w15:docId w15:val="{DF6788AF-F385-4A72-B2C9-9537E64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</cp:revision>
  <cp:lastPrinted>2021-02-22T09:54:00Z</cp:lastPrinted>
  <dcterms:created xsi:type="dcterms:W3CDTF">2021-02-22T12:22:00Z</dcterms:created>
  <dcterms:modified xsi:type="dcterms:W3CDTF">2021-02-22T12:29:00Z</dcterms:modified>
</cp:coreProperties>
</file>