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A70B3" w14:textId="7B65E5F2" w:rsidR="00E23989" w:rsidRPr="00B370C4" w:rsidRDefault="003C530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7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</w:t>
      </w:r>
      <w:r w:rsidR="005D1172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1.2. </w:t>
      </w:r>
      <w:r w:rsidRPr="00B37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H.C.L. </w:t>
      </w:r>
      <w:r w:rsidR="00B370C4" w:rsidRPr="00B37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Satu Mare Nr. </w:t>
      </w:r>
      <w:r w:rsidR="00D06A15">
        <w:rPr>
          <w:rFonts w:ascii="Times New Roman" w:hAnsi="Times New Roman" w:cs="Times New Roman"/>
          <w:b/>
          <w:sz w:val="24"/>
          <w:szCs w:val="24"/>
          <w:lang w:val="ro-RO"/>
        </w:rPr>
        <w:t>165/27.05.2021</w:t>
      </w:r>
    </w:p>
    <w:p w14:paraId="598850E1" w14:textId="5D93B8F4" w:rsidR="003C530A" w:rsidRPr="00B370C4" w:rsidRDefault="003C530A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72B5417" w14:textId="2445BBF7" w:rsidR="003C530A" w:rsidRDefault="003C530A">
      <w:pPr>
        <w:rPr>
          <w:lang w:val="ro-RO"/>
        </w:rPr>
      </w:pPr>
    </w:p>
    <w:p w14:paraId="2248C2C2" w14:textId="5C643FA7" w:rsidR="003C530A" w:rsidRDefault="003C530A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268"/>
        <w:gridCol w:w="1842"/>
        <w:gridCol w:w="1917"/>
        <w:gridCol w:w="1911"/>
        <w:gridCol w:w="1984"/>
        <w:gridCol w:w="1337"/>
      </w:tblGrid>
      <w:tr w:rsidR="003C530A" w14:paraId="7A2683E7" w14:textId="77777777" w:rsidTr="00D36B22">
        <w:tc>
          <w:tcPr>
            <w:tcW w:w="1129" w:type="dxa"/>
          </w:tcPr>
          <w:p w14:paraId="00D7FF6F" w14:textId="77777777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14:paraId="5ADA52E5" w14:textId="533EC5B7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MFP</w:t>
            </w:r>
          </w:p>
        </w:tc>
        <w:tc>
          <w:tcPr>
            <w:tcW w:w="1560" w:type="dxa"/>
          </w:tcPr>
          <w:p w14:paraId="04AB019F" w14:textId="22BA2E1C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clasificare</w:t>
            </w:r>
          </w:p>
        </w:tc>
        <w:tc>
          <w:tcPr>
            <w:tcW w:w="2268" w:type="dxa"/>
          </w:tcPr>
          <w:p w14:paraId="2F69EFDA" w14:textId="28340F9E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Locul unde este situat imobilul</w:t>
            </w:r>
          </w:p>
        </w:tc>
        <w:tc>
          <w:tcPr>
            <w:tcW w:w="1842" w:type="dxa"/>
          </w:tcPr>
          <w:p w14:paraId="0E2355CA" w14:textId="19223A22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imobilului</w:t>
            </w:r>
          </w:p>
        </w:tc>
        <w:tc>
          <w:tcPr>
            <w:tcW w:w="1917" w:type="dxa"/>
          </w:tcPr>
          <w:p w14:paraId="7C9EE6D1" w14:textId="50F7A527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Persoana juridică de la care se transmite imobilul</w:t>
            </w:r>
          </w:p>
        </w:tc>
        <w:tc>
          <w:tcPr>
            <w:tcW w:w="1911" w:type="dxa"/>
          </w:tcPr>
          <w:p w14:paraId="7709E838" w14:textId="13B7019D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Persoana juridică la care se transmite imobilul</w:t>
            </w:r>
          </w:p>
        </w:tc>
        <w:tc>
          <w:tcPr>
            <w:tcW w:w="1984" w:type="dxa"/>
          </w:tcPr>
          <w:p w14:paraId="521E95C4" w14:textId="0AE427E4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Caracteristici tehnice ale imobilului</w:t>
            </w:r>
          </w:p>
        </w:tc>
        <w:tc>
          <w:tcPr>
            <w:tcW w:w="1337" w:type="dxa"/>
          </w:tcPr>
          <w:p w14:paraId="0B59C522" w14:textId="77777777" w:rsidR="003C530A" w:rsidRDefault="003C530A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Valoare de inventar la data transmiterii</w:t>
            </w:r>
          </w:p>
          <w:p w14:paraId="7A646FEB" w14:textId="6E96DEBA" w:rsidR="00740A59" w:rsidRDefault="00740A59" w:rsidP="003C530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(lei)</w:t>
            </w:r>
          </w:p>
        </w:tc>
      </w:tr>
      <w:tr w:rsidR="003C530A" w14:paraId="5727A8A9" w14:textId="77777777" w:rsidTr="00D36B22">
        <w:tc>
          <w:tcPr>
            <w:tcW w:w="1129" w:type="dxa"/>
          </w:tcPr>
          <w:p w14:paraId="329F26BC" w14:textId="216AA7E0" w:rsidR="003C530A" w:rsidRDefault="003C530A">
            <w:pPr>
              <w:rPr>
                <w:lang w:val="ro-RO"/>
              </w:rPr>
            </w:pPr>
            <w:r>
              <w:rPr>
                <w:lang w:val="ro-RO"/>
              </w:rPr>
              <w:t>27928</w:t>
            </w:r>
          </w:p>
        </w:tc>
        <w:tc>
          <w:tcPr>
            <w:tcW w:w="1560" w:type="dxa"/>
          </w:tcPr>
          <w:p w14:paraId="1E9DD0D7" w14:textId="4DBAE5CD" w:rsidR="003C530A" w:rsidRDefault="003C530A">
            <w:pPr>
              <w:rPr>
                <w:lang w:val="ro-RO"/>
              </w:rPr>
            </w:pPr>
            <w:r>
              <w:rPr>
                <w:lang w:val="ro-RO"/>
              </w:rPr>
              <w:t>8.26.02</w:t>
            </w:r>
          </w:p>
        </w:tc>
        <w:tc>
          <w:tcPr>
            <w:tcW w:w="2268" w:type="dxa"/>
          </w:tcPr>
          <w:p w14:paraId="24C41119" w14:textId="77777777" w:rsidR="003C530A" w:rsidRDefault="003C530A">
            <w:pPr>
              <w:rPr>
                <w:lang w:val="ro-RO"/>
              </w:rPr>
            </w:pPr>
            <w:r>
              <w:rPr>
                <w:lang w:val="ro-RO"/>
              </w:rPr>
              <w:t>Municipiul Satu Mare</w:t>
            </w:r>
          </w:p>
          <w:p w14:paraId="6FB6D95B" w14:textId="77777777" w:rsidR="003C530A" w:rsidRDefault="003C530A">
            <w:pPr>
              <w:rPr>
                <w:lang w:val="ro-RO"/>
              </w:rPr>
            </w:pPr>
            <w:r>
              <w:rPr>
                <w:lang w:val="ro-RO"/>
              </w:rPr>
              <w:t>Județul Satu Mare</w:t>
            </w:r>
          </w:p>
          <w:p w14:paraId="27619A14" w14:textId="3160B3F7" w:rsidR="003C530A" w:rsidRDefault="003C530A">
            <w:pPr>
              <w:rPr>
                <w:lang w:val="ro-RO"/>
              </w:rPr>
            </w:pPr>
            <w:r>
              <w:rPr>
                <w:lang w:val="ro-RO"/>
              </w:rPr>
              <w:t xml:space="preserve">Str. Mileniului nr. 25 </w:t>
            </w:r>
          </w:p>
        </w:tc>
        <w:tc>
          <w:tcPr>
            <w:tcW w:w="1842" w:type="dxa"/>
          </w:tcPr>
          <w:p w14:paraId="6660C02A" w14:textId="153603BB" w:rsidR="003C530A" w:rsidRDefault="003C530A">
            <w:pPr>
              <w:rPr>
                <w:lang w:val="ro-RO"/>
              </w:rPr>
            </w:pPr>
            <w:r>
              <w:rPr>
                <w:lang w:val="ro-RO"/>
              </w:rPr>
              <w:t>Hotel Sport și restaurant</w:t>
            </w:r>
          </w:p>
        </w:tc>
        <w:tc>
          <w:tcPr>
            <w:tcW w:w="1917" w:type="dxa"/>
          </w:tcPr>
          <w:p w14:paraId="28B8EF5D" w14:textId="37A90C86" w:rsidR="003C530A" w:rsidRDefault="005D1172">
            <w:pPr>
              <w:rPr>
                <w:lang w:val="ro-RO"/>
              </w:rPr>
            </w:pPr>
            <w:r>
              <w:rPr>
                <w:lang w:val="ro-RO"/>
              </w:rPr>
              <w:t xml:space="preserve">Statul român prin </w:t>
            </w:r>
            <w:r w:rsidR="003C530A">
              <w:rPr>
                <w:lang w:val="ro-RO"/>
              </w:rPr>
              <w:t xml:space="preserve">Ministerul Tineretului și Sportului </w:t>
            </w:r>
            <w:r w:rsidR="003C530A" w:rsidRPr="003C530A">
              <w:rPr>
                <w:lang w:val="ro-RO"/>
              </w:rPr>
              <w:t>prin Direcția Județeană pentru Sport și Tineret Satu Mare</w:t>
            </w:r>
          </w:p>
        </w:tc>
        <w:tc>
          <w:tcPr>
            <w:tcW w:w="1911" w:type="dxa"/>
          </w:tcPr>
          <w:p w14:paraId="59C39009" w14:textId="20B0DEF1" w:rsidR="003C530A" w:rsidRDefault="00740A59">
            <w:pPr>
              <w:rPr>
                <w:lang w:val="ro-RO"/>
              </w:rPr>
            </w:pPr>
            <w:r>
              <w:rPr>
                <w:lang w:val="ro-RO"/>
              </w:rPr>
              <w:t>Municipiul Satu Mare</w:t>
            </w:r>
          </w:p>
        </w:tc>
        <w:tc>
          <w:tcPr>
            <w:tcW w:w="1984" w:type="dxa"/>
          </w:tcPr>
          <w:p w14:paraId="5143746F" w14:textId="77777777" w:rsidR="003C530A" w:rsidRDefault="00740A59">
            <w:pPr>
              <w:rPr>
                <w:lang w:val="ro-RO"/>
              </w:rPr>
            </w:pPr>
            <w:r>
              <w:rPr>
                <w:lang w:val="ro-RO"/>
              </w:rPr>
              <w:t xml:space="preserve">48 locuri de cazare și 60 locuri la restaurant. Anexe. </w:t>
            </w:r>
          </w:p>
          <w:p w14:paraId="6884EC3B" w14:textId="77777777" w:rsidR="00D36B22" w:rsidRDefault="00D36B22">
            <w:pPr>
              <w:rPr>
                <w:lang w:val="ro-RO"/>
              </w:rPr>
            </w:pPr>
            <w:r>
              <w:rPr>
                <w:lang w:val="ro-RO"/>
              </w:rPr>
              <w:t>S. c. la sol 487 mp; S.C. desfășurată 1948 mp, S+P+2E</w:t>
            </w:r>
          </w:p>
          <w:p w14:paraId="3E798D86" w14:textId="5D72929E" w:rsidR="00D36B22" w:rsidRDefault="00D36B22">
            <w:pPr>
              <w:rPr>
                <w:lang w:val="ro-RO"/>
              </w:rPr>
            </w:pPr>
            <w:r>
              <w:rPr>
                <w:lang w:val="ro-RO"/>
              </w:rPr>
              <w:t xml:space="preserve">Baracă metalică nr. niveluri 1, S.C. la sol 93 mp S.C. desfășurată 93 mp ; S. Teren 2524 mp. </w:t>
            </w:r>
          </w:p>
        </w:tc>
        <w:tc>
          <w:tcPr>
            <w:tcW w:w="1337" w:type="dxa"/>
          </w:tcPr>
          <w:p w14:paraId="583728DE" w14:textId="2D2FC1FA" w:rsidR="003C530A" w:rsidRDefault="00740A59">
            <w:pPr>
              <w:rPr>
                <w:lang w:val="ro-RO"/>
              </w:rPr>
            </w:pPr>
            <w:r>
              <w:rPr>
                <w:lang w:val="ro-RO"/>
              </w:rPr>
              <w:t>851 128</w:t>
            </w:r>
          </w:p>
        </w:tc>
      </w:tr>
    </w:tbl>
    <w:p w14:paraId="0CEAC5D5" w14:textId="188B2783" w:rsidR="003C530A" w:rsidRDefault="003C530A">
      <w:pPr>
        <w:rPr>
          <w:lang w:val="ro-RO"/>
        </w:rPr>
      </w:pPr>
    </w:p>
    <w:p w14:paraId="43A8BD09" w14:textId="3B68DCEF" w:rsidR="00740A59" w:rsidRDefault="00740A59">
      <w:pPr>
        <w:rPr>
          <w:lang w:val="ro-RO"/>
        </w:rPr>
      </w:pPr>
    </w:p>
    <w:p w14:paraId="40F08E6C" w14:textId="679497A7" w:rsidR="00740A59" w:rsidRPr="00B370C4" w:rsidRDefault="00740A59">
      <w:pPr>
        <w:rPr>
          <w:rFonts w:ascii="Times New Roman" w:hAnsi="Times New Roman" w:cs="Times New Roman"/>
          <w:lang w:val="ro-RO"/>
        </w:rPr>
      </w:pPr>
    </w:p>
    <w:p w14:paraId="4A8ADA61" w14:textId="4B042705" w:rsidR="00740A59" w:rsidRPr="00B370C4" w:rsidRDefault="00740A59" w:rsidP="00740A5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70C4">
        <w:rPr>
          <w:rFonts w:ascii="Times New Roman" w:hAnsi="Times New Roman" w:cs="Times New Roman"/>
          <w:b/>
          <w:sz w:val="24"/>
          <w:szCs w:val="24"/>
          <w:lang w:val="ro-RO"/>
        </w:rPr>
        <w:t>Întocmit</w:t>
      </w:r>
    </w:p>
    <w:p w14:paraId="7959D7AF" w14:textId="012CF019" w:rsidR="00740A59" w:rsidRDefault="00740A59" w:rsidP="00740A5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70C4">
        <w:rPr>
          <w:rFonts w:ascii="Times New Roman" w:hAnsi="Times New Roman" w:cs="Times New Roman"/>
          <w:b/>
          <w:sz w:val="24"/>
          <w:szCs w:val="24"/>
          <w:lang w:val="ro-RO"/>
        </w:rPr>
        <w:t>Faur Mihaela</w:t>
      </w:r>
    </w:p>
    <w:p w14:paraId="3403A06C" w14:textId="2B98C6A3" w:rsidR="00B370C4" w:rsidRDefault="00D06A15" w:rsidP="00D06A15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Președinte de ședință                                                                                                                                                                 Secretar general</w:t>
      </w:r>
    </w:p>
    <w:sectPr w:rsidR="00B370C4" w:rsidSect="003C53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89"/>
    <w:rsid w:val="003C530A"/>
    <w:rsid w:val="005D1172"/>
    <w:rsid w:val="00740A59"/>
    <w:rsid w:val="00B370C4"/>
    <w:rsid w:val="00D06A15"/>
    <w:rsid w:val="00D36B22"/>
    <w:rsid w:val="00E2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093F"/>
  <w15:chartTrackingRefBased/>
  <w15:docId w15:val="{63AFEA9B-EC7B-4230-8F8E-60BC6C5A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Mariana Husar</cp:lastModifiedBy>
  <cp:revision>8</cp:revision>
  <cp:lastPrinted>2021-05-27T13:06:00Z</cp:lastPrinted>
  <dcterms:created xsi:type="dcterms:W3CDTF">2018-08-24T12:45:00Z</dcterms:created>
  <dcterms:modified xsi:type="dcterms:W3CDTF">2021-05-27T13:16:00Z</dcterms:modified>
</cp:coreProperties>
</file>