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1FD38" w14:textId="5E32F85D" w:rsidR="00DA6D17" w:rsidRPr="001F3023" w:rsidRDefault="00DA6D17" w:rsidP="00394EDE">
      <w:pPr>
        <w:jc w:val="both"/>
        <w:rPr>
          <w:rFonts w:ascii="Times New Roman" w:hAnsi="Times New Roman"/>
          <w:sz w:val="28"/>
          <w:szCs w:val="28"/>
        </w:rPr>
      </w:pPr>
      <w:r w:rsidRPr="001F3023">
        <w:rPr>
          <w:noProof/>
          <w:sz w:val="28"/>
          <w:szCs w:val="28"/>
        </w:rPr>
        <w:drawing>
          <wp:anchor distT="0" distB="0" distL="114300" distR="114300" simplePos="0" relativeHeight="251658240" behindDoc="1" locked="0" layoutInCell="1" allowOverlap="1" wp14:anchorId="0A05591E" wp14:editId="4FD04662">
            <wp:simplePos x="0" y="0"/>
            <wp:positionH relativeFrom="column">
              <wp:posOffset>9525</wp:posOffset>
            </wp:positionH>
            <wp:positionV relativeFrom="paragraph">
              <wp:posOffset>0</wp:posOffset>
            </wp:positionV>
            <wp:extent cx="591185" cy="847725"/>
            <wp:effectExtent l="0" t="0" r="0" b="9525"/>
            <wp:wrapTight wrapText="bothSides">
              <wp:wrapPolygon edited="0">
                <wp:start x="0" y="0"/>
                <wp:lineTo x="0" y="21357"/>
                <wp:lineTo x="20881" y="21357"/>
                <wp:lineTo x="2088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1185" cy="847725"/>
                    </a:xfrm>
                    <a:prstGeom prst="rect">
                      <a:avLst/>
                    </a:prstGeom>
                    <a:noFill/>
                  </pic:spPr>
                </pic:pic>
              </a:graphicData>
            </a:graphic>
            <wp14:sizeRelH relativeFrom="page">
              <wp14:pctWidth>0</wp14:pctWidth>
            </wp14:sizeRelH>
            <wp14:sizeRelV relativeFrom="page">
              <wp14:pctHeight>0</wp14:pctHeight>
            </wp14:sizeRelV>
          </wp:anchor>
        </w:drawing>
      </w:r>
      <w:r w:rsidRPr="001F3023">
        <w:rPr>
          <w:rFonts w:ascii="Times New Roman" w:hAnsi="Times New Roman"/>
          <w:sz w:val="28"/>
          <w:szCs w:val="28"/>
        </w:rPr>
        <w:t>ROMÂNIA</w:t>
      </w:r>
    </w:p>
    <w:p w14:paraId="39BC2948" w14:textId="77777777" w:rsidR="00DA6D17" w:rsidRPr="001F3023" w:rsidRDefault="00DA6D17" w:rsidP="00394EDE">
      <w:pPr>
        <w:jc w:val="both"/>
        <w:rPr>
          <w:rFonts w:ascii="Times New Roman" w:hAnsi="Times New Roman"/>
          <w:sz w:val="28"/>
          <w:szCs w:val="28"/>
        </w:rPr>
      </w:pPr>
      <w:r w:rsidRPr="001F3023">
        <w:rPr>
          <w:rFonts w:ascii="Times New Roman" w:hAnsi="Times New Roman"/>
          <w:sz w:val="28"/>
          <w:szCs w:val="28"/>
        </w:rPr>
        <w:t>JUDEŢUL SATU MARE</w:t>
      </w:r>
    </w:p>
    <w:p w14:paraId="02888421" w14:textId="77777777" w:rsidR="00DA6D17" w:rsidRPr="001F3023" w:rsidRDefault="00DA6D17" w:rsidP="00394EDE">
      <w:pPr>
        <w:jc w:val="both"/>
        <w:rPr>
          <w:rFonts w:ascii="Times New Roman" w:hAnsi="Times New Roman"/>
          <w:sz w:val="28"/>
          <w:szCs w:val="28"/>
        </w:rPr>
      </w:pPr>
      <w:r w:rsidRPr="001F3023">
        <w:rPr>
          <w:rFonts w:ascii="Times New Roman" w:hAnsi="Times New Roman"/>
          <w:sz w:val="28"/>
          <w:szCs w:val="28"/>
        </w:rPr>
        <w:t xml:space="preserve">CONSILIUL LOCAL AL </w:t>
      </w:r>
    </w:p>
    <w:p w14:paraId="4A4198B7" w14:textId="608A38F0" w:rsidR="00DA6D17" w:rsidRPr="001F3023" w:rsidRDefault="00DA6D17" w:rsidP="00394EDE">
      <w:pPr>
        <w:jc w:val="both"/>
        <w:rPr>
          <w:rFonts w:ascii="Times New Roman" w:hAnsi="Times New Roman"/>
          <w:sz w:val="28"/>
          <w:szCs w:val="28"/>
        </w:rPr>
      </w:pPr>
      <w:r w:rsidRPr="001F3023">
        <w:rPr>
          <w:rFonts w:ascii="Times New Roman" w:hAnsi="Times New Roman"/>
          <w:sz w:val="28"/>
          <w:szCs w:val="28"/>
        </w:rPr>
        <w:t>MUNICIPIULUI SATU MARE</w:t>
      </w:r>
    </w:p>
    <w:p w14:paraId="518C7D32" w14:textId="3B49A28D" w:rsidR="00DA6D17" w:rsidRDefault="00DA6D17" w:rsidP="001F3023">
      <w:pPr>
        <w:spacing w:before="100" w:after="100"/>
        <w:rPr>
          <w:rFonts w:ascii="Times New Roman" w:hAnsi="Times New Roman"/>
          <w:b/>
          <w:i/>
          <w:iCs/>
          <w:sz w:val="26"/>
          <w:szCs w:val="26"/>
        </w:rPr>
      </w:pPr>
    </w:p>
    <w:p w14:paraId="12EDD7FD" w14:textId="77777777" w:rsidR="001F3023" w:rsidRPr="00BA1DAB" w:rsidRDefault="001F3023" w:rsidP="001F3023">
      <w:pPr>
        <w:spacing w:before="100" w:after="100"/>
        <w:rPr>
          <w:rFonts w:ascii="Times New Roman" w:hAnsi="Times New Roman"/>
          <w:b/>
          <w:i/>
          <w:iCs/>
          <w:sz w:val="26"/>
          <w:szCs w:val="26"/>
        </w:rPr>
      </w:pPr>
    </w:p>
    <w:p w14:paraId="15ABDA68" w14:textId="51541AD4" w:rsidR="00DA6D17" w:rsidRDefault="00DA6D17" w:rsidP="001F3023">
      <w:pPr>
        <w:keepNext/>
        <w:ind w:firstLine="720"/>
        <w:jc w:val="center"/>
        <w:outlineLvl w:val="1"/>
        <w:rPr>
          <w:rFonts w:ascii="Times New Roman" w:hAnsi="Times New Roman"/>
          <w:b/>
          <w:sz w:val="26"/>
          <w:szCs w:val="26"/>
        </w:rPr>
      </w:pPr>
      <w:r w:rsidRPr="00BA1DAB">
        <w:rPr>
          <w:rFonts w:ascii="Times New Roman" w:hAnsi="Times New Roman"/>
          <w:b/>
          <w:sz w:val="26"/>
          <w:szCs w:val="26"/>
        </w:rPr>
        <w:t>HOTĂRÂREA NR.</w:t>
      </w:r>
      <w:r w:rsidR="001F3023">
        <w:rPr>
          <w:rFonts w:ascii="Times New Roman" w:hAnsi="Times New Roman"/>
          <w:b/>
          <w:sz w:val="26"/>
          <w:szCs w:val="26"/>
        </w:rPr>
        <w:t>165/27.05.2021</w:t>
      </w:r>
    </w:p>
    <w:p w14:paraId="774FF417" w14:textId="77777777" w:rsidR="001F3023" w:rsidRPr="00BA1DAB" w:rsidRDefault="001F3023" w:rsidP="00394EDE">
      <w:pPr>
        <w:keepNext/>
        <w:ind w:firstLine="720"/>
        <w:outlineLvl w:val="1"/>
        <w:rPr>
          <w:rFonts w:ascii="Times New Roman" w:hAnsi="Times New Roman"/>
          <w:b/>
          <w:sz w:val="26"/>
          <w:szCs w:val="26"/>
        </w:rPr>
      </w:pPr>
    </w:p>
    <w:p w14:paraId="7539ED43" w14:textId="08B18962" w:rsidR="00DA6D17" w:rsidRPr="00BA1DAB" w:rsidRDefault="00012611" w:rsidP="001F3023">
      <w:pPr>
        <w:pStyle w:val="ListParagraph"/>
        <w:spacing w:line="240" w:lineRule="auto"/>
        <w:ind w:left="0"/>
        <w:jc w:val="center"/>
        <w:rPr>
          <w:rFonts w:ascii="Times New Roman" w:eastAsia="Times New Roman" w:hAnsi="Times New Roman"/>
          <w:b/>
          <w:bCs/>
          <w:noProof/>
          <w:sz w:val="26"/>
          <w:szCs w:val="26"/>
          <w:lang w:val="ro-RO"/>
        </w:rPr>
      </w:pPr>
      <w:r w:rsidRPr="00BA1DAB">
        <w:rPr>
          <w:rFonts w:ascii="Times New Roman" w:eastAsia="Times New Roman" w:hAnsi="Times New Roman"/>
          <w:b/>
          <w:bCs/>
          <w:noProof/>
          <w:sz w:val="26"/>
          <w:szCs w:val="26"/>
          <w:lang w:val="ro-RO"/>
        </w:rPr>
        <w:t>pentru modificarea și completarea H.C.L.</w:t>
      </w:r>
      <w:r w:rsidR="00A57F29">
        <w:rPr>
          <w:rFonts w:ascii="Times New Roman" w:eastAsia="Times New Roman" w:hAnsi="Times New Roman"/>
          <w:b/>
          <w:bCs/>
          <w:noProof/>
          <w:sz w:val="26"/>
          <w:szCs w:val="26"/>
          <w:lang w:val="ro-RO"/>
        </w:rPr>
        <w:t xml:space="preserve"> </w:t>
      </w:r>
      <w:r w:rsidRPr="00BA1DAB">
        <w:rPr>
          <w:rFonts w:ascii="Times New Roman" w:eastAsia="Times New Roman" w:hAnsi="Times New Roman"/>
          <w:b/>
          <w:bCs/>
          <w:noProof/>
          <w:sz w:val="26"/>
          <w:szCs w:val="26"/>
          <w:lang w:val="ro-RO"/>
        </w:rPr>
        <w:t xml:space="preserve">nr. 51/27.02.2020 </w:t>
      </w:r>
      <w:r w:rsidR="00DA6D17" w:rsidRPr="00BA1DAB">
        <w:rPr>
          <w:rFonts w:ascii="Times New Roman" w:eastAsia="Times New Roman" w:hAnsi="Times New Roman"/>
          <w:b/>
          <w:bCs/>
          <w:noProof/>
          <w:sz w:val="26"/>
          <w:szCs w:val="26"/>
          <w:lang w:val="ro-RO"/>
        </w:rPr>
        <w:t>privind solicitarea transmiterii dreptului de proprietate a imobilului ”Hotel Sport”  situat în municipiul Satu Mare, str. Mileniului nr. 25, din domeniul public al  statului și din administrarea Ministerului Tineretului și Sportului prin Direcția Județeană pentru Sport și Tineret Satu Mare, în domeniul public al Municipiului Satu Mare</w:t>
      </w:r>
    </w:p>
    <w:p w14:paraId="5686AEA1" w14:textId="1C3ECB6C" w:rsidR="00BA4197" w:rsidRPr="00BA1DAB" w:rsidRDefault="00B47046" w:rsidP="001F3023">
      <w:pPr>
        <w:jc w:val="center"/>
        <w:rPr>
          <w:sz w:val="26"/>
          <w:szCs w:val="26"/>
        </w:rPr>
      </w:pPr>
    </w:p>
    <w:p w14:paraId="1965E903" w14:textId="0639ABA8" w:rsidR="00DA6D17" w:rsidRPr="001F3023" w:rsidRDefault="00DA6D17" w:rsidP="00A57F29">
      <w:pPr>
        <w:ind w:firstLine="708"/>
        <w:jc w:val="both"/>
        <w:rPr>
          <w:rFonts w:ascii="Times New Roman" w:hAnsi="Times New Roman"/>
          <w:sz w:val="28"/>
          <w:szCs w:val="28"/>
        </w:rPr>
      </w:pPr>
      <w:r w:rsidRPr="001F3023">
        <w:rPr>
          <w:rFonts w:ascii="Times New Roman" w:hAnsi="Times New Roman"/>
          <w:sz w:val="28"/>
          <w:szCs w:val="28"/>
        </w:rPr>
        <w:t xml:space="preserve">Consiliul </w:t>
      </w:r>
      <w:r w:rsidR="00280BB7">
        <w:rPr>
          <w:rFonts w:ascii="Times New Roman" w:hAnsi="Times New Roman"/>
          <w:sz w:val="28"/>
          <w:szCs w:val="28"/>
        </w:rPr>
        <w:t>L</w:t>
      </w:r>
      <w:r w:rsidRPr="001F3023">
        <w:rPr>
          <w:rFonts w:ascii="Times New Roman" w:hAnsi="Times New Roman"/>
          <w:sz w:val="28"/>
          <w:szCs w:val="28"/>
        </w:rPr>
        <w:t xml:space="preserve">ocal al Municipiului Satu Mare întrunit în ședința ordinară din data de </w:t>
      </w:r>
      <w:r w:rsidR="00D03DB3" w:rsidRPr="001F3023">
        <w:rPr>
          <w:rFonts w:ascii="Times New Roman" w:hAnsi="Times New Roman"/>
          <w:sz w:val="28"/>
          <w:szCs w:val="28"/>
        </w:rPr>
        <w:t>27</w:t>
      </w:r>
      <w:r w:rsidRPr="001F3023">
        <w:rPr>
          <w:rFonts w:ascii="Times New Roman" w:hAnsi="Times New Roman"/>
          <w:sz w:val="28"/>
          <w:szCs w:val="28"/>
        </w:rPr>
        <w:t>.0</w:t>
      </w:r>
      <w:r w:rsidR="00012611" w:rsidRPr="001F3023">
        <w:rPr>
          <w:rFonts w:ascii="Times New Roman" w:hAnsi="Times New Roman"/>
          <w:sz w:val="28"/>
          <w:szCs w:val="28"/>
        </w:rPr>
        <w:t>5</w:t>
      </w:r>
      <w:r w:rsidRPr="001F3023">
        <w:rPr>
          <w:rFonts w:ascii="Times New Roman" w:hAnsi="Times New Roman"/>
          <w:sz w:val="28"/>
          <w:szCs w:val="28"/>
        </w:rPr>
        <w:t>.202</w:t>
      </w:r>
      <w:r w:rsidR="00012611" w:rsidRPr="001F3023">
        <w:rPr>
          <w:rFonts w:ascii="Times New Roman" w:hAnsi="Times New Roman"/>
          <w:sz w:val="28"/>
          <w:szCs w:val="28"/>
        </w:rPr>
        <w:t>1</w:t>
      </w:r>
      <w:r w:rsidRPr="001F3023">
        <w:rPr>
          <w:rFonts w:ascii="Times New Roman" w:hAnsi="Times New Roman"/>
          <w:sz w:val="28"/>
          <w:szCs w:val="28"/>
        </w:rPr>
        <w:t>,</w:t>
      </w:r>
    </w:p>
    <w:p w14:paraId="75A8E138" w14:textId="77777777" w:rsidR="00DA6D17" w:rsidRPr="001F3023" w:rsidRDefault="00DA6D17" w:rsidP="00BA1DAB">
      <w:pPr>
        <w:ind w:right="282" w:firstLine="709"/>
        <w:jc w:val="both"/>
        <w:rPr>
          <w:rFonts w:ascii="Times New Roman" w:hAnsi="Times New Roman"/>
          <w:sz w:val="28"/>
          <w:szCs w:val="28"/>
        </w:rPr>
      </w:pPr>
      <w:r w:rsidRPr="001F3023">
        <w:rPr>
          <w:rFonts w:ascii="Times New Roman" w:hAnsi="Times New Roman"/>
          <w:sz w:val="28"/>
          <w:szCs w:val="28"/>
        </w:rPr>
        <w:t xml:space="preserve">Analizând: </w:t>
      </w:r>
    </w:p>
    <w:p w14:paraId="6AD505F8" w14:textId="07F9CF72" w:rsidR="00DA6D17" w:rsidRPr="001F3023" w:rsidRDefault="001F3023" w:rsidP="00280BB7">
      <w:pPr>
        <w:ind w:right="282" w:firstLine="567"/>
        <w:jc w:val="both"/>
        <w:rPr>
          <w:rFonts w:ascii="Times New Roman" w:hAnsi="Times New Roman"/>
          <w:sz w:val="28"/>
          <w:szCs w:val="28"/>
        </w:rPr>
      </w:pPr>
      <w:r>
        <w:rPr>
          <w:rFonts w:ascii="Times New Roman" w:hAnsi="Times New Roman"/>
          <w:sz w:val="28"/>
          <w:szCs w:val="28"/>
        </w:rPr>
        <w:t>-</w:t>
      </w:r>
      <w:r w:rsidR="00DA6D17" w:rsidRPr="001F3023">
        <w:rPr>
          <w:rFonts w:ascii="Times New Roman" w:hAnsi="Times New Roman"/>
          <w:sz w:val="28"/>
          <w:szCs w:val="28"/>
        </w:rPr>
        <w:t>proiectul de hotărâre înregistrat sub nr.</w:t>
      </w:r>
      <w:r w:rsidR="00280BB7">
        <w:rPr>
          <w:rFonts w:ascii="Times New Roman" w:hAnsi="Times New Roman"/>
          <w:sz w:val="28"/>
          <w:szCs w:val="28"/>
        </w:rPr>
        <w:t xml:space="preserve"> </w:t>
      </w:r>
      <w:r w:rsidRPr="001F3023">
        <w:rPr>
          <w:rFonts w:ascii="Times New Roman" w:hAnsi="Times New Roman"/>
          <w:sz w:val="28"/>
          <w:szCs w:val="28"/>
        </w:rPr>
        <w:t>30000/26.05.2021,</w:t>
      </w:r>
      <w:r w:rsidR="00DA6D17" w:rsidRPr="001F3023">
        <w:rPr>
          <w:rFonts w:ascii="Times New Roman" w:hAnsi="Times New Roman"/>
          <w:sz w:val="28"/>
          <w:szCs w:val="28"/>
        </w:rPr>
        <w:t xml:space="preserve"> </w:t>
      </w:r>
    </w:p>
    <w:p w14:paraId="0952F934" w14:textId="0181F8B2" w:rsidR="00DA6D17" w:rsidRPr="001F3023" w:rsidRDefault="001F3023" w:rsidP="00280BB7">
      <w:pPr>
        <w:ind w:right="282" w:firstLine="567"/>
        <w:jc w:val="both"/>
        <w:rPr>
          <w:rFonts w:ascii="Times New Roman" w:hAnsi="Times New Roman"/>
          <w:sz w:val="28"/>
          <w:szCs w:val="28"/>
        </w:rPr>
      </w:pPr>
      <w:r>
        <w:rPr>
          <w:rFonts w:ascii="Times New Roman" w:hAnsi="Times New Roman"/>
          <w:sz w:val="28"/>
          <w:szCs w:val="28"/>
        </w:rPr>
        <w:t>-</w:t>
      </w:r>
      <w:r w:rsidR="00DA6D17" w:rsidRPr="001F3023">
        <w:rPr>
          <w:rFonts w:ascii="Times New Roman" w:hAnsi="Times New Roman"/>
          <w:sz w:val="28"/>
          <w:szCs w:val="28"/>
        </w:rPr>
        <w:t xml:space="preserve">referatul de aprobare al </w:t>
      </w:r>
      <w:r w:rsidR="007A7E56" w:rsidRPr="001F3023">
        <w:rPr>
          <w:rFonts w:ascii="Times New Roman" w:hAnsi="Times New Roman"/>
          <w:sz w:val="28"/>
          <w:szCs w:val="28"/>
        </w:rPr>
        <w:t>inițiatorului</w:t>
      </w:r>
      <w:r w:rsidR="00DA6D17" w:rsidRPr="001F3023">
        <w:rPr>
          <w:rFonts w:ascii="Times New Roman" w:hAnsi="Times New Roman"/>
          <w:sz w:val="28"/>
          <w:szCs w:val="28"/>
        </w:rPr>
        <w:t xml:space="preserve"> înregistrat sub nr. </w:t>
      </w:r>
      <w:r w:rsidR="007A7E56" w:rsidRPr="001F3023">
        <w:rPr>
          <w:rFonts w:ascii="Times New Roman" w:hAnsi="Times New Roman"/>
          <w:sz w:val="28"/>
          <w:szCs w:val="28"/>
        </w:rPr>
        <w:t>3000</w:t>
      </w:r>
      <w:r w:rsidR="00280BB7">
        <w:rPr>
          <w:rFonts w:ascii="Times New Roman" w:hAnsi="Times New Roman"/>
          <w:sz w:val="28"/>
          <w:szCs w:val="28"/>
        </w:rPr>
        <w:t>1</w:t>
      </w:r>
      <w:r w:rsidR="007A7E56" w:rsidRPr="001F3023">
        <w:rPr>
          <w:rFonts w:ascii="Times New Roman" w:hAnsi="Times New Roman"/>
          <w:sz w:val="28"/>
          <w:szCs w:val="28"/>
        </w:rPr>
        <w:t>/26.05.2021,</w:t>
      </w:r>
      <w:r w:rsidR="00DA6D17" w:rsidRPr="001F3023">
        <w:rPr>
          <w:rFonts w:ascii="Times New Roman" w:hAnsi="Times New Roman"/>
          <w:sz w:val="28"/>
          <w:szCs w:val="28"/>
        </w:rPr>
        <w:t xml:space="preserve"> </w:t>
      </w:r>
    </w:p>
    <w:p w14:paraId="4F2EE7FA" w14:textId="3158AED5" w:rsidR="00DA6D17" w:rsidRPr="001F3023" w:rsidRDefault="001F3023" w:rsidP="00280BB7">
      <w:pPr>
        <w:ind w:right="282" w:firstLine="567"/>
        <w:jc w:val="both"/>
        <w:rPr>
          <w:rFonts w:ascii="Times New Roman" w:hAnsi="Times New Roman"/>
          <w:sz w:val="28"/>
          <w:szCs w:val="28"/>
        </w:rPr>
      </w:pPr>
      <w:r>
        <w:rPr>
          <w:rFonts w:ascii="Times New Roman" w:hAnsi="Times New Roman"/>
          <w:sz w:val="28"/>
          <w:szCs w:val="28"/>
        </w:rPr>
        <w:t>-</w:t>
      </w:r>
      <w:r w:rsidR="00DA6D17" w:rsidRPr="001F3023">
        <w:rPr>
          <w:rFonts w:ascii="Times New Roman" w:hAnsi="Times New Roman"/>
          <w:sz w:val="28"/>
          <w:szCs w:val="28"/>
        </w:rPr>
        <w:t xml:space="preserve">raportul de specialitate al Serviciului Patrimoniu Concesionări Închirieri înregistrat sub nr. </w:t>
      </w:r>
      <w:r w:rsidR="007A7E56" w:rsidRPr="001F3023">
        <w:rPr>
          <w:rFonts w:ascii="Times New Roman" w:hAnsi="Times New Roman"/>
          <w:sz w:val="28"/>
          <w:szCs w:val="28"/>
        </w:rPr>
        <w:t>30003/26.05.2021</w:t>
      </w:r>
      <w:r w:rsidR="00DA6D17" w:rsidRPr="001F3023">
        <w:rPr>
          <w:rFonts w:ascii="Times New Roman" w:hAnsi="Times New Roman"/>
          <w:sz w:val="28"/>
          <w:szCs w:val="28"/>
        </w:rPr>
        <w:t xml:space="preserve">, </w:t>
      </w:r>
    </w:p>
    <w:p w14:paraId="5586427A" w14:textId="3531450D" w:rsidR="00DA6D17" w:rsidRPr="001F3023" w:rsidRDefault="001F3023" w:rsidP="00280BB7">
      <w:pPr>
        <w:ind w:right="282" w:firstLine="567"/>
        <w:jc w:val="both"/>
        <w:rPr>
          <w:rFonts w:ascii="Times New Roman" w:hAnsi="Times New Roman"/>
          <w:sz w:val="28"/>
          <w:szCs w:val="28"/>
        </w:rPr>
      </w:pPr>
      <w:r>
        <w:rPr>
          <w:rFonts w:ascii="Times New Roman" w:hAnsi="Times New Roman"/>
          <w:sz w:val="28"/>
          <w:szCs w:val="28"/>
        </w:rPr>
        <w:t>-</w:t>
      </w:r>
      <w:r w:rsidR="00DA6D17" w:rsidRPr="001F3023">
        <w:rPr>
          <w:rFonts w:ascii="Times New Roman" w:hAnsi="Times New Roman"/>
          <w:sz w:val="28"/>
          <w:szCs w:val="28"/>
        </w:rPr>
        <w:t xml:space="preserve">raportul Serviciului Juridic înregistrat sub nr. </w:t>
      </w:r>
      <w:r w:rsidR="00B32364" w:rsidRPr="001F3023">
        <w:rPr>
          <w:rFonts w:ascii="Times New Roman" w:hAnsi="Times New Roman"/>
          <w:sz w:val="28"/>
          <w:szCs w:val="28"/>
        </w:rPr>
        <w:t>30061/27.05.2021</w:t>
      </w:r>
      <w:r w:rsidR="00280BB7">
        <w:rPr>
          <w:rFonts w:ascii="Times New Roman" w:hAnsi="Times New Roman"/>
          <w:sz w:val="28"/>
          <w:szCs w:val="28"/>
        </w:rPr>
        <w:t>,</w:t>
      </w:r>
    </w:p>
    <w:p w14:paraId="2D2834C7" w14:textId="629BA90F" w:rsidR="007A7E56" w:rsidRPr="001F3023" w:rsidRDefault="001F3023" w:rsidP="00280BB7">
      <w:pPr>
        <w:ind w:firstLine="567"/>
        <w:jc w:val="both"/>
        <w:rPr>
          <w:rFonts w:ascii="Times New Roman" w:hAnsi="Times New Roman"/>
          <w:noProof/>
          <w:sz w:val="28"/>
          <w:szCs w:val="28"/>
        </w:rPr>
      </w:pPr>
      <w:r>
        <w:rPr>
          <w:rFonts w:ascii="Times New Roman" w:hAnsi="Times New Roman"/>
          <w:noProof/>
          <w:sz w:val="28"/>
          <w:szCs w:val="28"/>
        </w:rPr>
        <w:t>-</w:t>
      </w:r>
      <w:r w:rsidR="007A7E56" w:rsidRPr="001F3023">
        <w:rPr>
          <w:rFonts w:ascii="Times New Roman" w:hAnsi="Times New Roman"/>
          <w:noProof/>
          <w:sz w:val="28"/>
          <w:szCs w:val="28"/>
        </w:rPr>
        <w:t>H.C.L. nr. 51/27.02.2020 privind solicitarea transmiterii dreptului de proprietate a imobilului ”Hotel Sport” situat în municipiul Satu Mare, str. Mileniului nr. 25, din domeniul public al statului și din administrarea Ministerului Tineretului și Sportului prin Direcția Județeană pentru Sport și Tineret Satu Mare, în domeniul public al Municipiului Satu Mare</w:t>
      </w:r>
      <w:r w:rsidR="00F63004" w:rsidRPr="001F3023">
        <w:rPr>
          <w:rFonts w:ascii="Times New Roman" w:hAnsi="Times New Roman"/>
          <w:noProof/>
          <w:sz w:val="28"/>
          <w:szCs w:val="28"/>
        </w:rPr>
        <w:t>,</w:t>
      </w:r>
      <w:r w:rsidR="007A7E56" w:rsidRPr="001F3023">
        <w:rPr>
          <w:rFonts w:ascii="Times New Roman" w:hAnsi="Times New Roman"/>
          <w:noProof/>
          <w:sz w:val="28"/>
          <w:szCs w:val="28"/>
        </w:rPr>
        <w:t xml:space="preserve"> </w:t>
      </w:r>
    </w:p>
    <w:p w14:paraId="1AB1284D" w14:textId="0B4267F0" w:rsidR="00DA6D17" w:rsidRPr="001F3023" w:rsidRDefault="001F3023" w:rsidP="001F3023">
      <w:pPr>
        <w:jc w:val="both"/>
        <w:rPr>
          <w:rFonts w:ascii="Times New Roman" w:hAnsi="Times New Roman"/>
          <w:noProof/>
          <w:sz w:val="28"/>
          <w:szCs w:val="28"/>
        </w:rPr>
      </w:pPr>
      <w:r>
        <w:rPr>
          <w:rFonts w:ascii="Times New Roman" w:hAnsi="Times New Roman"/>
          <w:sz w:val="28"/>
          <w:szCs w:val="28"/>
        </w:rPr>
        <w:t>-</w:t>
      </w:r>
      <w:r w:rsidR="00DA6D17" w:rsidRPr="001F3023">
        <w:rPr>
          <w:rFonts w:ascii="Times New Roman" w:hAnsi="Times New Roman"/>
          <w:sz w:val="28"/>
          <w:szCs w:val="28"/>
        </w:rPr>
        <w:t>avizele comisiilor de specialitate ale Consiliului Local Satu Mare</w:t>
      </w:r>
      <w:r w:rsidR="00DA6D17" w:rsidRPr="001F3023">
        <w:rPr>
          <w:rFonts w:ascii="Times New Roman" w:hAnsi="Times New Roman"/>
          <w:sz w:val="28"/>
          <w:szCs w:val="28"/>
          <w:lang w:val="en-US"/>
        </w:rPr>
        <w:t>,</w:t>
      </w:r>
    </w:p>
    <w:p w14:paraId="1963CD9E" w14:textId="020800B6" w:rsidR="00DA6D17" w:rsidRPr="001F3023" w:rsidRDefault="00DA6D17" w:rsidP="00280BB7">
      <w:pPr>
        <w:ind w:firstLine="567"/>
        <w:jc w:val="both"/>
        <w:rPr>
          <w:rFonts w:ascii="Times New Roman" w:hAnsi="Times New Roman"/>
          <w:sz w:val="28"/>
          <w:szCs w:val="28"/>
        </w:rPr>
      </w:pPr>
      <w:r w:rsidRPr="001F3023">
        <w:rPr>
          <w:rFonts w:ascii="Times New Roman" w:hAnsi="Times New Roman"/>
          <w:sz w:val="28"/>
          <w:szCs w:val="28"/>
        </w:rPr>
        <w:t>Luând în considerare prevederile:</w:t>
      </w:r>
    </w:p>
    <w:p w14:paraId="1465A57D" w14:textId="12754B3C" w:rsidR="00D03DB3" w:rsidRPr="001F3023" w:rsidRDefault="00D03DB3" w:rsidP="00280BB7">
      <w:pPr>
        <w:ind w:firstLine="567"/>
        <w:jc w:val="both"/>
        <w:rPr>
          <w:rFonts w:ascii="Times New Roman" w:hAnsi="Times New Roman"/>
          <w:sz w:val="28"/>
          <w:szCs w:val="28"/>
        </w:rPr>
      </w:pPr>
      <w:r w:rsidRPr="001F3023">
        <w:rPr>
          <w:rFonts w:ascii="Times New Roman" w:hAnsi="Times New Roman"/>
          <w:sz w:val="28"/>
          <w:szCs w:val="28"/>
        </w:rPr>
        <w:t>- art. 136 alin.(4) din Constituția României</w:t>
      </w:r>
      <w:r w:rsidR="00280BB7">
        <w:rPr>
          <w:rFonts w:ascii="Times New Roman" w:hAnsi="Times New Roman"/>
          <w:sz w:val="28"/>
          <w:szCs w:val="28"/>
        </w:rPr>
        <w:t>,</w:t>
      </w:r>
    </w:p>
    <w:p w14:paraId="24D3F05B" w14:textId="38D3ECD4" w:rsidR="00DA6D17" w:rsidRPr="001F3023" w:rsidRDefault="00DA6D17" w:rsidP="00280BB7">
      <w:pPr>
        <w:ind w:firstLine="567"/>
        <w:jc w:val="both"/>
        <w:rPr>
          <w:rFonts w:ascii="Times New Roman" w:hAnsi="Times New Roman"/>
          <w:sz w:val="28"/>
          <w:szCs w:val="28"/>
        </w:rPr>
      </w:pPr>
      <w:r w:rsidRPr="001F3023">
        <w:rPr>
          <w:rFonts w:ascii="Times New Roman" w:hAnsi="Times New Roman"/>
          <w:sz w:val="28"/>
          <w:szCs w:val="28"/>
        </w:rPr>
        <w:t xml:space="preserve">- art. </w:t>
      </w:r>
      <w:r w:rsidR="00D03DB3" w:rsidRPr="001F3023">
        <w:rPr>
          <w:rFonts w:ascii="Times New Roman" w:hAnsi="Times New Roman"/>
          <w:sz w:val="28"/>
          <w:szCs w:val="28"/>
        </w:rPr>
        <w:t>860 alin. (3) din</w:t>
      </w:r>
      <w:r w:rsidRPr="001F3023">
        <w:rPr>
          <w:rFonts w:ascii="Times New Roman" w:hAnsi="Times New Roman"/>
          <w:sz w:val="28"/>
          <w:szCs w:val="28"/>
        </w:rPr>
        <w:t xml:space="preserve"> Cod</w:t>
      </w:r>
      <w:r w:rsidR="00D03DB3" w:rsidRPr="001F3023">
        <w:rPr>
          <w:rFonts w:ascii="Times New Roman" w:hAnsi="Times New Roman"/>
          <w:sz w:val="28"/>
          <w:szCs w:val="28"/>
        </w:rPr>
        <w:t>ul</w:t>
      </w:r>
      <w:r w:rsidRPr="001F3023">
        <w:rPr>
          <w:rFonts w:ascii="Times New Roman" w:hAnsi="Times New Roman"/>
          <w:sz w:val="28"/>
          <w:szCs w:val="28"/>
        </w:rPr>
        <w:t xml:space="preserve"> Civil, </w:t>
      </w:r>
    </w:p>
    <w:p w14:paraId="50A914F2" w14:textId="6D41B75E" w:rsidR="00DA6D17" w:rsidRPr="001F3023" w:rsidRDefault="00DA6D17" w:rsidP="00280BB7">
      <w:pPr>
        <w:ind w:right="-1" w:firstLine="567"/>
        <w:jc w:val="both"/>
        <w:rPr>
          <w:rFonts w:ascii="Times New Roman" w:hAnsi="Times New Roman"/>
          <w:sz w:val="28"/>
          <w:szCs w:val="28"/>
        </w:rPr>
      </w:pPr>
      <w:r w:rsidRPr="001F3023">
        <w:rPr>
          <w:rFonts w:ascii="Times New Roman" w:hAnsi="Times New Roman"/>
          <w:sz w:val="28"/>
          <w:szCs w:val="28"/>
        </w:rPr>
        <w:t>- Legii privind normele de tehnică legislativă pentru elaborarea actelor normative nr. 24/2000, republicată, cu modificările şi completările ulterioare,</w:t>
      </w:r>
    </w:p>
    <w:p w14:paraId="019579E2" w14:textId="206CE9A3" w:rsidR="00DA6D17" w:rsidRPr="001F3023" w:rsidRDefault="00DA6D17" w:rsidP="00BA1DAB">
      <w:pPr>
        <w:ind w:firstLine="709"/>
        <w:jc w:val="both"/>
        <w:rPr>
          <w:rFonts w:ascii="Times New Roman" w:hAnsi="Times New Roman"/>
          <w:sz w:val="28"/>
          <w:szCs w:val="28"/>
        </w:rPr>
      </w:pPr>
      <w:r w:rsidRPr="001F3023">
        <w:rPr>
          <w:rFonts w:ascii="Times New Roman" w:hAnsi="Times New Roman"/>
          <w:sz w:val="28"/>
          <w:szCs w:val="28"/>
        </w:rPr>
        <w:t xml:space="preserve">În temeiul prevederilor art. 129 </w:t>
      </w:r>
      <w:r w:rsidR="00D03DB3" w:rsidRPr="001F3023">
        <w:rPr>
          <w:rFonts w:ascii="Times New Roman" w:hAnsi="Times New Roman"/>
          <w:sz w:val="28"/>
          <w:szCs w:val="28"/>
        </w:rPr>
        <w:t xml:space="preserve">alin. (1), </w:t>
      </w:r>
      <w:r w:rsidRPr="001F3023">
        <w:rPr>
          <w:rFonts w:ascii="Times New Roman" w:hAnsi="Times New Roman"/>
          <w:sz w:val="28"/>
          <w:szCs w:val="28"/>
        </w:rPr>
        <w:t>alin. (2) lit. c), ale art. 139 alin. (2)</w:t>
      </w:r>
      <w:r w:rsidR="00D03DB3" w:rsidRPr="001F3023">
        <w:rPr>
          <w:rFonts w:ascii="Times New Roman" w:hAnsi="Times New Roman"/>
          <w:sz w:val="28"/>
          <w:szCs w:val="28"/>
        </w:rPr>
        <w:t xml:space="preserve"> </w:t>
      </w:r>
      <w:r w:rsidRPr="001F3023">
        <w:rPr>
          <w:rFonts w:ascii="Times New Roman" w:hAnsi="Times New Roman"/>
          <w:sz w:val="28"/>
          <w:szCs w:val="28"/>
        </w:rPr>
        <w:t xml:space="preserve">  art. 196 alin. (1) lit. a), art. 286 alin</w:t>
      </w:r>
      <w:r w:rsidR="00D03DB3" w:rsidRPr="001F3023">
        <w:rPr>
          <w:rFonts w:ascii="Times New Roman" w:hAnsi="Times New Roman"/>
          <w:sz w:val="28"/>
          <w:szCs w:val="28"/>
        </w:rPr>
        <w:t>.</w:t>
      </w:r>
      <w:r w:rsidRPr="001F3023">
        <w:rPr>
          <w:rFonts w:ascii="Times New Roman" w:hAnsi="Times New Roman"/>
          <w:sz w:val="28"/>
          <w:szCs w:val="28"/>
        </w:rPr>
        <w:t xml:space="preserve"> (4)</w:t>
      </w:r>
      <w:r w:rsidR="00D03DB3" w:rsidRPr="001F3023">
        <w:rPr>
          <w:rFonts w:ascii="Times New Roman" w:hAnsi="Times New Roman"/>
          <w:sz w:val="28"/>
          <w:szCs w:val="28"/>
        </w:rPr>
        <w:t>, art. 287 lit.</w:t>
      </w:r>
      <w:r w:rsidR="00280BB7">
        <w:rPr>
          <w:rFonts w:ascii="Times New Roman" w:hAnsi="Times New Roman"/>
          <w:sz w:val="28"/>
          <w:szCs w:val="28"/>
        </w:rPr>
        <w:t xml:space="preserve"> </w:t>
      </w:r>
      <w:r w:rsidR="00D03DB3" w:rsidRPr="001F3023">
        <w:rPr>
          <w:rFonts w:ascii="Times New Roman" w:hAnsi="Times New Roman"/>
          <w:sz w:val="28"/>
          <w:szCs w:val="28"/>
        </w:rPr>
        <w:t xml:space="preserve">a) și art. 292 alin. (1), alin. (3), alin. (5) </w:t>
      </w:r>
      <w:r w:rsidR="00394EDE" w:rsidRPr="001F3023">
        <w:rPr>
          <w:rFonts w:ascii="Times New Roman" w:hAnsi="Times New Roman"/>
          <w:sz w:val="28"/>
          <w:szCs w:val="28"/>
        </w:rPr>
        <w:t xml:space="preserve">din </w:t>
      </w:r>
      <w:r w:rsidRPr="001F3023">
        <w:rPr>
          <w:rFonts w:ascii="Times New Roman" w:hAnsi="Times New Roman"/>
          <w:sz w:val="28"/>
          <w:szCs w:val="28"/>
        </w:rPr>
        <w:t>Codul administrativ, aprobat prin OUG nr. 57/2019,</w:t>
      </w:r>
      <w:r w:rsidR="007A7E56" w:rsidRPr="001F3023">
        <w:rPr>
          <w:rFonts w:ascii="Times New Roman" w:hAnsi="Times New Roman"/>
          <w:sz w:val="28"/>
          <w:szCs w:val="28"/>
        </w:rPr>
        <w:t xml:space="preserve"> cu modificările și completările ulterioare,</w:t>
      </w:r>
    </w:p>
    <w:p w14:paraId="5E719124" w14:textId="270B354B" w:rsidR="00DA6D17" w:rsidRPr="001F3023" w:rsidRDefault="00280BB7" w:rsidP="00BA1DAB">
      <w:pPr>
        <w:ind w:firstLine="720"/>
        <w:jc w:val="both"/>
        <w:rPr>
          <w:rFonts w:ascii="Times New Roman" w:hAnsi="Times New Roman"/>
          <w:sz w:val="28"/>
          <w:szCs w:val="28"/>
        </w:rPr>
      </w:pPr>
      <w:r>
        <w:rPr>
          <w:rFonts w:ascii="Times New Roman" w:hAnsi="Times New Roman"/>
          <w:sz w:val="28"/>
          <w:szCs w:val="28"/>
        </w:rPr>
        <w:t>A</w:t>
      </w:r>
      <w:r w:rsidR="00DA6D17" w:rsidRPr="001F3023">
        <w:rPr>
          <w:rFonts w:ascii="Times New Roman" w:hAnsi="Times New Roman"/>
          <w:sz w:val="28"/>
          <w:szCs w:val="28"/>
        </w:rPr>
        <w:t xml:space="preserve">doptă următoarea: </w:t>
      </w:r>
    </w:p>
    <w:p w14:paraId="45D9FB34" w14:textId="77777777" w:rsidR="00DA6D17" w:rsidRPr="001F3023" w:rsidRDefault="00DA6D17" w:rsidP="00BA1DAB">
      <w:pPr>
        <w:ind w:firstLine="720"/>
        <w:jc w:val="both"/>
        <w:rPr>
          <w:rFonts w:ascii="Times New Roman" w:hAnsi="Times New Roman"/>
          <w:sz w:val="28"/>
          <w:szCs w:val="28"/>
        </w:rPr>
      </w:pPr>
    </w:p>
    <w:p w14:paraId="5686D920" w14:textId="3E6F3EC4" w:rsidR="00DA6D17" w:rsidRPr="001F3023" w:rsidRDefault="00DA6D17" w:rsidP="00394EDE">
      <w:pPr>
        <w:ind w:firstLine="720"/>
        <w:jc w:val="center"/>
        <w:rPr>
          <w:rFonts w:ascii="Times New Roman" w:hAnsi="Times New Roman"/>
          <w:b/>
          <w:sz w:val="28"/>
          <w:szCs w:val="28"/>
        </w:rPr>
      </w:pPr>
      <w:r w:rsidRPr="001F3023">
        <w:rPr>
          <w:rFonts w:ascii="Times New Roman" w:hAnsi="Times New Roman"/>
          <w:b/>
          <w:sz w:val="28"/>
          <w:szCs w:val="28"/>
        </w:rPr>
        <w:t>H O T Ă R Â R E:</w:t>
      </w:r>
    </w:p>
    <w:p w14:paraId="327EE16C" w14:textId="77777777" w:rsidR="00FC61C0" w:rsidRPr="001F3023" w:rsidRDefault="00FC61C0" w:rsidP="00394EDE">
      <w:pPr>
        <w:ind w:firstLine="720"/>
        <w:rPr>
          <w:rFonts w:ascii="Times New Roman" w:hAnsi="Times New Roman"/>
          <w:noProof/>
          <w:sz w:val="28"/>
          <w:szCs w:val="28"/>
        </w:rPr>
      </w:pPr>
    </w:p>
    <w:p w14:paraId="6FA56701" w14:textId="2D0E2384" w:rsidR="00FC61C0" w:rsidRDefault="00FC61C0" w:rsidP="00FC57C2">
      <w:pPr>
        <w:rPr>
          <w:rFonts w:ascii="Times New Roman" w:hAnsi="Times New Roman"/>
          <w:noProof/>
          <w:sz w:val="28"/>
          <w:szCs w:val="28"/>
        </w:rPr>
      </w:pPr>
      <w:r w:rsidRPr="001F3023">
        <w:rPr>
          <w:rFonts w:ascii="Times New Roman" w:hAnsi="Times New Roman"/>
          <w:b/>
          <w:bCs/>
          <w:noProof/>
          <w:sz w:val="28"/>
          <w:szCs w:val="28"/>
        </w:rPr>
        <w:t>Art.1</w:t>
      </w:r>
      <w:r w:rsidR="00280BB7">
        <w:rPr>
          <w:rFonts w:ascii="Times New Roman" w:hAnsi="Times New Roman"/>
          <w:b/>
          <w:bCs/>
          <w:noProof/>
          <w:sz w:val="28"/>
          <w:szCs w:val="28"/>
        </w:rPr>
        <w:t>.</w:t>
      </w:r>
      <w:r w:rsidRPr="001F3023">
        <w:rPr>
          <w:rFonts w:ascii="Times New Roman" w:hAnsi="Times New Roman"/>
          <w:noProof/>
          <w:sz w:val="28"/>
          <w:szCs w:val="28"/>
        </w:rPr>
        <w:t xml:space="preserve"> </w:t>
      </w:r>
      <w:r w:rsidR="00EB4017" w:rsidRPr="001F3023">
        <w:rPr>
          <w:rFonts w:ascii="Times New Roman" w:hAnsi="Times New Roman"/>
          <w:noProof/>
          <w:sz w:val="28"/>
          <w:szCs w:val="28"/>
        </w:rPr>
        <w:t>Ane</w:t>
      </w:r>
      <w:r w:rsidR="00C937E5" w:rsidRPr="001F3023">
        <w:rPr>
          <w:rFonts w:ascii="Times New Roman" w:hAnsi="Times New Roman"/>
          <w:noProof/>
          <w:sz w:val="28"/>
          <w:szCs w:val="28"/>
        </w:rPr>
        <w:t>x</w:t>
      </w:r>
      <w:r w:rsidR="00EB4017" w:rsidRPr="001F3023">
        <w:rPr>
          <w:rFonts w:ascii="Times New Roman" w:hAnsi="Times New Roman"/>
          <w:noProof/>
          <w:sz w:val="28"/>
          <w:szCs w:val="28"/>
        </w:rPr>
        <w:t>a</w:t>
      </w:r>
      <w:r w:rsidRPr="001F3023">
        <w:rPr>
          <w:rFonts w:ascii="Times New Roman" w:hAnsi="Times New Roman"/>
          <w:noProof/>
          <w:sz w:val="28"/>
          <w:szCs w:val="28"/>
        </w:rPr>
        <w:t xml:space="preserve"> la H.C.L.</w:t>
      </w:r>
      <w:r w:rsidR="001F3023">
        <w:rPr>
          <w:rFonts w:ascii="Times New Roman" w:hAnsi="Times New Roman"/>
          <w:noProof/>
          <w:sz w:val="28"/>
          <w:szCs w:val="28"/>
        </w:rPr>
        <w:t xml:space="preserve"> Satu Mare</w:t>
      </w:r>
      <w:r w:rsidRPr="001F3023">
        <w:rPr>
          <w:rFonts w:ascii="Times New Roman" w:hAnsi="Times New Roman"/>
          <w:noProof/>
          <w:sz w:val="28"/>
          <w:szCs w:val="28"/>
        </w:rPr>
        <w:t xml:space="preserve"> nr. 51/27.02.2020 </w:t>
      </w:r>
      <w:r w:rsidR="00EB4017" w:rsidRPr="001F3023">
        <w:rPr>
          <w:rFonts w:ascii="Times New Roman" w:hAnsi="Times New Roman"/>
          <w:noProof/>
          <w:sz w:val="28"/>
          <w:szCs w:val="28"/>
        </w:rPr>
        <w:t>va fi înlocuită cu anexa 1.1 și anexa 1.2</w:t>
      </w:r>
      <w:r w:rsidR="00C937E5" w:rsidRPr="001F3023">
        <w:rPr>
          <w:rFonts w:ascii="Times New Roman" w:hAnsi="Times New Roman"/>
          <w:noProof/>
          <w:sz w:val="28"/>
          <w:szCs w:val="28"/>
        </w:rPr>
        <w:t>,</w:t>
      </w:r>
      <w:r w:rsidR="00EB4017" w:rsidRPr="001F3023">
        <w:rPr>
          <w:rFonts w:ascii="Times New Roman" w:hAnsi="Times New Roman"/>
          <w:noProof/>
          <w:sz w:val="28"/>
          <w:szCs w:val="28"/>
        </w:rPr>
        <w:t xml:space="preserve"> </w:t>
      </w:r>
      <w:r w:rsidRPr="001F3023">
        <w:rPr>
          <w:rFonts w:ascii="Times New Roman" w:hAnsi="Times New Roman"/>
          <w:noProof/>
          <w:sz w:val="28"/>
          <w:szCs w:val="28"/>
        </w:rPr>
        <w:t xml:space="preserve">parte integrantă din prezenta. </w:t>
      </w:r>
    </w:p>
    <w:p w14:paraId="7BE95449" w14:textId="77777777" w:rsidR="00FC57C2" w:rsidRDefault="00FC57C2" w:rsidP="00FC57C2">
      <w:pPr>
        <w:jc w:val="both"/>
        <w:rPr>
          <w:rFonts w:ascii="Times New Roman" w:hAnsi="Times New Roman"/>
          <w:noProof/>
          <w:sz w:val="28"/>
          <w:szCs w:val="28"/>
        </w:rPr>
      </w:pPr>
    </w:p>
    <w:p w14:paraId="40EF536B" w14:textId="2C4D2C2A" w:rsidR="007A7E56" w:rsidRPr="00FC57C2" w:rsidRDefault="00DA6D17" w:rsidP="00FC57C2">
      <w:pPr>
        <w:jc w:val="both"/>
        <w:rPr>
          <w:rFonts w:ascii="Times New Roman" w:hAnsi="Times New Roman"/>
          <w:noProof/>
          <w:sz w:val="28"/>
          <w:szCs w:val="28"/>
        </w:rPr>
      </w:pPr>
      <w:r w:rsidRPr="00FC57C2">
        <w:rPr>
          <w:rFonts w:ascii="Times New Roman" w:hAnsi="Times New Roman"/>
          <w:b/>
          <w:bCs/>
          <w:noProof/>
          <w:sz w:val="28"/>
          <w:szCs w:val="28"/>
        </w:rPr>
        <w:lastRenderedPageBreak/>
        <w:t>Art.</w:t>
      </w:r>
      <w:r w:rsidR="00FC61C0" w:rsidRPr="00FC57C2">
        <w:rPr>
          <w:rFonts w:ascii="Times New Roman" w:hAnsi="Times New Roman"/>
          <w:b/>
          <w:bCs/>
          <w:noProof/>
          <w:sz w:val="28"/>
          <w:szCs w:val="28"/>
        </w:rPr>
        <w:t>2</w:t>
      </w:r>
      <w:r w:rsidRPr="00FC57C2">
        <w:rPr>
          <w:rFonts w:ascii="Times New Roman" w:hAnsi="Times New Roman"/>
          <w:b/>
          <w:bCs/>
          <w:noProof/>
          <w:sz w:val="28"/>
          <w:szCs w:val="28"/>
        </w:rPr>
        <w:t>.</w:t>
      </w:r>
      <w:r w:rsidR="007A7E56" w:rsidRPr="00FC57C2">
        <w:rPr>
          <w:rFonts w:ascii="Times New Roman" w:hAnsi="Times New Roman"/>
          <w:noProof/>
          <w:sz w:val="28"/>
          <w:szCs w:val="28"/>
        </w:rPr>
        <w:t xml:space="preserve"> Se abrogă alin.(2) al art. 1 din H.C.L.</w:t>
      </w:r>
      <w:r w:rsidR="001F3023" w:rsidRPr="00FC57C2">
        <w:rPr>
          <w:rFonts w:ascii="Times New Roman" w:hAnsi="Times New Roman"/>
          <w:noProof/>
          <w:sz w:val="28"/>
          <w:szCs w:val="28"/>
        </w:rPr>
        <w:t xml:space="preserve"> Satu Mare</w:t>
      </w:r>
      <w:r w:rsidR="007A7E56" w:rsidRPr="00FC57C2">
        <w:rPr>
          <w:rFonts w:ascii="Times New Roman" w:hAnsi="Times New Roman"/>
          <w:noProof/>
          <w:sz w:val="28"/>
          <w:szCs w:val="28"/>
        </w:rPr>
        <w:t xml:space="preserve"> nr. </w:t>
      </w:r>
      <w:r w:rsidRPr="00FC57C2">
        <w:rPr>
          <w:rFonts w:ascii="Times New Roman" w:hAnsi="Times New Roman"/>
          <w:noProof/>
          <w:sz w:val="28"/>
          <w:szCs w:val="28"/>
        </w:rPr>
        <w:t xml:space="preserve"> </w:t>
      </w:r>
      <w:r w:rsidR="007A7E56" w:rsidRPr="00FC57C2">
        <w:rPr>
          <w:rFonts w:ascii="Times New Roman" w:hAnsi="Times New Roman"/>
          <w:noProof/>
          <w:sz w:val="28"/>
          <w:szCs w:val="28"/>
        </w:rPr>
        <w:t>51/27.02.2020.</w:t>
      </w:r>
    </w:p>
    <w:p w14:paraId="59E8EC97" w14:textId="77777777" w:rsidR="00FC57C2" w:rsidRDefault="00FC57C2" w:rsidP="00FC57C2">
      <w:pPr>
        <w:jc w:val="both"/>
        <w:rPr>
          <w:rFonts w:ascii="Times New Roman" w:hAnsi="Times New Roman"/>
          <w:b/>
          <w:bCs/>
          <w:noProof/>
          <w:sz w:val="28"/>
          <w:szCs w:val="28"/>
        </w:rPr>
      </w:pPr>
    </w:p>
    <w:p w14:paraId="29E501E0" w14:textId="23D35DF7" w:rsidR="007A7E56" w:rsidRPr="00FC57C2" w:rsidRDefault="007A7E56" w:rsidP="00FC57C2">
      <w:pPr>
        <w:jc w:val="both"/>
        <w:rPr>
          <w:rFonts w:ascii="Times New Roman" w:hAnsi="Times New Roman"/>
          <w:noProof/>
          <w:sz w:val="28"/>
          <w:szCs w:val="28"/>
        </w:rPr>
      </w:pPr>
      <w:r w:rsidRPr="00FC57C2">
        <w:rPr>
          <w:rFonts w:ascii="Times New Roman" w:hAnsi="Times New Roman"/>
          <w:b/>
          <w:bCs/>
          <w:noProof/>
          <w:sz w:val="28"/>
          <w:szCs w:val="28"/>
        </w:rPr>
        <w:t>Art.</w:t>
      </w:r>
      <w:r w:rsidR="00FC57C2">
        <w:rPr>
          <w:rFonts w:ascii="Times New Roman" w:hAnsi="Times New Roman"/>
          <w:b/>
          <w:bCs/>
          <w:noProof/>
          <w:sz w:val="28"/>
          <w:szCs w:val="28"/>
        </w:rPr>
        <w:t>3</w:t>
      </w:r>
      <w:r w:rsidRPr="00FC57C2">
        <w:rPr>
          <w:rFonts w:ascii="Times New Roman" w:hAnsi="Times New Roman"/>
          <w:b/>
          <w:bCs/>
          <w:noProof/>
          <w:sz w:val="28"/>
          <w:szCs w:val="28"/>
        </w:rPr>
        <w:t>.</w:t>
      </w:r>
      <w:r w:rsidRPr="00FC57C2">
        <w:rPr>
          <w:rFonts w:ascii="Times New Roman" w:hAnsi="Times New Roman"/>
          <w:noProof/>
          <w:sz w:val="28"/>
          <w:szCs w:val="28"/>
        </w:rPr>
        <w:t xml:space="preserve"> Articolul 2 din H.C.L.</w:t>
      </w:r>
      <w:r w:rsidR="001F3023" w:rsidRPr="00FC57C2">
        <w:rPr>
          <w:rFonts w:ascii="Times New Roman" w:hAnsi="Times New Roman"/>
          <w:noProof/>
          <w:sz w:val="28"/>
          <w:szCs w:val="28"/>
        </w:rPr>
        <w:t xml:space="preserve">Satu Mare </w:t>
      </w:r>
      <w:r w:rsidRPr="00FC57C2">
        <w:rPr>
          <w:rFonts w:ascii="Times New Roman" w:hAnsi="Times New Roman"/>
          <w:noProof/>
          <w:sz w:val="28"/>
          <w:szCs w:val="28"/>
        </w:rPr>
        <w:t xml:space="preserve">nr. 51/28.02.2020 se completează cu un nou alineat </w:t>
      </w:r>
      <w:r w:rsidR="00F63004" w:rsidRPr="00FC57C2">
        <w:rPr>
          <w:rFonts w:ascii="Times New Roman" w:hAnsi="Times New Roman"/>
          <w:noProof/>
          <w:sz w:val="28"/>
          <w:szCs w:val="28"/>
        </w:rPr>
        <w:t>care va avea următorul conți</w:t>
      </w:r>
      <w:r w:rsidR="00394EDE" w:rsidRPr="00FC57C2">
        <w:rPr>
          <w:rFonts w:ascii="Times New Roman" w:hAnsi="Times New Roman"/>
          <w:noProof/>
          <w:sz w:val="28"/>
          <w:szCs w:val="28"/>
        </w:rPr>
        <w:t>n</w:t>
      </w:r>
      <w:r w:rsidR="00F63004" w:rsidRPr="00FC57C2">
        <w:rPr>
          <w:rFonts w:ascii="Times New Roman" w:hAnsi="Times New Roman"/>
          <w:noProof/>
          <w:sz w:val="28"/>
          <w:szCs w:val="28"/>
        </w:rPr>
        <w:t>ut:</w:t>
      </w:r>
    </w:p>
    <w:p w14:paraId="1C483AB2" w14:textId="23BC48CA" w:rsidR="00E41DDA" w:rsidRPr="001F3023" w:rsidRDefault="007A7E56" w:rsidP="001F3023">
      <w:pPr>
        <w:pStyle w:val="ListParagraph"/>
        <w:spacing w:after="0" w:line="240" w:lineRule="auto"/>
        <w:ind w:left="142"/>
        <w:jc w:val="both"/>
        <w:rPr>
          <w:rFonts w:ascii="Times New Roman" w:eastAsia="Times New Roman" w:hAnsi="Times New Roman"/>
          <w:i/>
          <w:iCs/>
          <w:noProof/>
          <w:sz w:val="28"/>
          <w:szCs w:val="28"/>
          <w:lang w:val="ro-RO"/>
        </w:rPr>
      </w:pPr>
      <w:r w:rsidRPr="001F3023">
        <w:rPr>
          <w:rFonts w:ascii="Times New Roman" w:eastAsia="Times New Roman" w:hAnsi="Times New Roman"/>
          <w:i/>
          <w:iCs/>
          <w:noProof/>
          <w:sz w:val="28"/>
          <w:szCs w:val="28"/>
          <w:lang w:val="ro-RO"/>
        </w:rPr>
        <w:t xml:space="preserve"> </w:t>
      </w:r>
      <w:r w:rsidR="00394EDE" w:rsidRPr="001F3023">
        <w:rPr>
          <w:rFonts w:ascii="Times New Roman" w:eastAsia="Times New Roman" w:hAnsi="Times New Roman"/>
          <w:i/>
          <w:iCs/>
          <w:noProof/>
          <w:sz w:val="28"/>
          <w:szCs w:val="28"/>
          <w:lang w:val="ro-RO"/>
        </w:rPr>
        <w:t>„</w:t>
      </w:r>
      <w:r w:rsidRPr="001F3023">
        <w:rPr>
          <w:rFonts w:ascii="Times New Roman" w:eastAsia="Times New Roman" w:hAnsi="Times New Roman"/>
          <w:i/>
          <w:iCs/>
          <w:noProof/>
          <w:sz w:val="28"/>
          <w:szCs w:val="28"/>
          <w:lang w:val="ro-RO"/>
        </w:rPr>
        <w:t xml:space="preserve">(3) Sursele de finanțare pentru reabilitarea imobilului </w:t>
      </w:r>
      <w:r w:rsidR="00E41DDA" w:rsidRPr="001F3023">
        <w:rPr>
          <w:rFonts w:ascii="Times New Roman" w:eastAsia="Times New Roman" w:hAnsi="Times New Roman"/>
          <w:i/>
          <w:iCs/>
          <w:noProof/>
          <w:sz w:val="28"/>
          <w:szCs w:val="28"/>
          <w:lang w:val="ro-RO"/>
        </w:rPr>
        <w:t>”Hotel Sport” sunt bugetul local, finanțare rambursabilă obținută de la instituții de credit și surse de finanțare nerambursabile</w:t>
      </w:r>
      <w:r w:rsidR="00E41DDA" w:rsidRPr="001F3023">
        <w:rPr>
          <w:rFonts w:ascii="Times New Roman" w:eastAsia="Times New Roman" w:hAnsi="Times New Roman"/>
          <w:noProof/>
          <w:sz w:val="28"/>
          <w:szCs w:val="28"/>
          <w:lang w:val="ro-RO"/>
        </w:rPr>
        <w:t>.</w:t>
      </w:r>
      <w:r w:rsidR="00394EDE" w:rsidRPr="001F3023">
        <w:rPr>
          <w:rFonts w:ascii="Times New Roman" w:eastAsia="Times New Roman" w:hAnsi="Times New Roman"/>
          <w:i/>
          <w:iCs/>
          <w:noProof/>
          <w:sz w:val="28"/>
          <w:szCs w:val="28"/>
          <w:lang w:val="ro-RO"/>
        </w:rPr>
        <w:t>”</w:t>
      </w:r>
    </w:p>
    <w:p w14:paraId="688A38A2" w14:textId="77777777" w:rsidR="00FC57C2" w:rsidRDefault="00FC57C2" w:rsidP="00FC57C2">
      <w:pPr>
        <w:tabs>
          <w:tab w:val="left" w:pos="142"/>
        </w:tabs>
        <w:jc w:val="both"/>
        <w:rPr>
          <w:rFonts w:ascii="Times New Roman" w:hAnsi="Times New Roman"/>
          <w:b/>
          <w:bCs/>
          <w:noProof/>
          <w:sz w:val="28"/>
          <w:szCs w:val="28"/>
        </w:rPr>
      </w:pPr>
    </w:p>
    <w:p w14:paraId="357257BA" w14:textId="7EC8A4FE" w:rsidR="00F63004" w:rsidRPr="001F3023" w:rsidRDefault="00E41DDA" w:rsidP="00FC57C2">
      <w:pPr>
        <w:tabs>
          <w:tab w:val="left" w:pos="142"/>
        </w:tabs>
        <w:jc w:val="both"/>
        <w:rPr>
          <w:rFonts w:ascii="Times New Roman" w:hAnsi="Times New Roman"/>
          <w:noProof/>
          <w:sz w:val="28"/>
          <w:szCs w:val="28"/>
        </w:rPr>
      </w:pPr>
      <w:r w:rsidRPr="001F3023">
        <w:rPr>
          <w:rFonts w:ascii="Times New Roman" w:hAnsi="Times New Roman"/>
          <w:b/>
          <w:bCs/>
          <w:noProof/>
          <w:sz w:val="28"/>
          <w:szCs w:val="28"/>
        </w:rPr>
        <w:t>Art.</w:t>
      </w:r>
      <w:r w:rsidR="00B32364" w:rsidRPr="001F3023">
        <w:rPr>
          <w:rFonts w:ascii="Times New Roman" w:hAnsi="Times New Roman"/>
          <w:b/>
          <w:bCs/>
          <w:noProof/>
          <w:sz w:val="28"/>
          <w:szCs w:val="28"/>
        </w:rPr>
        <w:t>4</w:t>
      </w:r>
      <w:r w:rsidRPr="001F3023">
        <w:rPr>
          <w:rFonts w:ascii="Times New Roman" w:hAnsi="Times New Roman"/>
          <w:b/>
          <w:bCs/>
          <w:noProof/>
          <w:sz w:val="28"/>
          <w:szCs w:val="28"/>
        </w:rPr>
        <w:t>.</w:t>
      </w:r>
      <w:r w:rsidRPr="001F3023">
        <w:rPr>
          <w:rFonts w:ascii="Times New Roman" w:hAnsi="Times New Roman"/>
          <w:noProof/>
          <w:sz w:val="28"/>
          <w:szCs w:val="28"/>
        </w:rPr>
        <w:t xml:space="preserve"> </w:t>
      </w:r>
      <w:r w:rsidR="00F63004" w:rsidRPr="001F3023">
        <w:rPr>
          <w:rFonts w:ascii="Times New Roman" w:hAnsi="Times New Roman"/>
          <w:noProof/>
          <w:sz w:val="28"/>
          <w:szCs w:val="28"/>
        </w:rPr>
        <w:t>Restul articolelor rămân neschimbate.</w:t>
      </w:r>
    </w:p>
    <w:p w14:paraId="252BBBBC" w14:textId="726EA36D" w:rsidR="00E475F7" w:rsidRPr="00FC57C2" w:rsidRDefault="00FC57C2" w:rsidP="00FC57C2">
      <w:pPr>
        <w:jc w:val="both"/>
        <w:rPr>
          <w:rFonts w:ascii="Times New Roman" w:hAnsi="Times New Roman"/>
          <w:sz w:val="28"/>
          <w:szCs w:val="28"/>
        </w:rPr>
      </w:pPr>
      <w:r>
        <w:rPr>
          <w:rFonts w:ascii="Times New Roman" w:hAnsi="Times New Roman"/>
          <w:b/>
          <w:bCs/>
          <w:noProof/>
          <w:sz w:val="28"/>
          <w:szCs w:val="28"/>
        </w:rPr>
        <w:br/>
      </w:r>
      <w:r w:rsidR="00B32364" w:rsidRPr="00FC57C2">
        <w:rPr>
          <w:rFonts w:ascii="Times New Roman" w:hAnsi="Times New Roman"/>
          <w:b/>
          <w:bCs/>
          <w:noProof/>
          <w:sz w:val="28"/>
          <w:szCs w:val="28"/>
        </w:rPr>
        <w:t>A</w:t>
      </w:r>
      <w:r w:rsidR="00E475F7" w:rsidRPr="00FC57C2">
        <w:rPr>
          <w:rFonts w:ascii="Times New Roman" w:hAnsi="Times New Roman"/>
          <w:b/>
          <w:bCs/>
          <w:noProof/>
          <w:sz w:val="28"/>
          <w:szCs w:val="28"/>
        </w:rPr>
        <w:t>rt.</w:t>
      </w:r>
      <w:r w:rsidR="00B32364" w:rsidRPr="00FC57C2">
        <w:rPr>
          <w:rFonts w:ascii="Times New Roman" w:hAnsi="Times New Roman"/>
          <w:b/>
          <w:bCs/>
          <w:noProof/>
          <w:sz w:val="28"/>
          <w:szCs w:val="28"/>
        </w:rPr>
        <w:t>5</w:t>
      </w:r>
      <w:r w:rsidR="00E475F7" w:rsidRPr="00FC57C2">
        <w:rPr>
          <w:rFonts w:ascii="Times New Roman" w:hAnsi="Times New Roman"/>
          <w:b/>
          <w:bCs/>
          <w:noProof/>
          <w:sz w:val="28"/>
          <w:szCs w:val="28"/>
        </w:rPr>
        <w:t>.</w:t>
      </w:r>
      <w:r w:rsidR="00E475F7" w:rsidRPr="00FC57C2">
        <w:rPr>
          <w:rFonts w:ascii="Times New Roman" w:hAnsi="Times New Roman"/>
          <w:noProof/>
          <w:sz w:val="28"/>
          <w:szCs w:val="28"/>
        </w:rPr>
        <w:t xml:space="preserve"> </w:t>
      </w:r>
      <w:r w:rsidR="004806E2" w:rsidRPr="00FC57C2">
        <w:rPr>
          <w:rFonts w:ascii="Times New Roman" w:hAnsi="Times New Roman"/>
          <w:sz w:val="28"/>
          <w:szCs w:val="28"/>
        </w:rPr>
        <w:t>Cu ducerea la îndeplinire a prezentei hotărâri se încredințează Primarul Municipiului Satu Mare prin Serviciul Patrimoniu</w:t>
      </w:r>
      <w:r w:rsidR="0017344A" w:rsidRPr="00FC57C2">
        <w:rPr>
          <w:rFonts w:ascii="Times New Roman" w:hAnsi="Times New Roman"/>
          <w:sz w:val="28"/>
          <w:szCs w:val="28"/>
        </w:rPr>
        <w:t>,</w:t>
      </w:r>
      <w:r w:rsidR="004806E2" w:rsidRPr="00FC57C2">
        <w:rPr>
          <w:rFonts w:ascii="Times New Roman" w:hAnsi="Times New Roman"/>
          <w:sz w:val="28"/>
          <w:szCs w:val="28"/>
        </w:rPr>
        <w:t xml:space="preserve"> Concesionări</w:t>
      </w:r>
      <w:r w:rsidR="0017344A" w:rsidRPr="00FC57C2">
        <w:rPr>
          <w:rFonts w:ascii="Times New Roman" w:hAnsi="Times New Roman"/>
          <w:sz w:val="28"/>
          <w:szCs w:val="28"/>
        </w:rPr>
        <w:t>,</w:t>
      </w:r>
      <w:r w:rsidR="004806E2" w:rsidRPr="00FC57C2">
        <w:rPr>
          <w:rFonts w:ascii="Times New Roman" w:hAnsi="Times New Roman"/>
          <w:sz w:val="28"/>
          <w:szCs w:val="28"/>
        </w:rPr>
        <w:t xml:space="preserve"> Închirieri.</w:t>
      </w:r>
    </w:p>
    <w:p w14:paraId="1E7BF3D4" w14:textId="77777777" w:rsidR="004C43F0" w:rsidRPr="001F3023" w:rsidRDefault="004C43F0" w:rsidP="00394EDE">
      <w:pPr>
        <w:pStyle w:val="ListParagraph"/>
        <w:spacing w:line="240" w:lineRule="auto"/>
        <w:ind w:left="142" w:firstLine="567"/>
        <w:jc w:val="both"/>
        <w:rPr>
          <w:rFonts w:ascii="Times New Roman" w:hAnsi="Times New Roman"/>
          <w:sz w:val="28"/>
          <w:szCs w:val="28"/>
          <w:lang w:val="ro-RO"/>
        </w:rPr>
      </w:pPr>
    </w:p>
    <w:p w14:paraId="50F5199F" w14:textId="19806FE1" w:rsidR="001F3023" w:rsidRDefault="00E475F7" w:rsidP="00FC57C2">
      <w:pPr>
        <w:pStyle w:val="ListParagraph"/>
        <w:spacing w:line="240" w:lineRule="auto"/>
        <w:ind w:left="0"/>
        <w:jc w:val="both"/>
        <w:rPr>
          <w:rFonts w:ascii="Times New Roman" w:eastAsia="Times New Roman" w:hAnsi="Times New Roman"/>
          <w:noProof/>
          <w:sz w:val="28"/>
          <w:szCs w:val="28"/>
          <w:lang w:val="ro-RO"/>
        </w:rPr>
      </w:pPr>
      <w:r w:rsidRPr="001F3023">
        <w:rPr>
          <w:rFonts w:ascii="Times New Roman" w:eastAsia="Times New Roman" w:hAnsi="Times New Roman"/>
          <w:b/>
          <w:bCs/>
          <w:noProof/>
          <w:sz w:val="28"/>
          <w:szCs w:val="28"/>
          <w:lang w:val="ro-RO"/>
        </w:rPr>
        <w:t>Art.</w:t>
      </w:r>
      <w:r w:rsidR="00B32364" w:rsidRPr="001F3023">
        <w:rPr>
          <w:rFonts w:ascii="Times New Roman" w:eastAsia="Times New Roman" w:hAnsi="Times New Roman"/>
          <w:b/>
          <w:bCs/>
          <w:noProof/>
          <w:sz w:val="28"/>
          <w:szCs w:val="28"/>
          <w:lang w:val="ro-RO"/>
        </w:rPr>
        <w:t>6</w:t>
      </w:r>
      <w:r w:rsidRPr="001F3023">
        <w:rPr>
          <w:rFonts w:ascii="Times New Roman" w:eastAsia="Times New Roman" w:hAnsi="Times New Roman"/>
          <w:b/>
          <w:bCs/>
          <w:noProof/>
          <w:sz w:val="28"/>
          <w:szCs w:val="28"/>
          <w:lang w:val="ro-RO"/>
        </w:rPr>
        <w:t>.</w:t>
      </w:r>
      <w:r w:rsidRPr="001F3023">
        <w:rPr>
          <w:rFonts w:ascii="Times New Roman" w:eastAsia="Times New Roman" w:hAnsi="Times New Roman"/>
          <w:noProof/>
          <w:sz w:val="28"/>
          <w:szCs w:val="28"/>
          <w:lang w:val="ro-RO"/>
        </w:rPr>
        <w:t xml:space="preserve"> </w:t>
      </w:r>
      <w:r w:rsidR="00DA6D17" w:rsidRPr="001F3023">
        <w:rPr>
          <w:rFonts w:ascii="Times New Roman" w:eastAsia="Times New Roman" w:hAnsi="Times New Roman"/>
          <w:noProof/>
          <w:sz w:val="28"/>
          <w:szCs w:val="28"/>
          <w:lang w:val="ro-RO"/>
        </w:rPr>
        <w:t xml:space="preserve">Prezenta hotărâre se comunică, prin intermediul secretarului </w:t>
      </w:r>
      <w:r w:rsidR="004806E2" w:rsidRPr="001F3023">
        <w:rPr>
          <w:rFonts w:ascii="Times New Roman" w:eastAsia="Times New Roman" w:hAnsi="Times New Roman"/>
          <w:noProof/>
          <w:sz w:val="28"/>
          <w:szCs w:val="28"/>
          <w:lang w:val="ro-RO"/>
        </w:rPr>
        <w:t>general</w:t>
      </w:r>
      <w:r w:rsidR="00DA6D17" w:rsidRPr="001F3023">
        <w:rPr>
          <w:rFonts w:ascii="Times New Roman" w:eastAsia="Times New Roman" w:hAnsi="Times New Roman"/>
          <w:noProof/>
          <w:sz w:val="28"/>
          <w:szCs w:val="28"/>
          <w:lang w:val="ro-RO"/>
        </w:rPr>
        <w:t>,</w:t>
      </w:r>
      <w:r w:rsidR="001F3023">
        <w:rPr>
          <w:rFonts w:ascii="Times New Roman" w:eastAsia="Times New Roman" w:hAnsi="Times New Roman"/>
          <w:noProof/>
          <w:sz w:val="28"/>
          <w:szCs w:val="28"/>
          <w:lang w:val="ro-RO"/>
        </w:rPr>
        <w:t>al municipiului Satu Mare,</w:t>
      </w:r>
      <w:r w:rsidR="00DA6D17" w:rsidRPr="001F3023">
        <w:rPr>
          <w:rFonts w:ascii="Times New Roman" w:eastAsia="Times New Roman" w:hAnsi="Times New Roman"/>
          <w:noProof/>
          <w:sz w:val="28"/>
          <w:szCs w:val="28"/>
          <w:lang w:val="ro-RO"/>
        </w:rPr>
        <w:t xml:space="preserve"> în termenul prevăzut de lege, Primarului municipiului Satu Mare, </w:t>
      </w:r>
      <w:r w:rsidR="00B32364" w:rsidRPr="001F3023">
        <w:rPr>
          <w:rFonts w:ascii="Times New Roman" w:eastAsia="Times New Roman" w:hAnsi="Times New Roman"/>
          <w:noProof/>
          <w:sz w:val="28"/>
          <w:szCs w:val="28"/>
          <w:lang w:val="ro-RO"/>
        </w:rPr>
        <w:t xml:space="preserve">Ministerului Tineretului și Sportului, </w:t>
      </w:r>
      <w:r w:rsidR="00DA6D17" w:rsidRPr="001F3023">
        <w:rPr>
          <w:rFonts w:ascii="Times New Roman" w:eastAsia="Times New Roman" w:hAnsi="Times New Roman"/>
          <w:noProof/>
          <w:sz w:val="28"/>
          <w:szCs w:val="28"/>
          <w:lang w:val="ro-RO"/>
        </w:rPr>
        <w:t>Instituţiei Prefectului - Judeţul Satu Mare şi Serviciului Patrimoniu, Concesionări, Închirieri.</w:t>
      </w:r>
    </w:p>
    <w:p w14:paraId="573697E8" w14:textId="646E949E" w:rsidR="001F3023" w:rsidRDefault="001F3023" w:rsidP="001F3023">
      <w:pPr>
        <w:pStyle w:val="ListParagraph"/>
        <w:spacing w:line="240" w:lineRule="auto"/>
        <w:ind w:left="0" w:firstLine="720"/>
        <w:jc w:val="both"/>
        <w:rPr>
          <w:rFonts w:ascii="Times New Roman" w:eastAsia="Times New Roman" w:hAnsi="Times New Roman"/>
          <w:noProof/>
          <w:sz w:val="28"/>
          <w:szCs w:val="28"/>
          <w:lang w:val="ro-RO"/>
        </w:rPr>
      </w:pPr>
    </w:p>
    <w:p w14:paraId="01485C7A" w14:textId="77477C1B" w:rsidR="001F3023" w:rsidRDefault="001F3023" w:rsidP="001F3023">
      <w:pPr>
        <w:pStyle w:val="ListParagraph"/>
        <w:spacing w:line="240" w:lineRule="auto"/>
        <w:ind w:left="0" w:firstLine="720"/>
        <w:jc w:val="both"/>
        <w:rPr>
          <w:rFonts w:ascii="Times New Roman" w:eastAsia="Times New Roman" w:hAnsi="Times New Roman"/>
          <w:noProof/>
          <w:sz w:val="28"/>
          <w:szCs w:val="28"/>
          <w:lang w:val="ro-RO"/>
        </w:rPr>
      </w:pPr>
    </w:p>
    <w:p w14:paraId="0C712281" w14:textId="6B456ABB" w:rsidR="00A57F29" w:rsidRDefault="00A57F29" w:rsidP="001F3023">
      <w:pPr>
        <w:pStyle w:val="ListParagraph"/>
        <w:spacing w:line="240" w:lineRule="auto"/>
        <w:ind w:left="0" w:firstLine="720"/>
        <w:jc w:val="both"/>
        <w:rPr>
          <w:rFonts w:ascii="Times New Roman" w:eastAsia="Times New Roman" w:hAnsi="Times New Roman"/>
          <w:noProof/>
          <w:sz w:val="28"/>
          <w:szCs w:val="28"/>
          <w:lang w:val="ro-RO"/>
        </w:rPr>
      </w:pPr>
    </w:p>
    <w:p w14:paraId="611C66CB" w14:textId="19A05217" w:rsidR="00A57F29" w:rsidRDefault="00A57F29" w:rsidP="001F3023">
      <w:pPr>
        <w:pStyle w:val="ListParagraph"/>
        <w:spacing w:line="240" w:lineRule="auto"/>
        <w:ind w:left="0" w:firstLine="720"/>
        <w:jc w:val="both"/>
        <w:rPr>
          <w:rFonts w:ascii="Times New Roman" w:eastAsia="Times New Roman" w:hAnsi="Times New Roman"/>
          <w:noProof/>
          <w:sz w:val="28"/>
          <w:szCs w:val="28"/>
          <w:lang w:val="ro-RO"/>
        </w:rPr>
      </w:pPr>
    </w:p>
    <w:p w14:paraId="3679F5C0" w14:textId="77777777" w:rsidR="00A57F29" w:rsidRPr="001F3023" w:rsidRDefault="00A57F29" w:rsidP="001F3023">
      <w:pPr>
        <w:pStyle w:val="ListParagraph"/>
        <w:spacing w:line="240" w:lineRule="auto"/>
        <w:ind w:left="0" w:firstLine="720"/>
        <w:jc w:val="both"/>
        <w:rPr>
          <w:rFonts w:ascii="Times New Roman" w:eastAsia="Times New Roman" w:hAnsi="Times New Roman"/>
          <w:noProof/>
          <w:sz w:val="28"/>
          <w:szCs w:val="28"/>
          <w:lang w:val="ro-RO"/>
        </w:rPr>
      </w:pPr>
    </w:p>
    <w:p w14:paraId="65E4B6C3" w14:textId="77777777" w:rsidR="001F3023" w:rsidRPr="001F3023" w:rsidRDefault="001F3023" w:rsidP="001F3023">
      <w:pPr>
        <w:jc w:val="both"/>
        <w:rPr>
          <w:rFonts w:ascii="Times New Roman" w:hAnsi="Times New Roman"/>
          <w:sz w:val="28"/>
          <w:szCs w:val="28"/>
        </w:rPr>
      </w:pPr>
    </w:p>
    <w:p w14:paraId="1244340E" w14:textId="61D65FD3" w:rsidR="001F3023" w:rsidRPr="001F3023" w:rsidRDefault="001F3023" w:rsidP="001F3023">
      <w:pPr>
        <w:tabs>
          <w:tab w:val="left" w:pos="8789"/>
        </w:tabs>
        <w:jc w:val="both"/>
        <w:rPr>
          <w:rFonts w:ascii="Times New Roman" w:hAnsi="Times New Roman"/>
          <w:b/>
          <w:bCs/>
          <w:sz w:val="28"/>
          <w:szCs w:val="28"/>
          <w:lang w:eastAsia="ro-RO"/>
        </w:rPr>
      </w:pPr>
      <w:r w:rsidRPr="001F3023">
        <w:rPr>
          <w:rFonts w:ascii="Times New Roman" w:hAnsi="Times New Roman"/>
          <w:b/>
          <w:bCs/>
          <w:sz w:val="28"/>
          <w:szCs w:val="28"/>
          <w:lang w:eastAsia="ro-RO"/>
        </w:rPr>
        <w:t>Președinte de ședință,                                                          Contrasemnează</w:t>
      </w:r>
    </w:p>
    <w:p w14:paraId="5D8DAF10" w14:textId="2370CC7F" w:rsidR="001F3023" w:rsidRPr="001F3023" w:rsidRDefault="001F3023" w:rsidP="001F3023">
      <w:pPr>
        <w:tabs>
          <w:tab w:val="left" w:pos="8789"/>
        </w:tabs>
        <w:jc w:val="both"/>
        <w:rPr>
          <w:rFonts w:ascii="Times New Roman" w:hAnsi="Times New Roman"/>
          <w:b/>
          <w:bCs/>
          <w:sz w:val="28"/>
          <w:szCs w:val="28"/>
          <w:lang w:eastAsia="ro-RO"/>
        </w:rPr>
      </w:pPr>
      <w:r w:rsidRPr="001F3023">
        <w:rPr>
          <w:rFonts w:ascii="Times New Roman" w:hAnsi="Times New Roman"/>
          <w:b/>
          <w:bCs/>
          <w:sz w:val="28"/>
          <w:szCs w:val="28"/>
          <w:lang w:eastAsia="ro-RO"/>
        </w:rPr>
        <w:t xml:space="preserve"> </w:t>
      </w:r>
      <w:proofErr w:type="spellStart"/>
      <w:r>
        <w:rPr>
          <w:rFonts w:ascii="Times New Roman" w:hAnsi="Times New Roman"/>
          <w:b/>
          <w:bCs/>
          <w:sz w:val="28"/>
          <w:szCs w:val="28"/>
          <w:lang w:eastAsia="ro-RO"/>
        </w:rPr>
        <w:t>Ghiarfaș</w:t>
      </w:r>
      <w:proofErr w:type="spellEnd"/>
      <w:r>
        <w:rPr>
          <w:rFonts w:ascii="Times New Roman" w:hAnsi="Times New Roman"/>
          <w:b/>
          <w:bCs/>
          <w:sz w:val="28"/>
          <w:szCs w:val="28"/>
          <w:lang w:eastAsia="ro-RO"/>
        </w:rPr>
        <w:t xml:space="preserve"> Adelin-Cristian</w:t>
      </w:r>
      <w:r w:rsidRPr="001F3023">
        <w:rPr>
          <w:rFonts w:ascii="Times New Roman" w:hAnsi="Times New Roman"/>
          <w:b/>
          <w:bCs/>
          <w:sz w:val="28"/>
          <w:szCs w:val="28"/>
          <w:lang w:eastAsia="ro-RO"/>
        </w:rPr>
        <w:t xml:space="preserve">                                                    Secretar general,</w:t>
      </w:r>
    </w:p>
    <w:p w14:paraId="1F81D893" w14:textId="5E0D69DD" w:rsidR="001F3023" w:rsidRPr="001F3023" w:rsidRDefault="001F3023" w:rsidP="001F3023">
      <w:pPr>
        <w:tabs>
          <w:tab w:val="left" w:pos="8789"/>
        </w:tabs>
        <w:jc w:val="both"/>
        <w:rPr>
          <w:rFonts w:ascii="Times New Roman" w:hAnsi="Times New Roman"/>
          <w:b/>
          <w:bCs/>
          <w:sz w:val="28"/>
          <w:szCs w:val="28"/>
          <w:lang w:eastAsia="ro-RO"/>
        </w:rPr>
      </w:pPr>
      <w:r w:rsidRPr="001F3023">
        <w:rPr>
          <w:rFonts w:ascii="Times New Roman" w:hAnsi="Times New Roman"/>
          <w:b/>
          <w:bCs/>
          <w:sz w:val="28"/>
          <w:szCs w:val="28"/>
          <w:lang w:eastAsia="ro-RO"/>
        </w:rPr>
        <w:t xml:space="preserve">                                                                                         Mihaela Maria Racolța</w:t>
      </w:r>
    </w:p>
    <w:p w14:paraId="535E381F" w14:textId="77777777" w:rsidR="001F3023" w:rsidRPr="001F3023" w:rsidRDefault="001F3023" w:rsidP="001F3023">
      <w:pPr>
        <w:ind w:firstLine="720"/>
        <w:jc w:val="both"/>
        <w:rPr>
          <w:rFonts w:ascii="Times New Roman" w:hAnsi="Times New Roman"/>
          <w:b/>
          <w:szCs w:val="24"/>
          <w:lang w:eastAsia="ro-RO"/>
        </w:rPr>
      </w:pPr>
    </w:p>
    <w:p w14:paraId="609BEA5B" w14:textId="77777777" w:rsidR="001F3023" w:rsidRPr="001F3023" w:rsidRDefault="001F3023" w:rsidP="001F3023">
      <w:pPr>
        <w:ind w:firstLine="720"/>
        <w:jc w:val="both"/>
        <w:rPr>
          <w:rFonts w:ascii="Times New Roman" w:hAnsi="Times New Roman"/>
          <w:b/>
          <w:szCs w:val="24"/>
          <w:lang w:eastAsia="ro-RO"/>
        </w:rPr>
      </w:pPr>
    </w:p>
    <w:p w14:paraId="587A90E1" w14:textId="77777777" w:rsidR="001F3023" w:rsidRPr="001F3023" w:rsidRDefault="001F3023" w:rsidP="001F3023">
      <w:pPr>
        <w:ind w:firstLine="720"/>
        <w:jc w:val="both"/>
        <w:rPr>
          <w:rFonts w:ascii="Times New Roman" w:hAnsi="Times New Roman"/>
          <w:b/>
          <w:szCs w:val="24"/>
          <w:lang w:eastAsia="ro-RO"/>
        </w:rPr>
      </w:pPr>
    </w:p>
    <w:p w14:paraId="7114F030" w14:textId="77777777" w:rsidR="001F3023" w:rsidRPr="001F3023" w:rsidRDefault="001F3023" w:rsidP="001F3023">
      <w:pPr>
        <w:ind w:firstLine="720"/>
        <w:jc w:val="both"/>
        <w:rPr>
          <w:rFonts w:ascii="Times New Roman" w:hAnsi="Times New Roman"/>
          <w:b/>
          <w:szCs w:val="24"/>
          <w:lang w:eastAsia="ro-RO"/>
        </w:rPr>
      </w:pPr>
    </w:p>
    <w:p w14:paraId="4B4F4338" w14:textId="77777777" w:rsidR="001F3023" w:rsidRPr="001F3023" w:rsidRDefault="001F3023" w:rsidP="001F3023">
      <w:pPr>
        <w:ind w:firstLine="720"/>
        <w:jc w:val="both"/>
        <w:rPr>
          <w:rFonts w:ascii="Times New Roman" w:hAnsi="Times New Roman"/>
          <w:b/>
          <w:szCs w:val="24"/>
          <w:lang w:eastAsia="ro-RO"/>
        </w:rPr>
      </w:pPr>
    </w:p>
    <w:p w14:paraId="3AD296D5" w14:textId="77777777" w:rsidR="001F3023" w:rsidRPr="001F3023" w:rsidRDefault="001F3023" w:rsidP="001F3023">
      <w:pPr>
        <w:ind w:firstLine="720"/>
        <w:jc w:val="both"/>
        <w:rPr>
          <w:rFonts w:ascii="Times New Roman" w:hAnsi="Times New Roman"/>
          <w:b/>
          <w:szCs w:val="24"/>
          <w:lang w:eastAsia="ro-RO"/>
        </w:rPr>
      </w:pPr>
    </w:p>
    <w:p w14:paraId="3BF13AE7" w14:textId="77777777" w:rsidR="001F3023" w:rsidRPr="001F3023" w:rsidRDefault="001F3023" w:rsidP="001F3023">
      <w:pPr>
        <w:ind w:firstLine="720"/>
        <w:jc w:val="both"/>
        <w:rPr>
          <w:rFonts w:ascii="Times New Roman" w:hAnsi="Times New Roman"/>
          <w:b/>
          <w:szCs w:val="24"/>
          <w:lang w:eastAsia="ro-RO"/>
        </w:rPr>
      </w:pPr>
    </w:p>
    <w:p w14:paraId="306D7B5F" w14:textId="77777777" w:rsidR="001F3023" w:rsidRPr="001F3023" w:rsidRDefault="001F3023" w:rsidP="001F3023">
      <w:pPr>
        <w:ind w:firstLine="720"/>
        <w:jc w:val="both"/>
        <w:rPr>
          <w:rFonts w:ascii="Times New Roman" w:hAnsi="Times New Roman"/>
          <w:b/>
          <w:szCs w:val="24"/>
          <w:lang w:eastAsia="ro-RO"/>
        </w:rPr>
      </w:pPr>
    </w:p>
    <w:p w14:paraId="7322C1FA" w14:textId="77777777" w:rsidR="001F3023" w:rsidRPr="001F3023" w:rsidRDefault="001F3023" w:rsidP="001F3023">
      <w:pPr>
        <w:ind w:firstLine="720"/>
        <w:jc w:val="both"/>
        <w:rPr>
          <w:rFonts w:ascii="Times New Roman" w:hAnsi="Times New Roman"/>
          <w:b/>
          <w:szCs w:val="24"/>
          <w:lang w:eastAsia="ro-RO"/>
        </w:rPr>
      </w:pPr>
    </w:p>
    <w:p w14:paraId="059A5589" w14:textId="77777777" w:rsidR="001F3023" w:rsidRPr="001F3023" w:rsidRDefault="001F3023" w:rsidP="001F3023">
      <w:pPr>
        <w:ind w:firstLine="720"/>
        <w:jc w:val="both"/>
        <w:rPr>
          <w:rFonts w:ascii="Times New Roman" w:hAnsi="Times New Roman"/>
          <w:b/>
          <w:szCs w:val="24"/>
          <w:lang w:eastAsia="ro-RO"/>
        </w:rPr>
      </w:pPr>
    </w:p>
    <w:p w14:paraId="0CD02D1C" w14:textId="77777777" w:rsidR="001F3023" w:rsidRPr="001F3023" w:rsidRDefault="001F3023" w:rsidP="001F3023">
      <w:pPr>
        <w:ind w:firstLine="720"/>
        <w:jc w:val="both"/>
        <w:rPr>
          <w:rFonts w:ascii="Times New Roman" w:hAnsi="Times New Roman"/>
          <w:b/>
          <w:szCs w:val="24"/>
          <w:lang w:eastAsia="ro-RO"/>
        </w:rPr>
      </w:pPr>
    </w:p>
    <w:p w14:paraId="295F3176" w14:textId="77777777" w:rsidR="001F3023" w:rsidRPr="001F3023" w:rsidRDefault="001F3023" w:rsidP="001F3023">
      <w:pPr>
        <w:ind w:firstLine="720"/>
        <w:jc w:val="both"/>
        <w:rPr>
          <w:rFonts w:ascii="Times New Roman" w:hAnsi="Times New Roman"/>
          <w:b/>
          <w:szCs w:val="24"/>
          <w:lang w:eastAsia="ro-RO"/>
        </w:rPr>
      </w:pPr>
    </w:p>
    <w:p w14:paraId="43F94EBD" w14:textId="77777777" w:rsidR="001F3023" w:rsidRPr="001F3023" w:rsidRDefault="001F3023" w:rsidP="001F3023">
      <w:pPr>
        <w:jc w:val="both"/>
        <w:rPr>
          <w:rFonts w:ascii="Times New Roman" w:hAnsi="Times New Roman"/>
          <w:b/>
          <w:bCs/>
          <w:sz w:val="26"/>
          <w:szCs w:val="26"/>
          <w:lang w:eastAsia="ro-RO"/>
        </w:rPr>
      </w:pPr>
    </w:p>
    <w:p w14:paraId="4E4E7E74" w14:textId="650E35DF" w:rsidR="001F3023" w:rsidRPr="001F3023" w:rsidRDefault="001F3023" w:rsidP="001F3023">
      <w:pPr>
        <w:ind w:right="-852"/>
        <w:jc w:val="both"/>
        <w:rPr>
          <w:rFonts w:ascii="Times New Roman" w:hAnsi="Times New Roman"/>
          <w:sz w:val="16"/>
          <w:szCs w:val="16"/>
          <w:lang w:eastAsia="ro-RO"/>
        </w:rPr>
      </w:pPr>
      <w:r w:rsidRPr="001F3023">
        <w:rPr>
          <w:rFonts w:ascii="Times New Roman" w:hAnsi="Times New Roman"/>
          <w:sz w:val="16"/>
          <w:szCs w:val="16"/>
          <w:lang w:eastAsia="ro-RO"/>
        </w:rPr>
        <w:t>Prezenta hotărâre a fost adoptată cu respectarea prevederilor art. 139 alin. (</w:t>
      </w:r>
      <w:r>
        <w:rPr>
          <w:rFonts w:ascii="Times New Roman" w:hAnsi="Times New Roman"/>
          <w:sz w:val="16"/>
          <w:szCs w:val="16"/>
          <w:lang w:eastAsia="ro-RO"/>
        </w:rPr>
        <w:t>2</w:t>
      </w:r>
      <w:r w:rsidRPr="001F3023">
        <w:rPr>
          <w:rFonts w:ascii="Times New Roman" w:hAnsi="Times New Roman"/>
          <w:sz w:val="16"/>
          <w:szCs w:val="16"/>
          <w:lang w:eastAsia="ro-RO"/>
        </w:rPr>
        <w:t>) din O.U.G. nr. 57/2019 privind Codul administrativ;</w:t>
      </w:r>
    </w:p>
    <w:tbl>
      <w:tblPr>
        <w:tblpPr w:leftFromText="180" w:rightFromText="180" w:vertAnchor="text" w:horzAnchor="margin" w:tblpY="3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24"/>
        <w:gridCol w:w="408"/>
      </w:tblGrid>
      <w:tr w:rsidR="001F3023" w:rsidRPr="001F3023" w14:paraId="1110DD27" w14:textId="77777777" w:rsidTr="006E466B">
        <w:trPr>
          <w:trHeight w:val="106"/>
        </w:trPr>
        <w:tc>
          <w:tcPr>
            <w:tcW w:w="2824" w:type="dxa"/>
            <w:tcBorders>
              <w:top w:val="single" w:sz="4" w:space="0" w:color="auto"/>
              <w:left w:val="single" w:sz="4" w:space="0" w:color="auto"/>
              <w:bottom w:val="single" w:sz="4" w:space="0" w:color="auto"/>
              <w:right w:val="single" w:sz="4" w:space="0" w:color="auto"/>
            </w:tcBorders>
            <w:hideMark/>
          </w:tcPr>
          <w:p w14:paraId="34560128" w14:textId="77777777" w:rsidR="001F3023" w:rsidRPr="001F3023" w:rsidRDefault="001F3023" w:rsidP="001F3023">
            <w:pPr>
              <w:ind w:right="-852"/>
              <w:jc w:val="both"/>
              <w:rPr>
                <w:rFonts w:ascii="Times New Roman" w:hAnsi="Times New Roman"/>
                <w:sz w:val="18"/>
                <w:szCs w:val="18"/>
                <w:lang w:eastAsia="ro-RO"/>
              </w:rPr>
            </w:pPr>
            <w:r w:rsidRPr="001F3023">
              <w:rPr>
                <w:rFonts w:ascii="Times New Roman" w:hAnsi="Times New Roman"/>
                <w:sz w:val="18"/>
                <w:szCs w:val="18"/>
                <w:lang w:eastAsia="ro-RO"/>
              </w:rPr>
              <w:t xml:space="preserve">Total consilieri în </w:t>
            </w:r>
            <w:proofErr w:type="spellStart"/>
            <w:r w:rsidRPr="001F3023">
              <w:rPr>
                <w:rFonts w:ascii="Times New Roman" w:hAnsi="Times New Roman"/>
                <w:sz w:val="18"/>
                <w:szCs w:val="18"/>
                <w:lang w:eastAsia="ro-RO"/>
              </w:rPr>
              <w:t>funcţie</w:t>
            </w:r>
            <w:proofErr w:type="spellEnd"/>
          </w:p>
        </w:tc>
        <w:tc>
          <w:tcPr>
            <w:tcW w:w="408" w:type="dxa"/>
            <w:tcBorders>
              <w:top w:val="single" w:sz="4" w:space="0" w:color="auto"/>
              <w:left w:val="single" w:sz="4" w:space="0" w:color="auto"/>
              <w:bottom w:val="single" w:sz="4" w:space="0" w:color="auto"/>
              <w:right w:val="single" w:sz="4" w:space="0" w:color="auto"/>
            </w:tcBorders>
            <w:hideMark/>
          </w:tcPr>
          <w:p w14:paraId="62772D47" w14:textId="3B5996FA" w:rsidR="001F3023" w:rsidRPr="001F3023" w:rsidRDefault="001F3023" w:rsidP="001F3023">
            <w:pPr>
              <w:ind w:right="-852"/>
              <w:jc w:val="both"/>
              <w:rPr>
                <w:rFonts w:ascii="Times New Roman" w:hAnsi="Times New Roman"/>
                <w:sz w:val="18"/>
                <w:szCs w:val="18"/>
                <w:lang w:eastAsia="ro-RO"/>
              </w:rPr>
            </w:pPr>
            <w:r w:rsidRPr="001F3023">
              <w:rPr>
                <w:rFonts w:ascii="Times New Roman" w:hAnsi="Times New Roman"/>
                <w:sz w:val="18"/>
                <w:szCs w:val="18"/>
                <w:lang w:eastAsia="ro-RO"/>
              </w:rPr>
              <w:t>2</w:t>
            </w:r>
            <w:r>
              <w:rPr>
                <w:rFonts w:ascii="Times New Roman" w:hAnsi="Times New Roman"/>
                <w:sz w:val="18"/>
                <w:szCs w:val="18"/>
                <w:lang w:eastAsia="ro-RO"/>
              </w:rPr>
              <w:t>3</w:t>
            </w:r>
          </w:p>
        </w:tc>
      </w:tr>
      <w:tr w:rsidR="001F3023" w:rsidRPr="001F3023" w14:paraId="71A53E67" w14:textId="77777777" w:rsidTr="006E466B">
        <w:trPr>
          <w:trHeight w:val="228"/>
        </w:trPr>
        <w:tc>
          <w:tcPr>
            <w:tcW w:w="2824" w:type="dxa"/>
            <w:tcBorders>
              <w:top w:val="single" w:sz="4" w:space="0" w:color="auto"/>
              <w:left w:val="single" w:sz="4" w:space="0" w:color="auto"/>
              <w:bottom w:val="single" w:sz="4" w:space="0" w:color="auto"/>
              <w:right w:val="single" w:sz="4" w:space="0" w:color="auto"/>
            </w:tcBorders>
            <w:hideMark/>
          </w:tcPr>
          <w:p w14:paraId="4F00EB45" w14:textId="77777777" w:rsidR="001F3023" w:rsidRPr="001F3023" w:rsidRDefault="001F3023" w:rsidP="001F3023">
            <w:pPr>
              <w:ind w:right="-852"/>
              <w:rPr>
                <w:rFonts w:ascii="Times New Roman" w:hAnsi="Times New Roman"/>
                <w:sz w:val="18"/>
                <w:szCs w:val="18"/>
                <w:lang w:eastAsia="ro-RO"/>
              </w:rPr>
            </w:pPr>
            <w:r w:rsidRPr="001F3023">
              <w:rPr>
                <w:rFonts w:ascii="Times New Roman" w:hAnsi="Times New Roman"/>
                <w:sz w:val="18"/>
                <w:szCs w:val="18"/>
                <w:lang w:eastAsia="ro-RO"/>
              </w:rPr>
              <w:t xml:space="preserve">Nr. total al consilierilor </w:t>
            </w:r>
            <w:proofErr w:type="spellStart"/>
            <w:r w:rsidRPr="001F3023">
              <w:rPr>
                <w:rFonts w:ascii="Times New Roman" w:hAnsi="Times New Roman"/>
                <w:sz w:val="18"/>
                <w:szCs w:val="18"/>
                <w:lang w:eastAsia="ro-RO"/>
              </w:rPr>
              <w:t>prezenţi</w:t>
            </w:r>
            <w:proofErr w:type="spellEnd"/>
          </w:p>
        </w:tc>
        <w:tc>
          <w:tcPr>
            <w:tcW w:w="408" w:type="dxa"/>
            <w:tcBorders>
              <w:top w:val="single" w:sz="4" w:space="0" w:color="auto"/>
              <w:left w:val="single" w:sz="4" w:space="0" w:color="auto"/>
              <w:bottom w:val="single" w:sz="4" w:space="0" w:color="auto"/>
              <w:right w:val="single" w:sz="4" w:space="0" w:color="auto"/>
            </w:tcBorders>
            <w:hideMark/>
          </w:tcPr>
          <w:p w14:paraId="714EA88E" w14:textId="1B3F7C9F" w:rsidR="001F3023" w:rsidRPr="001F3023" w:rsidRDefault="001F3023" w:rsidP="001F3023">
            <w:pPr>
              <w:ind w:right="-852"/>
              <w:jc w:val="both"/>
              <w:rPr>
                <w:rFonts w:ascii="Times New Roman" w:hAnsi="Times New Roman"/>
                <w:sz w:val="18"/>
                <w:szCs w:val="18"/>
                <w:lang w:eastAsia="ro-RO"/>
              </w:rPr>
            </w:pPr>
            <w:r w:rsidRPr="001F3023">
              <w:rPr>
                <w:rFonts w:ascii="Times New Roman" w:hAnsi="Times New Roman"/>
                <w:sz w:val="18"/>
                <w:szCs w:val="18"/>
                <w:lang w:eastAsia="ro-RO"/>
              </w:rPr>
              <w:t>2</w:t>
            </w:r>
            <w:r>
              <w:rPr>
                <w:rFonts w:ascii="Times New Roman" w:hAnsi="Times New Roman"/>
                <w:sz w:val="18"/>
                <w:szCs w:val="18"/>
                <w:lang w:eastAsia="ro-RO"/>
              </w:rPr>
              <w:t>2</w:t>
            </w:r>
          </w:p>
        </w:tc>
      </w:tr>
      <w:tr w:rsidR="001F3023" w:rsidRPr="001F3023" w14:paraId="615C3557" w14:textId="77777777" w:rsidTr="006E466B">
        <w:trPr>
          <w:trHeight w:val="52"/>
        </w:trPr>
        <w:tc>
          <w:tcPr>
            <w:tcW w:w="2824" w:type="dxa"/>
            <w:tcBorders>
              <w:top w:val="single" w:sz="4" w:space="0" w:color="auto"/>
              <w:left w:val="single" w:sz="4" w:space="0" w:color="auto"/>
              <w:bottom w:val="single" w:sz="4" w:space="0" w:color="auto"/>
              <w:right w:val="single" w:sz="4" w:space="0" w:color="auto"/>
            </w:tcBorders>
            <w:hideMark/>
          </w:tcPr>
          <w:p w14:paraId="6B57E822" w14:textId="77777777" w:rsidR="001F3023" w:rsidRPr="001F3023" w:rsidRDefault="001F3023" w:rsidP="001F3023">
            <w:pPr>
              <w:ind w:right="-852"/>
              <w:jc w:val="both"/>
              <w:rPr>
                <w:rFonts w:ascii="Times New Roman" w:hAnsi="Times New Roman"/>
                <w:sz w:val="18"/>
                <w:szCs w:val="18"/>
                <w:lang w:eastAsia="ro-RO"/>
              </w:rPr>
            </w:pPr>
            <w:r w:rsidRPr="001F3023">
              <w:rPr>
                <w:rFonts w:ascii="Times New Roman" w:hAnsi="Times New Roman"/>
                <w:sz w:val="18"/>
                <w:szCs w:val="18"/>
                <w:lang w:eastAsia="ro-RO"/>
              </w:rPr>
              <w:t xml:space="preserve">Nr total al consilierilor </w:t>
            </w:r>
            <w:proofErr w:type="spellStart"/>
            <w:r w:rsidRPr="001F3023">
              <w:rPr>
                <w:rFonts w:ascii="Times New Roman" w:hAnsi="Times New Roman"/>
                <w:sz w:val="18"/>
                <w:szCs w:val="18"/>
                <w:lang w:eastAsia="ro-RO"/>
              </w:rPr>
              <w:t>absenţi</w:t>
            </w:r>
            <w:proofErr w:type="spellEnd"/>
          </w:p>
        </w:tc>
        <w:tc>
          <w:tcPr>
            <w:tcW w:w="408" w:type="dxa"/>
            <w:tcBorders>
              <w:top w:val="single" w:sz="4" w:space="0" w:color="auto"/>
              <w:left w:val="single" w:sz="4" w:space="0" w:color="auto"/>
              <w:bottom w:val="single" w:sz="4" w:space="0" w:color="auto"/>
              <w:right w:val="single" w:sz="4" w:space="0" w:color="auto"/>
            </w:tcBorders>
            <w:hideMark/>
          </w:tcPr>
          <w:p w14:paraId="26713DCA" w14:textId="77777777" w:rsidR="001F3023" w:rsidRPr="001F3023" w:rsidRDefault="001F3023" w:rsidP="001F3023">
            <w:pPr>
              <w:ind w:right="-852"/>
              <w:jc w:val="both"/>
              <w:rPr>
                <w:rFonts w:ascii="Times New Roman" w:hAnsi="Times New Roman"/>
                <w:sz w:val="18"/>
                <w:szCs w:val="18"/>
                <w:lang w:eastAsia="ro-RO"/>
              </w:rPr>
            </w:pPr>
            <w:r w:rsidRPr="001F3023">
              <w:rPr>
                <w:rFonts w:ascii="Times New Roman" w:hAnsi="Times New Roman"/>
                <w:sz w:val="18"/>
                <w:szCs w:val="18"/>
                <w:lang w:eastAsia="ro-RO"/>
              </w:rPr>
              <w:t>1</w:t>
            </w:r>
          </w:p>
        </w:tc>
      </w:tr>
      <w:tr w:rsidR="001F3023" w:rsidRPr="001F3023" w14:paraId="4943399E" w14:textId="77777777" w:rsidTr="006E466B">
        <w:trPr>
          <w:trHeight w:val="66"/>
        </w:trPr>
        <w:tc>
          <w:tcPr>
            <w:tcW w:w="2824" w:type="dxa"/>
            <w:tcBorders>
              <w:top w:val="single" w:sz="4" w:space="0" w:color="auto"/>
              <w:left w:val="single" w:sz="4" w:space="0" w:color="auto"/>
              <w:bottom w:val="single" w:sz="4" w:space="0" w:color="auto"/>
              <w:right w:val="single" w:sz="4" w:space="0" w:color="auto"/>
            </w:tcBorders>
            <w:hideMark/>
          </w:tcPr>
          <w:p w14:paraId="297724F8" w14:textId="77777777" w:rsidR="001F3023" w:rsidRPr="001F3023" w:rsidRDefault="001F3023" w:rsidP="001F3023">
            <w:pPr>
              <w:ind w:right="-852"/>
              <w:jc w:val="both"/>
              <w:rPr>
                <w:rFonts w:ascii="Times New Roman" w:hAnsi="Times New Roman"/>
                <w:sz w:val="18"/>
                <w:szCs w:val="18"/>
                <w:lang w:eastAsia="ro-RO"/>
              </w:rPr>
            </w:pPr>
            <w:r w:rsidRPr="001F3023">
              <w:rPr>
                <w:rFonts w:ascii="Times New Roman" w:hAnsi="Times New Roman"/>
                <w:sz w:val="18"/>
                <w:szCs w:val="18"/>
                <w:lang w:eastAsia="ro-RO"/>
              </w:rPr>
              <w:t>Voturi pentru</w:t>
            </w:r>
          </w:p>
        </w:tc>
        <w:tc>
          <w:tcPr>
            <w:tcW w:w="408" w:type="dxa"/>
            <w:tcBorders>
              <w:top w:val="single" w:sz="4" w:space="0" w:color="auto"/>
              <w:left w:val="single" w:sz="4" w:space="0" w:color="auto"/>
              <w:bottom w:val="single" w:sz="4" w:space="0" w:color="auto"/>
              <w:right w:val="single" w:sz="4" w:space="0" w:color="auto"/>
            </w:tcBorders>
            <w:hideMark/>
          </w:tcPr>
          <w:p w14:paraId="5AD21A2E" w14:textId="5F7DA0BB" w:rsidR="001F3023" w:rsidRPr="001F3023" w:rsidRDefault="001F3023" w:rsidP="001F3023">
            <w:pPr>
              <w:ind w:right="-852"/>
              <w:jc w:val="both"/>
              <w:rPr>
                <w:rFonts w:ascii="Times New Roman" w:hAnsi="Times New Roman"/>
                <w:sz w:val="18"/>
                <w:szCs w:val="18"/>
                <w:lang w:eastAsia="ro-RO"/>
              </w:rPr>
            </w:pPr>
            <w:r>
              <w:rPr>
                <w:rFonts w:ascii="Times New Roman" w:hAnsi="Times New Roman"/>
                <w:sz w:val="18"/>
                <w:szCs w:val="18"/>
                <w:lang w:eastAsia="ro-RO"/>
              </w:rPr>
              <w:t>18</w:t>
            </w:r>
          </w:p>
        </w:tc>
      </w:tr>
      <w:tr w:rsidR="001F3023" w:rsidRPr="001F3023" w14:paraId="71B43EE3" w14:textId="77777777" w:rsidTr="006E466B">
        <w:trPr>
          <w:trHeight w:val="68"/>
        </w:trPr>
        <w:tc>
          <w:tcPr>
            <w:tcW w:w="2824" w:type="dxa"/>
            <w:tcBorders>
              <w:top w:val="single" w:sz="4" w:space="0" w:color="auto"/>
              <w:left w:val="single" w:sz="4" w:space="0" w:color="auto"/>
              <w:bottom w:val="single" w:sz="4" w:space="0" w:color="auto"/>
              <w:right w:val="single" w:sz="4" w:space="0" w:color="auto"/>
            </w:tcBorders>
            <w:hideMark/>
          </w:tcPr>
          <w:p w14:paraId="3306333F" w14:textId="77777777" w:rsidR="001F3023" w:rsidRPr="001F3023" w:rsidRDefault="001F3023" w:rsidP="001F3023">
            <w:pPr>
              <w:ind w:right="-852"/>
              <w:jc w:val="both"/>
              <w:rPr>
                <w:rFonts w:ascii="Times New Roman" w:hAnsi="Times New Roman"/>
                <w:sz w:val="18"/>
                <w:szCs w:val="18"/>
                <w:lang w:eastAsia="ro-RO"/>
              </w:rPr>
            </w:pPr>
            <w:r w:rsidRPr="001F3023">
              <w:rPr>
                <w:rFonts w:ascii="Times New Roman" w:hAnsi="Times New Roman"/>
                <w:sz w:val="18"/>
                <w:szCs w:val="18"/>
                <w:lang w:eastAsia="ro-RO"/>
              </w:rPr>
              <w:t>Voturi împotrivă</w:t>
            </w:r>
          </w:p>
        </w:tc>
        <w:tc>
          <w:tcPr>
            <w:tcW w:w="408" w:type="dxa"/>
            <w:tcBorders>
              <w:top w:val="single" w:sz="4" w:space="0" w:color="auto"/>
              <w:left w:val="single" w:sz="4" w:space="0" w:color="auto"/>
              <w:bottom w:val="single" w:sz="4" w:space="0" w:color="auto"/>
              <w:right w:val="single" w:sz="4" w:space="0" w:color="auto"/>
            </w:tcBorders>
            <w:hideMark/>
          </w:tcPr>
          <w:p w14:paraId="0FE8D15B" w14:textId="77777777" w:rsidR="001F3023" w:rsidRPr="001F3023" w:rsidRDefault="001F3023" w:rsidP="001F3023">
            <w:pPr>
              <w:ind w:right="-852"/>
              <w:jc w:val="both"/>
              <w:rPr>
                <w:rFonts w:ascii="Times New Roman" w:hAnsi="Times New Roman"/>
                <w:sz w:val="18"/>
                <w:szCs w:val="18"/>
                <w:lang w:eastAsia="ro-RO"/>
              </w:rPr>
            </w:pPr>
            <w:r w:rsidRPr="001F3023">
              <w:rPr>
                <w:rFonts w:ascii="Times New Roman" w:hAnsi="Times New Roman"/>
                <w:sz w:val="18"/>
                <w:szCs w:val="18"/>
                <w:lang w:eastAsia="ro-RO"/>
              </w:rPr>
              <w:t>0</w:t>
            </w:r>
          </w:p>
        </w:tc>
      </w:tr>
      <w:tr w:rsidR="001F3023" w:rsidRPr="001F3023" w14:paraId="2CE528B5" w14:textId="77777777" w:rsidTr="006E466B">
        <w:trPr>
          <w:trHeight w:val="52"/>
        </w:trPr>
        <w:tc>
          <w:tcPr>
            <w:tcW w:w="2824" w:type="dxa"/>
            <w:tcBorders>
              <w:top w:val="single" w:sz="4" w:space="0" w:color="auto"/>
              <w:left w:val="single" w:sz="4" w:space="0" w:color="auto"/>
              <w:bottom w:val="single" w:sz="4" w:space="0" w:color="auto"/>
              <w:right w:val="single" w:sz="4" w:space="0" w:color="auto"/>
            </w:tcBorders>
            <w:hideMark/>
          </w:tcPr>
          <w:p w14:paraId="2ADD7876" w14:textId="77777777" w:rsidR="001F3023" w:rsidRPr="001F3023" w:rsidRDefault="001F3023" w:rsidP="001F3023">
            <w:pPr>
              <w:ind w:right="-852"/>
              <w:jc w:val="both"/>
              <w:rPr>
                <w:rFonts w:ascii="Times New Roman" w:hAnsi="Times New Roman"/>
                <w:sz w:val="18"/>
                <w:szCs w:val="18"/>
                <w:lang w:eastAsia="ro-RO"/>
              </w:rPr>
            </w:pPr>
            <w:proofErr w:type="spellStart"/>
            <w:r w:rsidRPr="001F3023">
              <w:rPr>
                <w:rFonts w:ascii="Times New Roman" w:hAnsi="Times New Roman"/>
                <w:sz w:val="18"/>
                <w:szCs w:val="18"/>
                <w:lang w:eastAsia="ro-RO"/>
              </w:rPr>
              <w:t>Abţineri</w:t>
            </w:r>
            <w:proofErr w:type="spellEnd"/>
          </w:p>
        </w:tc>
        <w:tc>
          <w:tcPr>
            <w:tcW w:w="408" w:type="dxa"/>
            <w:tcBorders>
              <w:top w:val="single" w:sz="4" w:space="0" w:color="auto"/>
              <w:left w:val="single" w:sz="4" w:space="0" w:color="auto"/>
              <w:bottom w:val="single" w:sz="4" w:space="0" w:color="auto"/>
              <w:right w:val="single" w:sz="4" w:space="0" w:color="auto"/>
            </w:tcBorders>
            <w:hideMark/>
          </w:tcPr>
          <w:p w14:paraId="0D631339" w14:textId="0A89FEF3" w:rsidR="001F3023" w:rsidRPr="001F3023" w:rsidRDefault="001F3023" w:rsidP="001F3023">
            <w:pPr>
              <w:ind w:right="-852"/>
              <w:jc w:val="both"/>
              <w:rPr>
                <w:rFonts w:ascii="Times New Roman" w:hAnsi="Times New Roman"/>
                <w:sz w:val="18"/>
                <w:szCs w:val="18"/>
                <w:lang w:eastAsia="ro-RO"/>
              </w:rPr>
            </w:pPr>
            <w:r>
              <w:rPr>
                <w:rFonts w:ascii="Times New Roman" w:hAnsi="Times New Roman"/>
                <w:sz w:val="18"/>
                <w:szCs w:val="18"/>
                <w:lang w:eastAsia="ro-RO"/>
              </w:rPr>
              <w:t>4</w:t>
            </w:r>
          </w:p>
        </w:tc>
      </w:tr>
    </w:tbl>
    <w:p w14:paraId="6E5767AA" w14:textId="77777777" w:rsidR="001F3023" w:rsidRPr="001F3023" w:rsidRDefault="001F3023" w:rsidP="001F3023">
      <w:pPr>
        <w:ind w:right="-852"/>
        <w:jc w:val="both"/>
        <w:rPr>
          <w:rFonts w:ascii="Times New Roman" w:hAnsi="Times New Roman"/>
          <w:color w:val="FF0000"/>
          <w:sz w:val="18"/>
          <w:szCs w:val="18"/>
          <w:lang w:eastAsia="ro-RO"/>
        </w:rPr>
      </w:pPr>
    </w:p>
    <w:p w14:paraId="2A30E2A4" w14:textId="77777777" w:rsidR="001F3023" w:rsidRPr="001F3023" w:rsidRDefault="001F3023" w:rsidP="001F3023">
      <w:pPr>
        <w:ind w:right="-852"/>
        <w:jc w:val="both"/>
        <w:rPr>
          <w:rFonts w:ascii="Times New Roman" w:hAnsi="Times New Roman"/>
          <w:color w:val="FF0000"/>
          <w:sz w:val="18"/>
          <w:szCs w:val="18"/>
          <w:lang w:eastAsia="ro-RO"/>
        </w:rPr>
      </w:pPr>
    </w:p>
    <w:p w14:paraId="3073670D" w14:textId="77777777" w:rsidR="001F3023" w:rsidRPr="001F3023" w:rsidRDefault="001F3023" w:rsidP="001F3023">
      <w:pPr>
        <w:ind w:right="-852"/>
        <w:jc w:val="both"/>
        <w:rPr>
          <w:rFonts w:ascii="Times New Roman" w:hAnsi="Times New Roman"/>
          <w:color w:val="FF0000"/>
          <w:sz w:val="18"/>
          <w:szCs w:val="18"/>
          <w:lang w:eastAsia="ro-RO"/>
        </w:rPr>
      </w:pPr>
    </w:p>
    <w:p w14:paraId="56451D69" w14:textId="77777777" w:rsidR="001F3023" w:rsidRPr="001F3023" w:rsidRDefault="001F3023" w:rsidP="001F3023">
      <w:pPr>
        <w:ind w:right="-852"/>
        <w:jc w:val="both"/>
        <w:rPr>
          <w:rFonts w:ascii="Times New Roman" w:hAnsi="Times New Roman"/>
          <w:sz w:val="18"/>
          <w:szCs w:val="18"/>
          <w:lang w:eastAsia="ro-RO"/>
        </w:rPr>
      </w:pPr>
    </w:p>
    <w:p w14:paraId="34862E1F" w14:textId="77777777" w:rsidR="001F3023" w:rsidRPr="001F3023" w:rsidRDefault="001F3023" w:rsidP="001F3023">
      <w:pPr>
        <w:ind w:right="-852"/>
        <w:jc w:val="both"/>
        <w:rPr>
          <w:rFonts w:ascii="Times New Roman" w:hAnsi="Times New Roman"/>
          <w:sz w:val="18"/>
          <w:szCs w:val="18"/>
          <w:lang w:eastAsia="ro-RO"/>
        </w:rPr>
      </w:pPr>
    </w:p>
    <w:p w14:paraId="1AA42119" w14:textId="77777777" w:rsidR="001F3023" w:rsidRPr="001F3023" w:rsidRDefault="001F3023" w:rsidP="001F3023">
      <w:pPr>
        <w:ind w:right="-852"/>
        <w:jc w:val="both"/>
        <w:rPr>
          <w:rFonts w:ascii="Times New Roman" w:hAnsi="Times New Roman"/>
          <w:sz w:val="18"/>
          <w:szCs w:val="18"/>
          <w:lang w:eastAsia="ro-RO"/>
        </w:rPr>
      </w:pPr>
    </w:p>
    <w:p w14:paraId="25967AA6" w14:textId="77777777" w:rsidR="001F3023" w:rsidRPr="001F3023" w:rsidRDefault="001F3023" w:rsidP="001F3023">
      <w:pPr>
        <w:ind w:right="-852"/>
        <w:jc w:val="both"/>
        <w:rPr>
          <w:rFonts w:ascii="Times New Roman" w:hAnsi="Times New Roman"/>
          <w:sz w:val="18"/>
          <w:szCs w:val="18"/>
          <w:lang w:eastAsia="ro-RO"/>
        </w:rPr>
      </w:pPr>
      <w:r w:rsidRPr="001F3023">
        <w:rPr>
          <w:rFonts w:ascii="Times New Roman" w:hAnsi="Times New Roman"/>
          <w:sz w:val="18"/>
          <w:szCs w:val="18"/>
          <w:lang w:eastAsia="ro-RO"/>
        </w:rPr>
        <w:t xml:space="preserve">                   </w:t>
      </w:r>
    </w:p>
    <w:p w14:paraId="18EBFF7C" w14:textId="77777777" w:rsidR="001F3023" w:rsidRPr="001F3023" w:rsidRDefault="001F3023" w:rsidP="001F3023">
      <w:pPr>
        <w:ind w:right="-852"/>
        <w:jc w:val="both"/>
        <w:rPr>
          <w:rFonts w:ascii="Times New Roman" w:hAnsi="Times New Roman"/>
          <w:sz w:val="18"/>
          <w:szCs w:val="18"/>
          <w:lang w:eastAsia="ro-RO"/>
        </w:rPr>
      </w:pPr>
    </w:p>
    <w:p w14:paraId="30B4EEF8" w14:textId="77777777" w:rsidR="001F3023" w:rsidRPr="001F3023" w:rsidRDefault="001F3023" w:rsidP="001F3023">
      <w:pPr>
        <w:ind w:right="-852"/>
        <w:jc w:val="both"/>
        <w:rPr>
          <w:rFonts w:ascii="Times New Roman" w:hAnsi="Times New Roman"/>
          <w:sz w:val="18"/>
          <w:szCs w:val="18"/>
          <w:lang w:eastAsia="ro-RO"/>
        </w:rPr>
      </w:pPr>
    </w:p>
    <w:p w14:paraId="2FB9A4F3" w14:textId="4247C97A" w:rsidR="00DA6D17" w:rsidRPr="00A57F29" w:rsidRDefault="001F3023" w:rsidP="00A57F29">
      <w:pPr>
        <w:ind w:right="-483"/>
        <w:jc w:val="both"/>
        <w:rPr>
          <w:rFonts w:ascii="Times New Roman" w:hAnsi="Times New Roman"/>
          <w:sz w:val="28"/>
          <w:szCs w:val="28"/>
        </w:rPr>
      </w:pPr>
      <w:r w:rsidRPr="001F3023">
        <w:rPr>
          <w:rFonts w:ascii="Times New Roman" w:hAnsi="Times New Roman"/>
          <w:sz w:val="18"/>
          <w:szCs w:val="18"/>
          <w:lang w:eastAsia="ro-RO"/>
        </w:rPr>
        <w:t xml:space="preserve">Redactat în 6 exemplare originale                                             </w:t>
      </w:r>
    </w:p>
    <w:sectPr w:rsidR="00DA6D17" w:rsidRPr="00A57F29" w:rsidSect="00394EDE">
      <w:footerReference w:type="default" r:id="rId8"/>
      <w:pgSz w:w="11906" w:h="16838"/>
      <w:pgMar w:top="993" w:right="1133"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05D8E" w14:textId="77777777" w:rsidR="00B47046" w:rsidRDefault="00B47046" w:rsidP="001F3023">
      <w:r>
        <w:separator/>
      </w:r>
    </w:p>
  </w:endnote>
  <w:endnote w:type="continuationSeparator" w:id="0">
    <w:p w14:paraId="07F25E27" w14:textId="77777777" w:rsidR="00B47046" w:rsidRDefault="00B47046" w:rsidP="001F3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1327988"/>
      <w:docPartObj>
        <w:docPartGallery w:val="Page Numbers (Bottom of Page)"/>
        <w:docPartUnique/>
      </w:docPartObj>
    </w:sdtPr>
    <w:sdtEndPr>
      <w:rPr>
        <w:noProof/>
      </w:rPr>
    </w:sdtEndPr>
    <w:sdtContent>
      <w:p w14:paraId="007FAF34" w14:textId="37DEDBDD" w:rsidR="001F3023" w:rsidRDefault="001F302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6FDFE67" w14:textId="77777777" w:rsidR="001F3023" w:rsidRDefault="001F30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94B45" w14:textId="77777777" w:rsidR="00B47046" w:rsidRDefault="00B47046" w:rsidP="001F3023">
      <w:r>
        <w:separator/>
      </w:r>
    </w:p>
  </w:footnote>
  <w:footnote w:type="continuationSeparator" w:id="0">
    <w:p w14:paraId="221A368D" w14:textId="77777777" w:rsidR="00B47046" w:rsidRDefault="00B47046" w:rsidP="001F30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651B3"/>
    <w:multiLevelType w:val="hybridMultilevel"/>
    <w:tmpl w:val="B79688CC"/>
    <w:lvl w:ilvl="0" w:tplc="0A70D4A8">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15:restartNumberingAfterBreak="0">
    <w:nsid w:val="601726EF"/>
    <w:multiLevelType w:val="hybridMultilevel"/>
    <w:tmpl w:val="A9D49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D17"/>
    <w:rsid w:val="00012611"/>
    <w:rsid w:val="0006347A"/>
    <w:rsid w:val="0015196F"/>
    <w:rsid w:val="0017344A"/>
    <w:rsid w:val="001F3023"/>
    <w:rsid w:val="00280BB7"/>
    <w:rsid w:val="00394EDE"/>
    <w:rsid w:val="004806E2"/>
    <w:rsid w:val="004C43F0"/>
    <w:rsid w:val="00636722"/>
    <w:rsid w:val="00697CAB"/>
    <w:rsid w:val="007A7E56"/>
    <w:rsid w:val="00866D5E"/>
    <w:rsid w:val="00895164"/>
    <w:rsid w:val="00906333"/>
    <w:rsid w:val="009730BF"/>
    <w:rsid w:val="009C1235"/>
    <w:rsid w:val="00A57F29"/>
    <w:rsid w:val="00A64396"/>
    <w:rsid w:val="00A7009D"/>
    <w:rsid w:val="00A76F3A"/>
    <w:rsid w:val="00B32364"/>
    <w:rsid w:val="00B47046"/>
    <w:rsid w:val="00BA1DAB"/>
    <w:rsid w:val="00BD2D11"/>
    <w:rsid w:val="00C937E5"/>
    <w:rsid w:val="00D03DB3"/>
    <w:rsid w:val="00DA6D17"/>
    <w:rsid w:val="00DD1A83"/>
    <w:rsid w:val="00DE5A20"/>
    <w:rsid w:val="00DF2AAD"/>
    <w:rsid w:val="00E41DDA"/>
    <w:rsid w:val="00E475F7"/>
    <w:rsid w:val="00EB4004"/>
    <w:rsid w:val="00EB4017"/>
    <w:rsid w:val="00EB6ACD"/>
    <w:rsid w:val="00F63004"/>
    <w:rsid w:val="00FC044F"/>
    <w:rsid w:val="00FC57C2"/>
    <w:rsid w:val="00FC61C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A3CC6"/>
  <w15:chartTrackingRefBased/>
  <w15:docId w15:val="{478C751D-4930-4598-8F12-55B11F4FF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D17"/>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6D17"/>
    <w:pPr>
      <w:spacing w:after="160" w:line="254" w:lineRule="auto"/>
      <w:ind w:left="720"/>
      <w:contextualSpacing/>
    </w:pPr>
    <w:rPr>
      <w:rFonts w:ascii="Calibri" w:eastAsia="Calibri" w:hAnsi="Calibri"/>
      <w:sz w:val="22"/>
      <w:szCs w:val="22"/>
      <w:lang w:val="en-GB"/>
    </w:rPr>
  </w:style>
  <w:style w:type="paragraph" w:styleId="Header">
    <w:name w:val="header"/>
    <w:basedOn w:val="Normal"/>
    <w:link w:val="HeaderChar"/>
    <w:uiPriority w:val="99"/>
    <w:unhideWhenUsed/>
    <w:rsid w:val="001F3023"/>
    <w:pPr>
      <w:tabs>
        <w:tab w:val="center" w:pos="4680"/>
        <w:tab w:val="right" w:pos="9360"/>
      </w:tabs>
    </w:pPr>
  </w:style>
  <w:style w:type="character" w:customStyle="1" w:styleId="HeaderChar">
    <w:name w:val="Header Char"/>
    <w:basedOn w:val="DefaultParagraphFont"/>
    <w:link w:val="Header"/>
    <w:uiPriority w:val="99"/>
    <w:rsid w:val="001F3023"/>
    <w:rPr>
      <w:rFonts w:ascii="Arial" w:eastAsia="Times New Roman" w:hAnsi="Arial" w:cs="Times New Roman"/>
      <w:sz w:val="24"/>
      <w:szCs w:val="20"/>
    </w:rPr>
  </w:style>
  <w:style w:type="paragraph" w:styleId="Footer">
    <w:name w:val="footer"/>
    <w:basedOn w:val="Normal"/>
    <w:link w:val="FooterChar"/>
    <w:uiPriority w:val="99"/>
    <w:unhideWhenUsed/>
    <w:rsid w:val="001F3023"/>
    <w:pPr>
      <w:tabs>
        <w:tab w:val="center" w:pos="4680"/>
        <w:tab w:val="right" w:pos="9360"/>
      </w:tabs>
    </w:pPr>
  </w:style>
  <w:style w:type="character" w:customStyle="1" w:styleId="FooterChar">
    <w:name w:val="Footer Char"/>
    <w:basedOn w:val="DefaultParagraphFont"/>
    <w:link w:val="Footer"/>
    <w:uiPriority w:val="99"/>
    <w:rsid w:val="001F3023"/>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973704">
      <w:bodyDiv w:val="1"/>
      <w:marLeft w:val="0"/>
      <w:marRight w:val="0"/>
      <w:marTop w:val="0"/>
      <w:marBottom w:val="0"/>
      <w:divBdr>
        <w:top w:val="none" w:sz="0" w:space="0" w:color="auto"/>
        <w:left w:val="none" w:sz="0" w:space="0" w:color="auto"/>
        <w:bottom w:val="none" w:sz="0" w:space="0" w:color="auto"/>
        <w:right w:val="none" w:sz="0" w:space="0" w:color="auto"/>
      </w:divBdr>
    </w:div>
    <w:div w:id="233324424">
      <w:bodyDiv w:val="1"/>
      <w:marLeft w:val="0"/>
      <w:marRight w:val="0"/>
      <w:marTop w:val="0"/>
      <w:marBottom w:val="0"/>
      <w:divBdr>
        <w:top w:val="none" w:sz="0" w:space="0" w:color="auto"/>
        <w:left w:val="none" w:sz="0" w:space="0" w:color="auto"/>
        <w:bottom w:val="none" w:sz="0" w:space="0" w:color="auto"/>
        <w:right w:val="none" w:sz="0" w:space="0" w:color="auto"/>
      </w:divBdr>
    </w:div>
    <w:div w:id="377946138">
      <w:bodyDiv w:val="1"/>
      <w:marLeft w:val="0"/>
      <w:marRight w:val="0"/>
      <w:marTop w:val="0"/>
      <w:marBottom w:val="0"/>
      <w:divBdr>
        <w:top w:val="none" w:sz="0" w:space="0" w:color="auto"/>
        <w:left w:val="none" w:sz="0" w:space="0" w:color="auto"/>
        <w:bottom w:val="none" w:sz="0" w:space="0" w:color="auto"/>
        <w:right w:val="none" w:sz="0" w:space="0" w:color="auto"/>
      </w:divBdr>
    </w:div>
    <w:div w:id="452867367">
      <w:bodyDiv w:val="1"/>
      <w:marLeft w:val="0"/>
      <w:marRight w:val="0"/>
      <w:marTop w:val="0"/>
      <w:marBottom w:val="0"/>
      <w:divBdr>
        <w:top w:val="none" w:sz="0" w:space="0" w:color="auto"/>
        <w:left w:val="none" w:sz="0" w:space="0" w:color="auto"/>
        <w:bottom w:val="none" w:sz="0" w:space="0" w:color="auto"/>
        <w:right w:val="none" w:sz="0" w:space="0" w:color="auto"/>
      </w:divBdr>
    </w:div>
    <w:div w:id="621687918">
      <w:bodyDiv w:val="1"/>
      <w:marLeft w:val="0"/>
      <w:marRight w:val="0"/>
      <w:marTop w:val="0"/>
      <w:marBottom w:val="0"/>
      <w:divBdr>
        <w:top w:val="none" w:sz="0" w:space="0" w:color="auto"/>
        <w:left w:val="none" w:sz="0" w:space="0" w:color="auto"/>
        <w:bottom w:val="none" w:sz="0" w:space="0" w:color="auto"/>
        <w:right w:val="none" w:sz="0" w:space="0" w:color="auto"/>
      </w:divBdr>
    </w:div>
    <w:div w:id="671185516">
      <w:bodyDiv w:val="1"/>
      <w:marLeft w:val="0"/>
      <w:marRight w:val="0"/>
      <w:marTop w:val="0"/>
      <w:marBottom w:val="0"/>
      <w:divBdr>
        <w:top w:val="none" w:sz="0" w:space="0" w:color="auto"/>
        <w:left w:val="none" w:sz="0" w:space="0" w:color="auto"/>
        <w:bottom w:val="none" w:sz="0" w:space="0" w:color="auto"/>
        <w:right w:val="none" w:sz="0" w:space="0" w:color="auto"/>
      </w:divBdr>
    </w:div>
    <w:div w:id="1129934249">
      <w:bodyDiv w:val="1"/>
      <w:marLeft w:val="0"/>
      <w:marRight w:val="0"/>
      <w:marTop w:val="0"/>
      <w:marBottom w:val="0"/>
      <w:divBdr>
        <w:top w:val="none" w:sz="0" w:space="0" w:color="auto"/>
        <w:left w:val="none" w:sz="0" w:space="0" w:color="auto"/>
        <w:bottom w:val="none" w:sz="0" w:space="0" w:color="auto"/>
        <w:right w:val="none" w:sz="0" w:space="0" w:color="auto"/>
      </w:divBdr>
    </w:div>
    <w:div w:id="1193810327">
      <w:bodyDiv w:val="1"/>
      <w:marLeft w:val="0"/>
      <w:marRight w:val="0"/>
      <w:marTop w:val="0"/>
      <w:marBottom w:val="0"/>
      <w:divBdr>
        <w:top w:val="none" w:sz="0" w:space="0" w:color="auto"/>
        <w:left w:val="none" w:sz="0" w:space="0" w:color="auto"/>
        <w:bottom w:val="none" w:sz="0" w:space="0" w:color="auto"/>
        <w:right w:val="none" w:sz="0" w:space="0" w:color="auto"/>
      </w:divBdr>
    </w:div>
    <w:div w:id="1203328709">
      <w:bodyDiv w:val="1"/>
      <w:marLeft w:val="0"/>
      <w:marRight w:val="0"/>
      <w:marTop w:val="0"/>
      <w:marBottom w:val="0"/>
      <w:divBdr>
        <w:top w:val="none" w:sz="0" w:space="0" w:color="auto"/>
        <w:left w:val="none" w:sz="0" w:space="0" w:color="auto"/>
        <w:bottom w:val="none" w:sz="0" w:space="0" w:color="auto"/>
        <w:right w:val="none" w:sz="0" w:space="0" w:color="auto"/>
      </w:divBdr>
    </w:div>
    <w:div w:id="1229606461">
      <w:bodyDiv w:val="1"/>
      <w:marLeft w:val="0"/>
      <w:marRight w:val="0"/>
      <w:marTop w:val="0"/>
      <w:marBottom w:val="0"/>
      <w:divBdr>
        <w:top w:val="none" w:sz="0" w:space="0" w:color="auto"/>
        <w:left w:val="none" w:sz="0" w:space="0" w:color="auto"/>
        <w:bottom w:val="none" w:sz="0" w:space="0" w:color="auto"/>
        <w:right w:val="none" w:sz="0" w:space="0" w:color="auto"/>
      </w:divBdr>
    </w:div>
    <w:div w:id="1257441714">
      <w:bodyDiv w:val="1"/>
      <w:marLeft w:val="0"/>
      <w:marRight w:val="0"/>
      <w:marTop w:val="0"/>
      <w:marBottom w:val="0"/>
      <w:divBdr>
        <w:top w:val="none" w:sz="0" w:space="0" w:color="auto"/>
        <w:left w:val="none" w:sz="0" w:space="0" w:color="auto"/>
        <w:bottom w:val="none" w:sz="0" w:space="0" w:color="auto"/>
        <w:right w:val="none" w:sz="0" w:space="0" w:color="auto"/>
      </w:divBdr>
    </w:div>
    <w:div w:id="1348677163">
      <w:bodyDiv w:val="1"/>
      <w:marLeft w:val="0"/>
      <w:marRight w:val="0"/>
      <w:marTop w:val="0"/>
      <w:marBottom w:val="0"/>
      <w:divBdr>
        <w:top w:val="none" w:sz="0" w:space="0" w:color="auto"/>
        <w:left w:val="none" w:sz="0" w:space="0" w:color="auto"/>
        <w:bottom w:val="none" w:sz="0" w:space="0" w:color="auto"/>
        <w:right w:val="none" w:sz="0" w:space="0" w:color="auto"/>
      </w:divBdr>
    </w:div>
    <w:div w:id="1358117034">
      <w:bodyDiv w:val="1"/>
      <w:marLeft w:val="0"/>
      <w:marRight w:val="0"/>
      <w:marTop w:val="0"/>
      <w:marBottom w:val="0"/>
      <w:divBdr>
        <w:top w:val="none" w:sz="0" w:space="0" w:color="auto"/>
        <w:left w:val="none" w:sz="0" w:space="0" w:color="auto"/>
        <w:bottom w:val="none" w:sz="0" w:space="0" w:color="auto"/>
        <w:right w:val="none" w:sz="0" w:space="0" w:color="auto"/>
      </w:divBdr>
    </w:div>
    <w:div w:id="1363559299">
      <w:bodyDiv w:val="1"/>
      <w:marLeft w:val="0"/>
      <w:marRight w:val="0"/>
      <w:marTop w:val="0"/>
      <w:marBottom w:val="0"/>
      <w:divBdr>
        <w:top w:val="none" w:sz="0" w:space="0" w:color="auto"/>
        <w:left w:val="none" w:sz="0" w:space="0" w:color="auto"/>
        <w:bottom w:val="none" w:sz="0" w:space="0" w:color="auto"/>
        <w:right w:val="none" w:sz="0" w:space="0" w:color="auto"/>
      </w:divBdr>
    </w:div>
    <w:div w:id="1550994485">
      <w:bodyDiv w:val="1"/>
      <w:marLeft w:val="0"/>
      <w:marRight w:val="0"/>
      <w:marTop w:val="0"/>
      <w:marBottom w:val="0"/>
      <w:divBdr>
        <w:top w:val="none" w:sz="0" w:space="0" w:color="auto"/>
        <w:left w:val="none" w:sz="0" w:space="0" w:color="auto"/>
        <w:bottom w:val="none" w:sz="0" w:space="0" w:color="auto"/>
        <w:right w:val="none" w:sz="0" w:space="0" w:color="auto"/>
      </w:divBdr>
    </w:div>
    <w:div w:id="1745301957">
      <w:bodyDiv w:val="1"/>
      <w:marLeft w:val="0"/>
      <w:marRight w:val="0"/>
      <w:marTop w:val="0"/>
      <w:marBottom w:val="0"/>
      <w:divBdr>
        <w:top w:val="none" w:sz="0" w:space="0" w:color="auto"/>
        <w:left w:val="none" w:sz="0" w:space="0" w:color="auto"/>
        <w:bottom w:val="none" w:sz="0" w:space="0" w:color="auto"/>
        <w:right w:val="none" w:sz="0" w:space="0" w:color="auto"/>
      </w:divBdr>
    </w:div>
    <w:div w:id="1780682493">
      <w:bodyDiv w:val="1"/>
      <w:marLeft w:val="0"/>
      <w:marRight w:val="0"/>
      <w:marTop w:val="0"/>
      <w:marBottom w:val="0"/>
      <w:divBdr>
        <w:top w:val="none" w:sz="0" w:space="0" w:color="auto"/>
        <w:left w:val="none" w:sz="0" w:space="0" w:color="auto"/>
        <w:bottom w:val="none" w:sz="0" w:space="0" w:color="auto"/>
        <w:right w:val="none" w:sz="0" w:space="0" w:color="auto"/>
      </w:divBdr>
    </w:div>
    <w:div w:id="1805653622">
      <w:bodyDiv w:val="1"/>
      <w:marLeft w:val="0"/>
      <w:marRight w:val="0"/>
      <w:marTop w:val="0"/>
      <w:marBottom w:val="0"/>
      <w:divBdr>
        <w:top w:val="none" w:sz="0" w:space="0" w:color="auto"/>
        <w:left w:val="none" w:sz="0" w:space="0" w:color="auto"/>
        <w:bottom w:val="none" w:sz="0" w:space="0" w:color="auto"/>
        <w:right w:val="none" w:sz="0" w:space="0" w:color="auto"/>
      </w:divBdr>
    </w:div>
    <w:div w:id="2056000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554</Words>
  <Characters>3161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 Seres</dc:creator>
  <cp:keywords/>
  <dc:description/>
  <cp:lastModifiedBy>Mirela Tatar-Sinca</cp:lastModifiedBy>
  <cp:revision>12</cp:revision>
  <cp:lastPrinted>2021-05-28T13:26:00Z</cp:lastPrinted>
  <dcterms:created xsi:type="dcterms:W3CDTF">2021-05-27T06:27:00Z</dcterms:created>
  <dcterms:modified xsi:type="dcterms:W3CDTF">2021-05-28T13:26:00Z</dcterms:modified>
</cp:coreProperties>
</file>