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69DF" w14:textId="579C8F61" w:rsidR="004D4AB0" w:rsidRPr="004D4AB0" w:rsidRDefault="004D4AB0" w:rsidP="004D4A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lang w:val="en-US"/>
        </w:rPr>
      </w:pPr>
      <w:r>
        <w:t>Atribuţiile postului</w:t>
      </w:r>
      <w:r>
        <w:rPr>
          <w:lang w:val="en-US"/>
        </w:rPr>
        <w:t>: Consilier , grad profesional Debutant, Compartiment Fond Locativ</w:t>
      </w:r>
      <w:r w:rsidR="00556AB8">
        <w:rPr>
          <w:lang w:val="en-US"/>
        </w:rPr>
        <w:t>, Cadastru</w:t>
      </w:r>
    </w:p>
    <w:p w14:paraId="41384C95" w14:textId="77777777" w:rsidR="004D4AB0" w:rsidRPr="004D4AB0" w:rsidRDefault="004D4AB0" w:rsidP="004D4AB0">
      <w:pPr>
        <w:pStyle w:val="PlainTex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4B0868F" w14:textId="57D5D424" w:rsidR="004D4AB0" w:rsidRPr="00397B29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97B29">
        <w:rPr>
          <w:rFonts w:ascii="Times New Roman" w:hAnsi="Times New Roman" w:cs="Times New Roman"/>
        </w:rPr>
        <w:t xml:space="preserve">cunoaşterea şi respectarea de către titularul postului a legislaţiei specifice domeniului de activitate, a R.O.F—ului, a regulamentului intern, a procedurilor de lucru aprobate de către conducerea instituţiei; respectarea atribuţiilor generale stabilite prin </w:t>
      </w:r>
      <w:r>
        <w:rPr>
          <w:rFonts w:ascii="Times New Roman" w:hAnsi="Times New Roman" w:cs="Times New Roman"/>
        </w:rPr>
        <w:t>ROF</w:t>
      </w:r>
      <w:r w:rsidRPr="00397B29">
        <w:rPr>
          <w:rFonts w:ascii="Times New Roman" w:hAnsi="Times New Roman" w:cs="Times New Roman"/>
        </w:rPr>
        <w:t xml:space="preserve">;  respectarea regimului privind conflictul de interese, de incompatibilităţi, a secretului de serviciu, precum şi a confidenţialităţii actelor de care ia cunoştinţă în exercitarea atribuţiilor de serviciu, şi normelor de conduită profesională reglementate prin acte normative; </w:t>
      </w:r>
    </w:p>
    <w:p w14:paraId="0326C311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97B29">
        <w:rPr>
          <w:rFonts w:ascii="Times New Roman" w:hAnsi="Times New Roman" w:cs="Times New Roman"/>
        </w:rPr>
        <w:t xml:space="preserve">urmărirea şi implementarea permanentă a modificărilor legislaţiei care reglementează domeniul propriu de activitate </w:t>
      </w:r>
    </w:p>
    <w:p w14:paraId="01160F9D" w14:textId="07E454FB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urmărirea contractelor de închiriere , a încasării chiriilor, întocmirea referatelor de acționare în judecată a persoanelor fizice sau juridice care nu au respectat clauzele contractuale </w:t>
      </w:r>
    </w:p>
    <w:p w14:paraId="4661A280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8107F">
        <w:rPr>
          <w:rFonts w:ascii="Times New Roman" w:hAnsi="Times New Roman" w:cs="Times New Roman"/>
        </w:rPr>
        <w:t>cunoaşterea şi aplicarea reglementărilor privind recepţia obiectivelor de investiţie, dotărilor, întocmirea documentaţiei în vederea înregistrării acestora în patrimoniul public sau privat</w:t>
      </w:r>
      <w:r>
        <w:rPr>
          <w:rFonts w:ascii="Times New Roman" w:hAnsi="Times New Roman" w:cs="Times New Roman"/>
        </w:rPr>
        <w:t xml:space="preserve"> (conform PO 01.4.01)</w:t>
      </w:r>
    </w:p>
    <w:p w14:paraId="2AA3D645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 w:rsidRPr="0018107F">
        <w:rPr>
          <w:rFonts w:ascii="Times New Roman" w:hAnsi="Times New Roman" w:cs="Times New Roman"/>
          <w:lang w:val="ro-RO"/>
        </w:rPr>
        <w:t>eliberarea de copii de pe acte, adeverinţ</w:t>
      </w:r>
      <w:r>
        <w:rPr>
          <w:rFonts w:ascii="Times New Roman" w:hAnsi="Times New Roman" w:cs="Times New Roman"/>
          <w:lang w:val="ro-RO"/>
        </w:rPr>
        <w:t>e sau alte acte administrative din sfera</w:t>
      </w:r>
      <w:r w:rsidRPr="0018107F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proprie </w:t>
      </w:r>
      <w:r w:rsidRPr="0018107F">
        <w:rPr>
          <w:rFonts w:ascii="Times New Roman" w:hAnsi="Times New Roman" w:cs="Times New Roman"/>
          <w:lang w:val="ro-RO"/>
        </w:rPr>
        <w:t>de activitate</w:t>
      </w:r>
      <w:r>
        <w:rPr>
          <w:rFonts w:ascii="Times New Roman" w:hAnsi="Times New Roman" w:cs="Times New Roman"/>
          <w:lang w:val="ro-RO"/>
        </w:rPr>
        <w:t xml:space="preserve"> (conform PO 01.4.01)</w:t>
      </w:r>
    </w:p>
    <w:p w14:paraId="6A5FF0A0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 w:rsidRPr="0018107F">
        <w:rPr>
          <w:rFonts w:ascii="Times New Roman" w:hAnsi="Times New Roman" w:cs="Times New Roman"/>
          <w:lang w:val="ro-RO"/>
        </w:rPr>
        <w:t>eliberarea de acorduri de principiu pentru racorduri la reţeaua de apă-canal şi la reţeaua electrică a oraşului, a imobilelor proprietate de stat sau proprietate mixtă</w:t>
      </w:r>
      <w:r>
        <w:rPr>
          <w:rFonts w:ascii="Times New Roman" w:hAnsi="Times New Roman" w:cs="Times New Roman"/>
          <w:lang w:val="ro-RO"/>
        </w:rPr>
        <w:t xml:space="preserve"> (conform PO 01.4.02)</w:t>
      </w:r>
    </w:p>
    <w:p w14:paraId="7D9F28FA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 w:rsidRPr="0018107F">
        <w:rPr>
          <w:rFonts w:ascii="Times New Roman" w:hAnsi="Times New Roman" w:cs="Times New Roman"/>
          <w:lang w:val="ro-RO"/>
        </w:rPr>
        <w:t>întocmirea corespondenţei cu Autoritatea Naţională pentru Restituirea Proprietăţilor, respectiv cu Comisia Specială de Retrocedare şi Fundaţia „Caritatea”, referitor la situaţia juridică şi locativă a imobilelor aparţinând cultelor religioase</w:t>
      </w:r>
      <w:r>
        <w:rPr>
          <w:rFonts w:ascii="Times New Roman" w:hAnsi="Times New Roman" w:cs="Times New Roman"/>
          <w:lang w:val="ro-RO"/>
        </w:rPr>
        <w:t xml:space="preserve"> (conform PO 01.4.01)</w:t>
      </w:r>
    </w:p>
    <w:p w14:paraId="5DF3EC84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 w:rsidRPr="0018107F">
        <w:rPr>
          <w:rFonts w:ascii="Times New Roman" w:hAnsi="Times New Roman" w:cs="Times New Roman"/>
          <w:lang w:val="ro-RO"/>
        </w:rPr>
        <w:t>întocmirea documentaţiilor privind scoaterea din evidenţă a imobilelor redobândite de foştii proprietari sau moştenitorii acestora, respectiv întocmirea proceselor verbale de predare-primire a imobilelor restituite în natură către foştii proprietari sau moştenitorii acestora</w:t>
      </w:r>
      <w:r>
        <w:rPr>
          <w:rFonts w:ascii="Times New Roman" w:hAnsi="Times New Roman" w:cs="Times New Roman"/>
          <w:lang w:val="ro-RO"/>
        </w:rPr>
        <w:t xml:space="preserve"> (conform PO 01.4.01)</w:t>
      </w:r>
    </w:p>
    <w:p w14:paraId="71C55ACB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r</w:t>
      </w:r>
      <w:r w:rsidRPr="0018107F">
        <w:rPr>
          <w:rFonts w:ascii="Times New Roman" w:hAnsi="Times New Roman" w:cs="Times New Roman"/>
          <w:lang w:val="ro-RO"/>
        </w:rPr>
        <w:t xml:space="preserve">ăspuns, în termenul prevăzut de lege, la solicitări/reclamaţii/sesizări vizând domeniul </w:t>
      </w:r>
      <w:r>
        <w:rPr>
          <w:rFonts w:ascii="Times New Roman" w:hAnsi="Times New Roman" w:cs="Times New Roman"/>
          <w:lang w:val="ro-RO"/>
        </w:rPr>
        <w:t>propriu de activitate (conform PO 01.4.01)</w:t>
      </w:r>
    </w:p>
    <w:p w14:paraId="3B390B97" w14:textId="77777777" w:rsidR="004D4AB0" w:rsidRPr="00AC2A47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8107F">
        <w:rPr>
          <w:rFonts w:ascii="Times New Roman" w:hAnsi="Times New Roman" w:cs="Times New Roman"/>
        </w:rPr>
        <w:t xml:space="preserve">punerea în aplicare a Hotărârilor Consiliului Local ce revin în competenţa </w:t>
      </w:r>
      <w:r>
        <w:rPr>
          <w:rFonts w:ascii="Times New Roman" w:hAnsi="Times New Roman" w:cs="Times New Roman"/>
        </w:rPr>
        <w:t>serviciu</w:t>
      </w:r>
      <w:r w:rsidRPr="0018107F">
        <w:rPr>
          <w:rFonts w:ascii="Times New Roman" w:hAnsi="Times New Roman" w:cs="Times New Roman"/>
        </w:rPr>
        <w:t>lui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>(conform PO 01.4.10)</w:t>
      </w:r>
    </w:p>
    <w:p w14:paraId="167E84C9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8107F">
        <w:rPr>
          <w:rFonts w:ascii="Times New Roman" w:hAnsi="Times New Roman" w:cs="Times New Roman"/>
        </w:rPr>
        <w:t>întocmirea, la cerere</w:t>
      </w:r>
      <w:r>
        <w:rPr>
          <w:rFonts w:ascii="Times New Roman" w:hAnsi="Times New Roman" w:cs="Times New Roman"/>
        </w:rPr>
        <w:t>a şefului de compartiment</w:t>
      </w:r>
      <w:r w:rsidRPr="0018107F">
        <w:rPr>
          <w:rFonts w:ascii="Times New Roman" w:hAnsi="Times New Roman" w:cs="Times New Roman"/>
        </w:rPr>
        <w:t xml:space="preserve">, de rapoarte de activitate/informări/situaţii statistice în sfera de competenţă </w:t>
      </w:r>
      <w:r>
        <w:rPr>
          <w:rFonts w:ascii="Times New Roman" w:hAnsi="Times New Roman" w:cs="Times New Roman"/>
        </w:rPr>
        <w:t xml:space="preserve">(conform </w:t>
      </w:r>
      <w:smartTag w:uri="urn:schemas-microsoft-com:office:smarttags" w:element="place">
        <w:r>
          <w:rPr>
            <w:rFonts w:ascii="Times New Roman" w:hAnsi="Times New Roman" w:cs="Times New Roman"/>
          </w:rPr>
          <w:t>PO</w:t>
        </w:r>
      </w:smartTag>
      <w:r>
        <w:rPr>
          <w:rFonts w:ascii="Times New Roman" w:hAnsi="Times New Roman" w:cs="Times New Roman"/>
        </w:rPr>
        <w:t xml:space="preserve"> 01.4.01, 01.4.15)</w:t>
      </w:r>
    </w:p>
    <w:p w14:paraId="0EB8E033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97B29">
        <w:rPr>
          <w:rFonts w:ascii="Times New Roman" w:hAnsi="Times New Roman" w:cs="Times New Roman"/>
        </w:rPr>
        <w:t>iniţierea de propuneri privind eficientizarea activitaţii proprii</w:t>
      </w:r>
    </w:p>
    <w:p w14:paraId="657DBB73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8107F">
        <w:rPr>
          <w:rFonts w:ascii="Times New Roman" w:hAnsi="Times New Roman" w:cs="Times New Roman"/>
        </w:rPr>
        <w:t>asigurarea evidenţei Registrului de intrări-ieşiri documente</w:t>
      </w:r>
    </w:p>
    <w:p w14:paraId="238D0A17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8107F">
        <w:rPr>
          <w:rFonts w:ascii="Times New Roman" w:hAnsi="Times New Roman" w:cs="Times New Roman"/>
        </w:rPr>
        <w:t xml:space="preserve">preluarea, prelucrarea şi soluţionarea documentelor </w:t>
      </w:r>
      <w:r>
        <w:rPr>
          <w:rFonts w:ascii="Times New Roman" w:hAnsi="Times New Roman" w:cs="Times New Roman"/>
        </w:rPr>
        <w:t xml:space="preserve">repartizate, </w:t>
      </w:r>
      <w:r w:rsidRPr="0018107F">
        <w:rPr>
          <w:rFonts w:ascii="Times New Roman" w:hAnsi="Times New Roman" w:cs="Times New Roman"/>
        </w:rPr>
        <w:t>cu respectarea măsurilor prevăzute de ISO 9001</w:t>
      </w:r>
    </w:p>
    <w:p w14:paraId="74C8C9A0" w14:textId="77777777" w:rsidR="004D4AB0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8107F">
        <w:rPr>
          <w:rFonts w:ascii="Times New Roman" w:hAnsi="Times New Roman" w:cs="Times New Roman"/>
        </w:rPr>
        <w:t xml:space="preserve">clasificarea documentelor </w:t>
      </w:r>
      <w:r>
        <w:rPr>
          <w:rFonts w:ascii="Times New Roman" w:hAnsi="Times New Roman" w:cs="Times New Roman"/>
        </w:rPr>
        <w:t xml:space="preserve">din sfera proprie de activitate, </w:t>
      </w:r>
      <w:r w:rsidRPr="0018107F">
        <w:rPr>
          <w:rFonts w:ascii="Times New Roman" w:hAnsi="Times New Roman" w:cs="Times New Roman"/>
        </w:rPr>
        <w:t>în unităţi arhivistice (dosare, registre, cartoteci) potrivit tematicii şi termenelor stabilite în nomenclatorul arhivistic</w:t>
      </w:r>
      <w:r>
        <w:rPr>
          <w:rFonts w:ascii="Times New Roman" w:hAnsi="Times New Roman" w:cs="Times New Roman"/>
        </w:rPr>
        <w:t xml:space="preserve"> (conform </w:t>
      </w:r>
      <w:smartTag w:uri="urn:schemas-microsoft-com:office:smarttags" w:element="place">
        <w:r>
          <w:rPr>
            <w:rFonts w:ascii="Times New Roman" w:hAnsi="Times New Roman" w:cs="Times New Roman"/>
          </w:rPr>
          <w:t>PO</w:t>
        </w:r>
      </w:smartTag>
      <w:r>
        <w:rPr>
          <w:rFonts w:ascii="Times New Roman" w:hAnsi="Times New Roman" w:cs="Times New Roman"/>
        </w:rPr>
        <w:t xml:space="preserve"> 01.4.16)</w:t>
      </w:r>
    </w:p>
    <w:p w14:paraId="55EC04F2" w14:textId="77777777" w:rsidR="004D4AB0" w:rsidRPr="0018107F" w:rsidRDefault="004D4AB0" w:rsidP="004D4AB0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8107F">
        <w:rPr>
          <w:rFonts w:ascii="Times New Roman" w:hAnsi="Times New Roman" w:cs="Times New Roman"/>
        </w:rPr>
        <w:t xml:space="preserve">alte atribuţii stabilite de şefii ierarhici superiori </w:t>
      </w:r>
    </w:p>
    <w:p w14:paraId="32AE332D" w14:textId="77777777" w:rsidR="004D4AB0" w:rsidRDefault="004D4AB0"/>
    <w:sectPr w:rsidR="004D4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1EF9"/>
    <w:multiLevelType w:val="hybridMultilevel"/>
    <w:tmpl w:val="0F964E68"/>
    <w:lvl w:ilvl="0" w:tplc="469C4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B0"/>
    <w:rsid w:val="004D4AB0"/>
    <w:rsid w:val="005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4CDEC9BB"/>
  <w15:chartTrackingRefBased/>
  <w15:docId w15:val="{5194505B-8EC6-465F-8458-4F672C0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D4AB0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D4AB0"/>
    <w:rPr>
      <w:rFonts w:ascii="Courier New" w:eastAsia="Times New Roman" w:hAnsi="Courier New" w:cs="Courier New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Timaru</dc:creator>
  <cp:keywords/>
  <dc:description/>
  <cp:lastModifiedBy>Dana Timaru</cp:lastModifiedBy>
  <cp:revision>2</cp:revision>
  <cp:lastPrinted>2021-09-14T06:20:00Z</cp:lastPrinted>
  <dcterms:created xsi:type="dcterms:W3CDTF">2021-09-14T06:13:00Z</dcterms:created>
  <dcterms:modified xsi:type="dcterms:W3CDTF">2021-09-14T06:29:00Z</dcterms:modified>
</cp:coreProperties>
</file>