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7217B63E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B27A6F" w:rsidRPr="00B27A6F">
        <w:rPr>
          <w:rFonts w:ascii="Times New Roman" w:hAnsi="Times New Roman"/>
          <w:sz w:val="28"/>
          <w:szCs w:val="28"/>
        </w:rPr>
        <w:t>39459/15.07.2021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0BC9FB1A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B27A6F">
        <w:rPr>
          <w:sz w:val="28"/>
          <w:szCs w:val="28"/>
          <w:lang w:val="ro-RO"/>
        </w:rPr>
        <w:t>august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701C824B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E90A9B" w:rsidRPr="00E90A9B">
        <w:rPr>
          <w:rFonts w:ascii="Times New Roman" w:hAnsi="Times New Roman"/>
          <w:sz w:val="28"/>
          <w:szCs w:val="28"/>
        </w:rPr>
        <w:t xml:space="preserve">doamnei consilier local </w:t>
      </w:r>
      <w:r w:rsidR="00B27A6F" w:rsidRPr="00B27A6F">
        <w:rPr>
          <w:rFonts w:ascii="Times New Roman" w:hAnsi="Times New Roman"/>
          <w:sz w:val="28"/>
          <w:szCs w:val="28"/>
        </w:rPr>
        <w:t>György Ildikó -Adél</w:t>
      </w:r>
      <w:r w:rsidR="00E90A9B" w:rsidRPr="00E90A9B">
        <w:rPr>
          <w:rFonts w:ascii="Times New Roman" w:hAnsi="Times New Roman"/>
          <w:sz w:val="28"/>
          <w:szCs w:val="28"/>
        </w:rPr>
        <w:t xml:space="preserve">, aleasă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B27A6F">
        <w:rPr>
          <w:rFonts w:ascii="Times New Roman" w:hAnsi="Times New Roman"/>
          <w:sz w:val="28"/>
          <w:szCs w:val="28"/>
        </w:rPr>
        <w:t>167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</w:t>
      </w:r>
      <w:r w:rsidR="00B27A6F">
        <w:rPr>
          <w:rFonts w:ascii="Times New Roman" w:hAnsi="Times New Roman"/>
          <w:sz w:val="28"/>
          <w:szCs w:val="28"/>
        </w:rPr>
        <w:t>4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B27A6F">
        <w:rPr>
          <w:rFonts w:ascii="Times New Roman" w:hAnsi="Times New Roman"/>
          <w:sz w:val="28"/>
          <w:szCs w:val="28"/>
        </w:rPr>
        <w:t>6</w:t>
      </w:r>
      <w:r w:rsidR="008B6C8D">
        <w:rPr>
          <w:rFonts w:ascii="Times New Roman" w:hAnsi="Times New Roman"/>
          <w:sz w:val="28"/>
          <w:szCs w:val="28"/>
        </w:rPr>
        <w:t>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2138A">
        <w:rPr>
          <w:rFonts w:ascii="Times New Roman" w:hAnsi="Times New Roman"/>
          <w:sz w:val="28"/>
          <w:szCs w:val="28"/>
        </w:rPr>
        <w:t>i</w:t>
      </w:r>
      <w:r w:rsidR="00E90A9B">
        <w:rPr>
          <w:rFonts w:ascii="Times New Roman" w:hAnsi="Times New Roman"/>
          <w:sz w:val="28"/>
          <w:szCs w:val="28"/>
        </w:rPr>
        <w:t>u</w:t>
      </w:r>
      <w:r w:rsidR="00B27A6F">
        <w:rPr>
          <w:rFonts w:ascii="Times New Roman" w:hAnsi="Times New Roman"/>
          <w:sz w:val="28"/>
          <w:szCs w:val="28"/>
        </w:rPr>
        <w:t>l</w:t>
      </w:r>
      <w:r w:rsidR="00E90A9B">
        <w:rPr>
          <w:rFonts w:ascii="Times New Roman" w:hAnsi="Times New Roman"/>
          <w:sz w:val="28"/>
          <w:szCs w:val="28"/>
        </w:rPr>
        <w:t>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2828132A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B27A6F">
        <w:rPr>
          <w:bCs/>
          <w:i/>
          <w:iCs/>
          <w:sz w:val="28"/>
          <w:szCs w:val="28"/>
          <w:lang w:val="ro-RO"/>
        </w:rPr>
        <w:t>august</w:t>
      </w:r>
      <w:r w:rsidR="00A82CB9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5AA8A132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>Mirela Tătar</w:t>
      </w:r>
      <w:r w:rsidR="001A0685">
        <w:rPr>
          <w:sz w:val="24"/>
          <w:szCs w:val="24"/>
          <w:lang w:val="ro-RO"/>
        </w:rPr>
        <w:t>-</w:t>
      </w:r>
      <w:r w:rsidRPr="005B7953">
        <w:rPr>
          <w:sz w:val="24"/>
          <w:szCs w:val="24"/>
          <w:lang w:val="ro-RO"/>
        </w:rPr>
        <w:t xml:space="preserve">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27A6F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52</cp:revision>
  <cp:lastPrinted>2021-05-20T10:47:00Z</cp:lastPrinted>
  <dcterms:created xsi:type="dcterms:W3CDTF">2019-10-24T11:42:00Z</dcterms:created>
  <dcterms:modified xsi:type="dcterms:W3CDTF">2021-07-15T09:55:00Z</dcterms:modified>
</cp:coreProperties>
</file>