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2243B" w:rsidRDefault="0055480B" w:rsidP="0055480B">
                            <w:pPr>
                              <w:spacing w:after="0" w:line="240" w:lineRule="auto"/>
                              <w:jc w:val="both"/>
                              <w:rPr>
                                <w:rFonts w:eastAsia="Times New Roman"/>
                                <w:sz w:val="28"/>
                                <w:szCs w:val="28"/>
                                <w:lang w:val="ro-RO"/>
                              </w:rPr>
                            </w:pPr>
                            <w:r w:rsidRPr="0002243B">
                              <w:rPr>
                                <w:rFonts w:eastAsia="Times New Roman"/>
                                <w:sz w:val="28"/>
                                <w:szCs w:val="28"/>
                                <w:lang w:val="ro-RO"/>
                              </w:rPr>
                              <w:t>MUNICIPIULUI SATU MARE</w:t>
                            </w:r>
                          </w:p>
                          <w:p w14:paraId="691242D8" w14:textId="6C3FDE05" w:rsidR="0055480B" w:rsidRPr="0055480B" w:rsidRDefault="0055480B" w:rsidP="0055480B">
                            <w:pPr>
                              <w:spacing w:after="0" w:line="240" w:lineRule="auto"/>
                              <w:jc w:val="both"/>
                              <w:rPr>
                                <w:rFonts w:eastAsia="Times New Roman"/>
                                <w:b/>
                                <w:bCs/>
                                <w:i/>
                                <w:iCs/>
                                <w:sz w:val="28"/>
                                <w:szCs w:val="28"/>
                                <w:lang w:val="ro-RO"/>
                              </w:rPr>
                            </w:pPr>
                            <w:r w:rsidRPr="0002243B">
                              <w:rPr>
                                <w:rFonts w:eastAsia="Times New Roman"/>
                                <w:sz w:val="28"/>
                                <w:szCs w:val="28"/>
                                <w:lang w:val="ro-RO"/>
                              </w:rPr>
                              <w:t xml:space="preserve">NR. </w:t>
                            </w:r>
                            <w:r w:rsidR="00F44606" w:rsidRPr="0002243B">
                              <w:rPr>
                                <w:rFonts w:eastAsia="Times New Roman"/>
                                <w:sz w:val="28"/>
                                <w:szCs w:val="28"/>
                                <w:lang w:val="ro-RO"/>
                              </w:rPr>
                              <w:t>20</w:t>
                            </w:r>
                            <w:r w:rsidR="00252146">
                              <w:rPr>
                                <w:rFonts w:eastAsia="Times New Roman"/>
                                <w:sz w:val="28"/>
                                <w:szCs w:val="28"/>
                                <w:lang w:val="ro-RO"/>
                              </w:rPr>
                              <w:t>910</w:t>
                            </w:r>
                            <w:r w:rsidR="00931A7D" w:rsidRPr="0002243B">
                              <w:rPr>
                                <w:rFonts w:eastAsia="Times New Roman"/>
                                <w:sz w:val="28"/>
                                <w:szCs w:val="28"/>
                                <w:lang w:val="ro-RO"/>
                              </w:rPr>
                              <w:t>/</w:t>
                            </w:r>
                            <w:r w:rsidR="00974251" w:rsidRPr="0002243B">
                              <w:rPr>
                                <w:rFonts w:eastAsia="Times New Roman"/>
                                <w:sz w:val="28"/>
                                <w:szCs w:val="28"/>
                                <w:lang w:val="ro-RO"/>
                              </w:rPr>
                              <w:t>0</w:t>
                            </w:r>
                            <w:r w:rsidR="00252146">
                              <w:rPr>
                                <w:rFonts w:eastAsia="Times New Roman"/>
                                <w:sz w:val="28"/>
                                <w:szCs w:val="28"/>
                                <w:lang w:val="ro-RO"/>
                              </w:rPr>
                              <w:t>7</w:t>
                            </w:r>
                            <w:r w:rsidR="00974251" w:rsidRPr="0002243B">
                              <w:rPr>
                                <w:rFonts w:eastAsia="Times New Roman"/>
                                <w:sz w:val="28"/>
                                <w:szCs w:val="28"/>
                                <w:lang w:val="ro-RO"/>
                              </w:rPr>
                              <w:t>.04</w:t>
                            </w:r>
                            <w:r w:rsidR="00931A7D" w:rsidRPr="0002243B">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2243B" w:rsidRDefault="0055480B" w:rsidP="0055480B">
                      <w:pPr>
                        <w:spacing w:after="0" w:line="240" w:lineRule="auto"/>
                        <w:jc w:val="both"/>
                        <w:rPr>
                          <w:rFonts w:eastAsia="Times New Roman"/>
                          <w:sz w:val="28"/>
                          <w:szCs w:val="28"/>
                          <w:lang w:val="ro-RO"/>
                        </w:rPr>
                      </w:pPr>
                      <w:r w:rsidRPr="0002243B">
                        <w:rPr>
                          <w:rFonts w:eastAsia="Times New Roman"/>
                          <w:sz w:val="28"/>
                          <w:szCs w:val="28"/>
                          <w:lang w:val="ro-RO"/>
                        </w:rPr>
                        <w:t>MUNICIPIULUI SATU MARE</w:t>
                      </w:r>
                    </w:p>
                    <w:p w14:paraId="691242D8" w14:textId="6C3FDE05" w:rsidR="0055480B" w:rsidRPr="0055480B" w:rsidRDefault="0055480B" w:rsidP="0055480B">
                      <w:pPr>
                        <w:spacing w:after="0" w:line="240" w:lineRule="auto"/>
                        <w:jc w:val="both"/>
                        <w:rPr>
                          <w:rFonts w:eastAsia="Times New Roman"/>
                          <w:b/>
                          <w:bCs/>
                          <w:i/>
                          <w:iCs/>
                          <w:sz w:val="28"/>
                          <w:szCs w:val="28"/>
                          <w:lang w:val="ro-RO"/>
                        </w:rPr>
                      </w:pPr>
                      <w:r w:rsidRPr="0002243B">
                        <w:rPr>
                          <w:rFonts w:eastAsia="Times New Roman"/>
                          <w:sz w:val="28"/>
                          <w:szCs w:val="28"/>
                          <w:lang w:val="ro-RO"/>
                        </w:rPr>
                        <w:t xml:space="preserve">NR. </w:t>
                      </w:r>
                      <w:r w:rsidR="00F44606" w:rsidRPr="0002243B">
                        <w:rPr>
                          <w:rFonts w:eastAsia="Times New Roman"/>
                          <w:sz w:val="28"/>
                          <w:szCs w:val="28"/>
                          <w:lang w:val="ro-RO"/>
                        </w:rPr>
                        <w:t>20</w:t>
                      </w:r>
                      <w:r w:rsidR="00252146">
                        <w:rPr>
                          <w:rFonts w:eastAsia="Times New Roman"/>
                          <w:sz w:val="28"/>
                          <w:szCs w:val="28"/>
                          <w:lang w:val="ro-RO"/>
                        </w:rPr>
                        <w:t>910</w:t>
                      </w:r>
                      <w:r w:rsidR="00931A7D" w:rsidRPr="0002243B">
                        <w:rPr>
                          <w:rFonts w:eastAsia="Times New Roman"/>
                          <w:sz w:val="28"/>
                          <w:szCs w:val="28"/>
                          <w:lang w:val="ro-RO"/>
                        </w:rPr>
                        <w:t>/</w:t>
                      </w:r>
                      <w:r w:rsidR="00974251" w:rsidRPr="0002243B">
                        <w:rPr>
                          <w:rFonts w:eastAsia="Times New Roman"/>
                          <w:sz w:val="28"/>
                          <w:szCs w:val="28"/>
                          <w:lang w:val="ro-RO"/>
                        </w:rPr>
                        <w:t>0</w:t>
                      </w:r>
                      <w:r w:rsidR="00252146">
                        <w:rPr>
                          <w:rFonts w:eastAsia="Times New Roman"/>
                          <w:sz w:val="28"/>
                          <w:szCs w:val="28"/>
                          <w:lang w:val="ro-RO"/>
                        </w:rPr>
                        <w:t>7</w:t>
                      </w:r>
                      <w:r w:rsidR="00974251" w:rsidRPr="0002243B">
                        <w:rPr>
                          <w:rFonts w:eastAsia="Times New Roman"/>
                          <w:sz w:val="28"/>
                          <w:szCs w:val="28"/>
                          <w:lang w:val="ro-RO"/>
                        </w:rPr>
                        <w:t>.04</w:t>
                      </w:r>
                      <w:r w:rsidR="00931A7D" w:rsidRPr="0002243B">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67DBB1DB" w:rsidR="008444C7" w:rsidRPr="008444C7" w:rsidRDefault="00504B35" w:rsidP="00A93347">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4D5C9343" w14:textId="2201C9BD" w:rsidR="00974251" w:rsidRDefault="006226B0" w:rsidP="00974251">
      <w:pPr>
        <w:spacing w:after="0"/>
        <w:jc w:val="center"/>
        <w:rPr>
          <w:sz w:val="28"/>
          <w:szCs w:val="28"/>
          <w:lang w:val="ro-RO"/>
        </w:rPr>
      </w:pPr>
      <w:r w:rsidRPr="001B00E5">
        <w:rPr>
          <w:sz w:val="28"/>
          <w:szCs w:val="28"/>
          <w:lang w:val="ro-RO"/>
        </w:rPr>
        <w:t xml:space="preserve"> </w:t>
      </w:r>
      <w:r w:rsidR="008D4DF4">
        <w:rPr>
          <w:sz w:val="28"/>
          <w:szCs w:val="28"/>
          <w:lang w:val="ro-RO"/>
        </w:rPr>
        <w:t>privind</w:t>
      </w:r>
      <w:r w:rsidR="00970DCA">
        <w:rPr>
          <w:sz w:val="28"/>
          <w:szCs w:val="28"/>
          <w:lang w:val="ro-RO"/>
        </w:rPr>
        <w:t xml:space="preserve"> </w:t>
      </w:r>
      <w:r w:rsidR="00974251">
        <w:rPr>
          <w:sz w:val="28"/>
          <w:szCs w:val="28"/>
          <w:lang w:val="ro-RO"/>
        </w:rPr>
        <w:t>aprobarea depunerii proiectului „</w:t>
      </w:r>
      <w:r w:rsidR="0066696E" w:rsidRPr="0066696E">
        <w:rPr>
          <w:sz w:val="28"/>
          <w:szCs w:val="28"/>
          <w:lang w:val="ro-RO"/>
        </w:rPr>
        <w:t>Reabilitarea termică a blocului de locuinţe situat pe Str. Proiectantului, S5</w:t>
      </w:r>
      <w:r w:rsidR="00974251" w:rsidRPr="00006565">
        <w:rPr>
          <w:sz w:val="28"/>
          <w:szCs w:val="28"/>
          <w:lang w:val="ro-RO"/>
        </w:rPr>
        <w:t>”</w:t>
      </w:r>
    </w:p>
    <w:p w14:paraId="0DEB0F54" w14:textId="77777777" w:rsidR="00575348" w:rsidRPr="001B00E5" w:rsidRDefault="00575348">
      <w:pPr>
        <w:spacing w:after="0" w:line="240" w:lineRule="auto"/>
        <w:jc w:val="both"/>
        <w:rPr>
          <w:sz w:val="28"/>
          <w:szCs w:val="28"/>
          <w:lang w:val="ro-RO"/>
        </w:rPr>
      </w:pPr>
    </w:p>
    <w:p w14:paraId="2AE3FBFD" w14:textId="4EC60FEC" w:rsidR="00A93347" w:rsidRPr="001B00E5" w:rsidRDefault="00A93347" w:rsidP="00A93347">
      <w:pPr>
        <w:spacing w:after="0" w:line="240" w:lineRule="auto"/>
        <w:ind w:firstLine="720"/>
        <w:jc w:val="both"/>
        <w:rPr>
          <w:sz w:val="28"/>
          <w:szCs w:val="28"/>
          <w:lang w:val="ro-RO"/>
        </w:rPr>
      </w:pPr>
      <w:r w:rsidRPr="001B00E5">
        <w:rPr>
          <w:sz w:val="28"/>
          <w:szCs w:val="28"/>
          <w:lang w:val="ro-RO"/>
        </w:rPr>
        <w:t xml:space="preserve">Consiliul Local al Municipiului Satu Mare întrunit în </w:t>
      </w:r>
      <w:r>
        <w:rPr>
          <w:sz w:val="28"/>
          <w:szCs w:val="28"/>
          <w:lang w:val="ro-RO"/>
        </w:rPr>
        <w:t>ș</w:t>
      </w:r>
      <w:r w:rsidRPr="001B00E5">
        <w:rPr>
          <w:sz w:val="28"/>
          <w:szCs w:val="28"/>
          <w:lang w:val="ro-RO"/>
        </w:rPr>
        <w:t>edin</w:t>
      </w:r>
      <w:r>
        <w:rPr>
          <w:sz w:val="28"/>
          <w:szCs w:val="28"/>
          <w:lang w:val="ro-RO"/>
        </w:rPr>
        <w:t>ță extraordinară</w:t>
      </w:r>
      <w:r w:rsidRPr="001B00E5">
        <w:rPr>
          <w:sz w:val="28"/>
          <w:szCs w:val="28"/>
          <w:lang w:val="ro-RO"/>
        </w:rPr>
        <w:t xml:space="preserve"> </w:t>
      </w:r>
      <w:r w:rsidR="0006524F">
        <w:rPr>
          <w:sz w:val="28"/>
          <w:szCs w:val="28"/>
          <w:lang w:val="ro-RO"/>
        </w:rPr>
        <w:t xml:space="preserve">convocată </w:t>
      </w:r>
      <w:r>
        <w:rPr>
          <w:sz w:val="28"/>
          <w:szCs w:val="28"/>
          <w:lang w:val="ro-RO"/>
        </w:rPr>
        <w:t>de îndată</w:t>
      </w:r>
      <w:r w:rsidRPr="001B00E5">
        <w:rPr>
          <w:sz w:val="28"/>
          <w:szCs w:val="28"/>
          <w:lang w:val="ro-RO"/>
        </w:rPr>
        <w:t xml:space="preserve"> </w:t>
      </w:r>
      <w:r>
        <w:rPr>
          <w:sz w:val="28"/>
          <w:szCs w:val="28"/>
          <w:lang w:val="ro-RO"/>
        </w:rPr>
        <w:t>î</w:t>
      </w:r>
      <w:r w:rsidRPr="001B00E5">
        <w:rPr>
          <w:sz w:val="28"/>
          <w:szCs w:val="28"/>
          <w:lang w:val="ro-RO"/>
        </w:rPr>
        <w:t xml:space="preserve">n data de </w:t>
      </w:r>
      <w:r>
        <w:rPr>
          <w:sz w:val="28"/>
          <w:szCs w:val="28"/>
          <w:lang w:val="ro-RO"/>
        </w:rPr>
        <w:t>07.04.2022</w:t>
      </w:r>
    </w:p>
    <w:p w14:paraId="2DC64742" w14:textId="2C393F36" w:rsidR="00A033CC" w:rsidRDefault="00A93347" w:rsidP="00A93347">
      <w:pPr>
        <w:spacing w:after="0" w:line="240" w:lineRule="auto"/>
        <w:ind w:firstLine="720"/>
        <w:jc w:val="both"/>
        <w:rPr>
          <w:sz w:val="28"/>
          <w:szCs w:val="28"/>
        </w:rPr>
      </w:pPr>
      <w:r>
        <w:rPr>
          <w:sz w:val="28"/>
          <w:szCs w:val="28"/>
        </w:rPr>
        <w:t xml:space="preserve">Analizând proiectul de hotărâre înregistrat </w:t>
      </w:r>
      <w:r w:rsidRPr="00AB02C4">
        <w:rPr>
          <w:sz w:val="28"/>
          <w:szCs w:val="28"/>
        </w:rPr>
        <w:t>sub nr. …</w:t>
      </w:r>
      <w:r>
        <w:rPr>
          <w:sz w:val="28"/>
          <w:szCs w:val="28"/>
        </w:rPr>
        <w:t>….</w:t>
      </w:r>
      <w:r w:rsidRPr="00AB02C4">
        <w:rPr>
          <w:sz w:val="28"/>
          <w:szCs w:val="28"/>
        </w:rPr>
        <w:t xml:space="preserve">……., </w:t>
      </w:r>
      <w:r>
        <w:rPr>
          <w:sz w:val="28"/>
          <w:szCs w:val="28"/>
        </w:rPr>
        <w:t>R</w:t>
      </w:r>
      <w:r w:rsidRPr="00AB02C4">
        <w:rPr>
          <w:sz w:val="28"/>
          <w:szCs w:val="28"/>
        </w:rPr>
        <w:t xml:space="preserve">eferatul </w:t>
      </w:r>
      <w:r w:rsidR="00A033CC">
        <w:rPr>
          <w:sz w:val="28"/>
          <w:szCs w:val="28"/>
        </w:rPr>
        <w:t xml:space="preserve">de aprobare al Primarului municipiului Satu Mare, înregistrat </w:t>
      </w:r>
      <w:r w:rsidR="00A033CC" w:rsidRPr="0002243B">
        <w:rPr>
          <w:sz w:val="28"/>
          <w:szCs w:val="28"/>
        </w:rPr>
        <w:t xml:space="preserve">sub nr. </w:t>
      </w:r>
      <w:r w:rsidR="0002243B" w:rsidRPr="0002243B">
        <w:rPr>
          <w:sz w:val="28"/>
          <w:szCs w:val="28"/>
        </w:rPr>
        <w:t>20</w:t>
      </w:r>
      <w:r w:rsidR="00252146">
        <w:rPr>
          <w:sz w:val="28"/>
          <w:szCs w:val="28"/>
        </w:rPr>
        <w:t>911</w:t>
      </w:r>
      <w:r w:rsidR="0002243B" w:rsidRPr="0002243B">
        <w:rPr>
          <w:sz w:val="28"/>
          <w:szCs w:val="28"/>
        </w:rPr>
        <w:t>/0</w:t>
      </w:r>
      <w:r w:rsidR="00252146">
        <w:rPr>
          <w:sz w:val="28"/>
          <w:szCs w:val="28"/>
        </w:rPr>
        <w:t>7</w:t>
      </w:r>
      <w:r w:rsidR="0002243B" w:rsidRPr="0002243B">
        <w:rPr>
          <w:sz w:val="28"/>
          <w:szCs w:val="28"/>
        </w:rPr>
        <w:t>.04.2022</w:t>
      </w:r>
      <w:r w:rsidR="00A033CC" w:rsidRPr="0002243B">
        <w:rPr>
          <w:sz w:val="28"/>
          <w:szCs w:val="28"/>
        </w:rPr>
        <w:t xml:space="preserve"> în calitate de iniţiator, raportul de specialitate comun al Serviciului </w:t>
      </w:r>
      <w:r w:rsidR="00370183" w:rsidRPr="0002243B">
        <w:rPr>
          <w:sz w:val="28"/>
          <w:szCs w:val="28"/>
        </w:rPr>
        <w:t>S</w:t>
      </w:r>
      <w:r w:rsidR="00A033CC" w:rsidRPr="0002243B">
        <w:rPr>
          <w:sz w:val="28"/>
          <w:szCs w:val="28"/>
        </w:rPr>
        <w:t xml:space="preserve">criere, </w:t>
      </w:r>
      <w:r w:rsidR="00370183" w:rsidRPr="0002243B">
        <w:rPr>
          <w:sz w:val="28"/>
          <w:szCs w:val="28"/>
        </w:rPr>
        <w:t>I</w:t>
      </w:r>
      <w:r w:rsidR="00A033CC" w:rsidRPr="0002243B">
        <w:rPr>
          <w:sz w:val="28"/>
          <w:szCs w:val="28"/>
        </w:rPr>
        <w:t xml:space="preserve">mplementare şi </w:t>
      </w:r>
      <w:r w:rsidR="00370183" w:rsidRPr="0002243B">
        <w:rPr>
          <w:sz w:val="28"/>
          <w:szCs w:val="28"/>
        </w:rPr>
        <w:t>M</w:t>
      </w:r>
      <w:r w:rsidR="00A033CC" w:rsidRPr="0002243B">
        <w:rPr>
          <w:sz w:val="28"/>
          <w:szCs w:val="28"/>
        </w:rPr>
        <w:t xml:space="preserve">onitorizare </w:t>
      </w:r>
      <w:r w:rsidR="00370183" w:rsidRPr="0002243B">
        <w:rPr>
          <w:sz w:val="28"/>
          <w:szCs w:val="28"/>
        </w:rPr>
        <w:t>P</w:t>
      </w:r>
      <w:r w:rsidR="00A033CC" w:rsidRPr="0002243B">
        <w:rPr>
          <w:sz w:val="28"/>
          <w:szCs w:val="28"/>
        </w:rPr>
        <w:t xml:space="preserve">roiecte şi al Direcţiei </w:t>
      </w:r>
      <w:r w:rsidR="00370183" w:rsidRPr="0002243B">
        <w:rPr>
          <w:sz w:val="28"/>
          <w:szCs w:val="28"/>
        </w:rPr>
        <w:t>E</w:t>
      </w:r>
      <w:r w:rsidR="00A033CC" w:rsidRPr="0002243B">
        <w:rPr>
          <w:sz w:val="28"/>
          <w:szCs w:val="28"/>
        </w:rPr>
        <w:t xml:space="preserve">conomice înregistrat sub nr. </w:t>
      </w:r>
      <w:r w:rsidR="0002243B" w:rsidRPr="0002243B">
        <w:rPr>
          <w:sz w:val="28"/>
          <w:szCs w:val="28"/>
        </w:rPr>
        <w:t>20</w:t>
      </w:r>
      <w:r w:rsidR="00252146">
        <w:rPr>
          <w:sz w:val="28"/>
          <w:szCs w:val="28"/>
        </w:rPr>
        <w:t>912</w:t>
      </w:r>
      <w:r w:rsidR="0002243B" w:rsidRPr="0002243B">
        <w:rPr>
          <w:sz w:val="28"/>
          <w:szCs w:val="28"/>
        </w:rPr>
        <w:t>/0</w:t>
      </w:r>
      <w:r w:rsidR="00252146">
        <w:rPr>
          <w:sz w:val="28"/>
          <w:szCs w:val="28"/>
        </w:rPr>
        <w:t>7</w:t>
      </w:r>
      <w:r w:rsidR="0002243B" w:rsidRPr="0002243B">
        <w:rPr>
          <w:sz w:val="28"/>
          <w:szCs w:val="28"/>
        </w:rPr>
        <w:t>.04.2022</w:t>
      </w:r>
      <w:r w:rsidR="0063760E" w:rsidRPr="0002243B">
        <w:rPr>
          <w:sz w:val="28"/>
          <w:szCs w:val="28"/>
        </w:rPr>
        <w:t>,</w:t>
      </w:r>
      <w:r w:rsidR="00A033CC" w:rsidRPr="0002243B">
        <w:rPr>
          <w:sz w:val="28"/>
          <w:szCs w:val="28"/>
        </w:rPr>
        <w:t xml:space="preserve"> avizele comisiilor de specialitate ale Consiliului</w:t>
      </w:r>
      <w:r w:rsidR="00A033CC">
        <w:rPr>
          <w:sz w:val="28"/>
          <w:szCs w:val="28"/>
        </w:rPr>
        <w:t xml:space="preserve"> Local Satu Mare</w:t>
      </w:r>
      <w:r w:rsidR="00370183">
        <w:rPr>
          <w:sz w:val="28"/>
          <w:szCs w:val="28"/>
        </w:rPr>
        <w:t>,</w:t>
      </w:r>
      <w:r w:rsidR="00A033CC">
        <w:rPr>
          <w:sz w:val="28"/>
          <w:szCs w:val="28"/>
        </w:rPr>
        <w:t xml:space="preserve"> </w:t>
      </w:r>
    </w:p>
    <w:p w14:paraId="716835C1" w14:textId="5FDF3F28" w:rsidR="000A522F" w:rsidRPr="001B00E5" w:rsidRDefault="00A93347" w:rsidP="00A033CC">
      <w:pPr>
        <w:spacing w:after="0"/>
        <w:ind w:firstLine="720"/>
        <w:jc w:val="both"/>
        <w:rPr>
          <w:sz w:val="28"/>
          <w:szCs w:val="28"/>
          <w:lang w:val="ro-RO"/>
        </w:rPr>
      </w:pPr>
      <w:r w:rsidRPr="001B00E5">
        <w:rPr>
          <w:sz w:val="28"/>
          <w:szCs w:val="28"/>
          <w:lang w:val="ro-RO"/>
        </w:rPr>
        <w:t>Având în vedere</w:t>
      </w:r>
      <w:r>
        <w:rPr>
          <w:sz w:val="28"/>
          <w:szCs w:val="28"/>
          <w:lang w:val="ro-RO"/>
        </w:rPr>
        <w:t xml:space="preserve"> prevederile Ghidului </w:t>
      </w:r>
      <w:r w:rsidRPr="000252D2">
        <w:rPr>
          <w:sz w:val="28"/>
          <w:szCs w:val="28"/>
          <w:lang w:val="ro-RO"/>
        </w:rPr>
        <w:t>specific — Condiții de accesare a fondurilor europene aferente</w:t>
      </w:r>
      <w:r>
        <w:rPr>
          <w:sz w:val="28"/>
          <w:szCs w:val="28"/>
          <w:lang w:val="ro-RO"/>
        </w:rPr>
        <w:t xml:space="preserve"> </w:t>
      </w:r>
      <w:r w:rsidRPr="000252D2">
        <w:rPr>
          <w:sz w:val="28"/>
          <w:szCs w:val="28"/>
          <w:lang w:val="ro-RO"/>
        </w:rPr>
        <w:t>Planului național de redresare și reziliență în cadrul apelurilor de proiecte PNRR/2022/C5/1/A.3.1/1,</w:t>
      </w:r>
      <w:r>
        <w:rPr>
          <w:sz w:val="28"/>
          <w:szCs w:val="28"/>
          <w:lang w:val="ro-RO"/>
        </w:rPr>
        <w:t xml:space="preserve"> </w:t>
      </w:r>
      <w:r w:rsidRPr="000252D2">
        <w:rPr>
          <w:sz w:val="28"/>
          <w:szCs w:val="28"/>
          <w:lang w:val="ro-RO"/>
        </w:rPr>
        <w:t>PNRR/2022/C5/1/A.3.2/1, componenta 5 — Valul renovării, axa 1 — Schema de granturi</w:t>
      </w:r>
      <w:r>
        <w:rPr>
          <w:sz w:val="28"/>
          <w:szCs w:val="28"/>
          <w:lang w:val="ro-RO"/>
        </w:rPr>
        <w:t xml:space="preserve"> </w:t>
      </w:r>
      <w:r w:rsidRPr="000252D2">
        <w:rPr>
          <w:sz w:val="28"/>
          <w:szCs w:val="28"/>
          <w:lang w:val="ro-RO"/>
        </w:rPr>
        <w:t>pentru eficiență energetică și reziliență în clădiri rezidențiale multifamiliale,</w:t>
      </w:r>
      <w:r>
        <w:rPr>
          <w:sz w:val="28"/>
          <w:szCs w:val="28"/>
          <w:lang w:val="ro-RO"/>
        </w:rPr>
        <w:t xml:space="preserve"> </w:t>
      </w:r>
      <w:r w:rsidRPr="000252D2">
        <w:rPr>
          <w:sz w:val="28"/>
          <w:szCs w:val="28"/>
          <w:lang w:val="ro-RO"/>
        </w:rPr>
        <w:t>operațiunea A.3 — Renovarea energetică moderată sau aprofundată</w:t>
      </w:r>
      <w:r>
        <w:rPr>
          <w:sz w:val="28"/>
          <w:szCs w:val="28"/>
          <w:lang w:val="ro-RO"/>
        </w:rPr>
        <w:t xml:space="preserve"> </w:t>
      </w:r>
      <w:r w:rsidRPr="000252D2">
        <w:rPr>
          <w:sz w:val="28"/>
          <w:szCs w:val="28"/>
          <w:lang w:val="ro-RO"/>
        </w:rPr>
        <w:t>a clădirilor rezidențiale multifamiliale</w:t>
      </w:r>
      <w:r>
        <w:rPr>
          <w:sz w:val="28"/>
          <w:szCs w:val="28"/>
          <w:lang w:val="ro-RO"/>
        </w:rPr>
        <w:t>, precum şi</w:t>
      </w:r>
      <w:r w:rsidRPr="001B00E5">
        <w:rPr>
          <w:sz w:val="28"/>
          <w:szCs w:val="28"/>
          <w:lang w:val="ro-RO"/>
        </w:rPr>
        <w:t xml:space="preserve"> </w:t>
      </w:r>
      <w:r w:rsidR="006226B0" w:rsidRPr="001B00E5">
        <w:rPr>
          <w:sz w:val="28"/>
          <w:szCs w:val="28"/>
          <w:lang w:val="ro-RO"/>
        </w:rPr>
        <w:t xml:space="preserve">proiectul </w:t>
      </w:r>
      <w:r w:rsidR="0063760E">
        <w:rPr>
          <w:sz w:val="28"/>
          <w:szCs w:val="28"/>
          <w:lang w:val="ro-RO"/>
        </w:rPr>
        <w:t>„</w:t>
      </w:r>
      <w:r w:rsidR="0066696E" w:rsidRPr="0066696E">
        <w:rPr>
          <w:sz w:val="28"/>
          <w:szCs w:val="28"/>
          <w:lang w:val="ro-RO"/>
        </w:rPr>
        <w:t>Reabilitarea termică a blocului de locuinţe situat pe Str. Proiectantului, S5</w:t>
      </w:r>
      <w:r w:rsidR="0063760E" w:rsidRPr="00006565">
        <w:rPr>
          <w:sz w:val="28"/>
          <w:szCs w:val="28"/>
          <w:lang w:val="ro-RO"/>
        </w:rPr>
        <w:t>”</w:t>
      </w:r>
      <w:r w:rsidR="00370183">
        <w:rPr>
          <w:sz w:val="28"/>
          <w:szCs w:val="28"/>
          <w:lang w:val="ro-RO"/>
        </w:rPr>
        <w:t>,</w:t>
      </w:r>
    </w:p>
    <w:p w14:paraId="3BF77F0E" w14:textId="77777777" w:rsidR="00A93347" w:rsidRDefault="006226B0" w:rsidP="00A93347">
      <w:pPr>
        <w:spacing w:after="0" w:line="240" w:lineRule="auto"/>
        <w:ind w:firstLine="720"/>
        <w:jc w:val="both"/>
        <w:rPr>
          <w:sz w:val="28"/>
          <w:szCs w:val="28"/>
          <w:lang w:val="ro-RO"/>
        </w:rPr>
      </w:pPr>
      <w:r w:rsidRPr="001B00E5">
        <w:rPr>
          <w:sz w:val="28"/>
          <w:szCs w:val="28"/>
          <w:lang w:val="ro-RO"/>
        </w:rPr>
        <w:t xml:space="preserve"> </w:t>
      </w:r>
      <w:r w:rsidR="00A033CC">
        <w:rPr>
          <w:sz w:val="28"/>
          <w:szCs w:val="28"/>
          <w:lang w:val="ro-RO"/>
        </w:rPr>
        <w:tab/>
      </w:r>
      <w:r w:rsidR="00A93347" w:rsidRPr="001B00E5">
        <w:rPr>
          <w:sz w:val="28"/>
          <w:szCs w:val="28"/>
          <w:lang w:val="ro-RO"/>
        </w:rPr>
        <w:t>În baza prevederilor art. 129 alin. (</w:t>
      </w:r>
      <w:r w:rsidR="00A93347">
        <w:rPr>
          <w:sz w:val="28"/>
          <w:szCs w:val="28"/>
          <w:lang w:val="ro-RO"/>
        </w:rPr>
        <w:t>2</w:t>
      </w:r>
      <w:r w:rsidR="00A93347" w:rsidRPr="001B00E5">
        <w:rPr>
          <w:sz w:val="28"/>
          <w:szCs w:val="28"/>
          <w:lang w:val="ro-RO"/>
        </w:rPr>
        <w:t xml:space="preserve">) lit. </w:t>
      </w:r>
      <w:r w:rsidR="00A93347">
        <w:rPr>
          <w:sz w:val="28"/>
          <w:szCs w:val="28"/>
          <w:lang w:val="ro-RO"/>
        </w:rPr>
        <w:t>b</w:t>
      </w:r>
      <w:r w:rsidR="00A93347" w:rsidRPr="001B00E5">
        <w:rPr>
          <w:sz w:val="28"/>
          <w:szCs w:val="28"/>
          <w:lang w:val="ro-RO"/>
        </w:rPr>
        <w:t>) coroborat cu prevederile alin. (</w:t>
      </w:r>
      <w:r w:rsidR="00A93347">
        <w:rPr>
          <w:sz w:val="28"/>
          <w:szCs w:val="28"/>
          <w:lang w:val="ro-RO"/>
        </w:rPr>
        <w:t>4</w:t>
      </w:r>
      <w:r w:rsidR="00A93347" w:rsidRPr="001B00E5">
        <w:rPr>
          <w:sz w:val="28"/>
          <w:szCs w:val="28"/>
          <w:lang w:val="ro-RO"/>
        </w:rPr>
        <w:t xml:space="preserve">) lit. </w:t>
      </w:r>
      <w:r w:rsidR="00A93347">
        <w:rPr>
          <w:sz w:val="28"/>
          <w:szCs w:val="28"/>
          <w:lang w:val="ro-RO"/>
        </w:rPr>
        <w:t>a</w:t>
      </w:r>
      <w:r w:rsidR="00A93347" w:rsidRPr="001B00E5">
        <w:rPr>
          <w:sz w:val="28"/>
          <w:szCs w:val="28"/>
          <w:lang w:val="ro-RO"/>
        </w:rPr>
        <w:t>)</w:t>
      </w:r>
      <w:r w:rsidR="00A93347">
        <w:rPr>
          <w:sz w:val="28"/>
          <w:szCs w:val="28"/>
          <w:lang w:val="ro-RO"/>
        </w:rPr>
        <w:t xml:space="preserve"> şi lit. e)</w:t>
      </w:r>
      <w:r w:rsidR="00A93347" w:rsidRPr="001B00E5">
        <w:rPr>
          <w:sz w:val="28"/>
          <w:szCs w:val="28"/>
          <w:lang w:val="ro-RO"/>
        </w:rPr>
        <w:t xml:space="preserve"> din O.U.G. nr. 57/2019 privind Codul administrativ,</w:t>
      </w:r>
      <w:r w:rsidR="00A93347">
        <w:rPr>
          <w:sz w:val="28"/>
          <w:szCs w:val="28"/>
          <w:lang w:val="ro-RO"/>
        </w:rPr>
        <w:t xml:space="preserve"> cu modificările și completările ulterioare, precum şi a prevederilor Legii nr. 273/2006 privind finanţele publice locale, cu modificările şi completările ulterioare,</w:t>
      </w:r>
    </w:p>
    <w:p w14:paraId="20D1FE7A" w14:textId="77777777" w:rsidR="00A93347" w:rsidRDefault="00A93347" w:rsidP="00A93347">
      <w:pPr>
        <w:spacing w:after="0" w:line="240" w:lineRule="auto"/>
        <w:jc w:val="both"/>
        <w:rPr>
          <w:sz w:val="28"/>
          <w:szCs w:val="28"/>
          <w:lang w:val="ro-RO"/>
        </w:rPr>
      </w:pPr>
      <w:r w:rsidRPr="001B00E5">
        <w:rPr>
          <w:sz w:val="28"/>
          <w:szCs w:val="28"/>
          <w:lang w:val="ro-RO"/>
        </w:rPr>
        <w:t xml:space="preserve"> </w:t>
      </w:r>
      <w:r>
        <w:rPr>
          <w:sz w:val="28"/>
          <w:szCs w:val="28"/>
          <w:lang w:val="ro-RO"/>
        </w:rPr>
        <w:tab/>
      </w:r>
      <w:r w:rsidRPr="001B00E5">
        <w:rPr>
          <w:sz w:val="28"/>
          <w:szCs w:val="28"/>
          <w:lang w:val="ro-RO"/>
        </w:rPr>
        <w:t>Ţinând seama de prevederile Legii nr. 24/2000 privind normele de tehnică legislativă pentru elaborarea actelor normative, republicată, cu modificările şi completările ulterioare,</w:t>
      </w:r>
    </w:p>
    <w:p w14:paraId="7CE26DB5" w14:textId="331C3F40" w:rsidR="00FA2A10" w:rsidRPr="001B00E5" w:rsidRDefault="00A93347" w:rsidP="00A93347">
      <w:pPr>
        <w:spacing w:after="0" w:line="240" w:lineRule="auto"/>
        <w:ind w:firstLine="720"/>
        <w:jc w:val="both"/>
        <w:rPr>
          <w:sz w:val="28"/>
          <w:szCs w:val="28"/>
          <w:lang w:val="ro-RO"/>
        </w:rPr>
      </w:pPr>
      <w:r w:rsidRPr="001B00E5">
        <w:rPr>
          <w:sz w:val="28"/>
          <w:szCs w:val="28"/>
          <w:lang w:val="ro-RO"/>
        </w:rPr>
        <w:t>Ȋn temeiul prevederilor art. 139 alin (3), lit. d)</w:t>
      </w:r>
      <w:r>
        <w:rPr>
          <w:sz w:val="28"/>
          <w:szCs w:val="28"/>
          <w:lang w:val="ro-RO"/>
        </w:rPr>
        <w:t xml:space="preserve"> şi art. 196 alin. (1), lit. a)</w:t>
      </w:r>
      <w:r w:rsidRPr="001B00E5">
        <w:rPr>
          <w:sz w:val="28"/>
          <w:szCs w:val="28"/>
          <w:lang w:val="ro-RO"/>
        </w:rPr>
        <w:t xml:space="preserve"> din O.U.G. nr. 57/2019 privind Codul administrativ, </w:t>
      </w:r>
      <w:r>
        <w:rPr>
          <w:sz w:val="28"/>
          <w:szCs w:val="28"/>
          <w:lang w:val="ro-RO"/>
        </w:rPr>
        <w:t>cu modificările și completările ulterioare</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38280643" w14:textId="51684B14" w:rsidR="00A033CC" w:rsidRPr="00A033CC" w:rsidRDefault="00827ED7" w:rsidP="00895462">
      <w:pPr>
        <w:spacing w:after="0" w:line="240" w:lineRule="auto"/>
        <w:ind w:firstLine="720"/>
        <w:jc w:val="both"/>
        <w:rPr>
          <w:sz w:val="28"/>
          <w:szCs w:val="28"/>
          <w:lang w:val="ro-RO"/>
        </w:rPr>
      </w:pPr>
      <w:r>
        <w:rPr>
          <w:sz w:val="28"/>
          <w:szCs w:val="28"/>
          <w:lang w:val="ro-RO"/>
        </w:rPr>
        <w:t>A</w:t>
      </w:r>
      <w:r w:rsidR="00A033CC">
        <w:rPr>
          <w:sz w:val="28"/>
          <w:szCs w:val="28"/>
        </w:rPr>
        <w:t xml:space="preserve">doptă </w:t>
      </w:r>
      <w:r>
        <w:rPr>
          <w:sz w:val="28"/>
          <w:szCs w:val="28"/>
        </w:rPr>
        <w:t>prezenta</w:t>
      </w:r>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77777777" w:rsidR="00E227A3" w:rsidRPr="001B00E5" w:rsidRDefault="00E227A3">
      <w:pPr>
        <w:spacing w:after="0" w:line="240" w:lineRule="auto"/>
        <w:jc w:val="center"/>
        <w:rPr>
          <w:sz w:val="28"/>
          <w:szCs w:val="28"/>
          <w:lang w:val="ro-RO"/>
        </w:rPr>
      </w:pPr>
    </w:p>
    <w:p w14:paraId="7E8CAC00" w14:textId="7713CB11" w:rsidR="00882129" w:rsidRDefault="00907FC3" w:rsidP="002F2DBC">
      <w:pPr>
        <w:spacing w:after="0"/>
        <w:jc w:val="both"/>
        <w:rPr>
          <w:sz w:val="28"/>
          <w:szCs w:val="28"/>
          <w:lang w:val="ro-RO"/>
        </w:rPr>
      </w:pPr>
      <w:r w:rsidRPr="00DB106F">
        <w:rPr>
          <w:b/>
          <w:bCs/>
          <w:sz w:val="28"/>
          <w:szCs w:val="28"/>
          <w:lang w:val="ro-RO"/>
        </w:rPr>
        <w:t>Art.1</w:t>
      </w:r>
      <w:r w:rsidRPr="006E54F4">
        <w:rPr>
          <w:b/>
          <w:bCs/>
          <w:sz w:val="28"/>
          <w:szCs w:val="28"/>
          <w:lang w:val="ro-RO"/>
        </w:rPr>
        <w:t>.</w:t>
      </w:r>
      <w:r w:rsidRPr="001B00E5">
        <w:rPr>
          <w:sz w:val="28"/>
          <w:szCs w:val="28"/>
          <w:lang w:val="ro-RO"/>
        </w:rPr>
        <w:t xml:space="preserve"> Se aprobă </w:t>
      </w:r>
      <w:r w:rsidR="00F4138B">
        <w:rPr>
          <w:sz w:val="28"/>
          <w:szCs w:val="28"/>
          <w:lang w:val="ro-RO"/>
        </w:rPr>
        <w:t>depunerea proiectului „</w:t>
      </w:r>
      <w:r w:rsidR="0066696E" w:rsidRPr="0066696E">
        <w:rPr>
          <w:sz w:val="28"/>
          <w:szCs w:val="28"/>
          <w:lang w:val="ro-RO"/>
        </w:rPr>
        <w:t>Reabilitarea termică a blocului de locuinţe situat pe Str. Proiectantului, S5</w:t>
      </w:r>
      <w:r w:rsidR="00F4138B" w:rsidRPr="00006565">
        <w:rPr>
          <w:sz w:val="28"/>
          <w:szCs w:val="28"/>
          <w:lang w:val="ro-RO"/>
        </w:rPr>
        <w:t>”</w:t>
      </w:r>
      <w:r w:rsidR="00C5065F">
        <w:rPr>
          <w:sz w:val="28"/>
          <w:szCs w:val="28"/>
          <w:lang w:val="ro-RO"/>
        </w:rPr>
        <w:t xml:space="preserve">, </w:t>
      </w:r>
      <w:r w:rsidR="00C5065F" w:rsidRPr="00F4215B">
        <w:rPr>
          <w:sz w:val="28"/>
          <w:szCs w:val="28"/>
          <w:lang w:val="ro-RO"/>
        </w:rPr>
        <w:t xml:space="preserve">precum şi lucrările propuse pentru creşterea </w:t>
      </w:r>
      <w:r w:rsidR="00C5065F" w:rsidRPr="00F4215B">
        <w:rPr>
          <w:sz w:val="28"/>
          <w:szCs w:val="28"/>
          <w:lang w:val="ro-RO"/>
        </w:rPr>
        <w:lastRenderedPageBreak/>
        <w:t xml:space="preserve">eficienţei energetice </w:t>
      </w:r>
      <w:r w:rsidR="00A45EC1" w:rsidRPr="00F4215B">
        <w:rPr>
          <w:sz w:val="28"/>
          <w:szCs w:val="28"/>
          <w:lang w:val="ro-RO"/>
        </w:rPr>
        <w:t>şi indicatori</w:t>
      </w:r>
      <w:r w:rsidR="00F4215B" w:rsidRPr="00F4215B">
        <w:rPr>
          <w:sz w:val="28"/>
          <w:szCs w:val="28"/>
          <w:lang w:val="ro-RO"/>
        </w:rPr>
        <w:t>i</w:t>
      </w:r>
      <w:r w:rsidR="00A45EC1" w:rsidRPr="00F4215B">
        <w:rPr>
          <w:sz w:val="28"/>
          <w:szCs w:val="28"/>
          <w:lang w:val="ro-RO"/>
        </w:rPr>
        <w:t xml:space="preserve"> energetici</w:t>
      </w:r>
      <w:r w:rsidR="00A45EC1">
        <w:rPr>
          <w:sz w:val="28"/>
          <w:szCs w:val="28"/>
          <w:lang w:val="ro-RO"/>
        </w:rPr>
        <w:t xml:space="preserve"> conform Anexei </w:t>
      </w:r>
      <w:r w:rsidR="005367BD">
        <w:rPr>
          <w:sz w:val="28"/>
          <w:szCs w:val="28"/>
          <w:lang w:val="ro-RO"/>
        </w:rPr>
        <w:t xml:space="preserve">nr. </w:t>
      </w:r>
      <w:r w:rsidR="00A45EC1">
        <w:rPr>
          <w:sz w:val="28"/>
          <w:szCs w:val="28"/>
          <w:lang w:val="ro-RO"/>
        </w:rPr>
        <w:t>1, care este parte integrantă a prezentei hotărâri</w:t>
      </w:r>
      <w:r w:rsidR="00F4138B">
        <w:rPr>
          <w:sz w:val="28"/>
          <w:szCs w:val="28"/>
          <w:lang w:val="ro-RO"/>
        </w:rPr>
        <w:t>.</w:t>
      </w:r>
    </w:p>
    <w:p w14:paraId="5768BE28" w14:textId="77777777" w:rsidR="009B331D" w:rsidRPr="001B00E5" w:rsidRDefault="009B331D" w:rsidP="002F2DBC">
      <w:pPr>
        <w:spacing w:after="0"/>
        <w:jc w:val="both"/>
        <w:rPr>
          <w:sz w:val="28"/>
          <w:szCs w:val="28"/>
          <w:lang w:val="ro-RO"/>
        </w:rPr>
      </w:pPr>
    </w:p>
    <w:p w14:paraId="32B7255E" w14:textId="707DB3AB" w:rsidR="00A15D24" w:rsidRPr="00B96940" w:rsidRDefault="00FC1F20" w:rsidP="00DF4FE2">
      <w:pPr>
        <w:spacing w:after="0" w:line="240" w:lineRule="auto"/>
        <w:jc w:val="both"/>
        <w:rPr>
          <w:sz w:val="28"/>
          <w:szCs w:val="28"/>
          <w:lang w:val="ro-RO"/>
        </w:rPr>
      </w:pP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A75C4A" w:rsidRPr="00826BE2">
        <w:rPr>
          <w:sz w:val="28"/>
          <w:szCs w:val="28"/>
          <w:lang w:val="ro-RO"/>
        </w:rPr>
        <w:t>3.232.284,2016 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sidR="003B7702" w:rsidRPr="00B96940">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3E4B1DA1" w:rsidR="00A15D24" w:rsidRPr="00C317F5" w:rsidRDefault="00A15D24" w:rsidP="00DF4FE2">
      <w:pPr>
        <w:spacing w:after="0" w:line="240" w:lineRule="auto"/>
        <w:jc w:val="both"/>
        <w:rPr>
          <w:sz w:val="28"/>
          <w:szCs w:val="28"/>
          <w:lang w:val="ro-RO"/>
        </w:rPr>
      </w:pPr>
      <w:r w:rsidRPr="00C317F5">
        <w:rPr>
          <w:b/>
          <w:bCs/>
          <w:sz w:val="28"/>
          <w:szCs w:val="28"/>
          <w:lang w:val="ro-RO"/>
        </w:rPr>
        <w:t>Art.3</w:t>
      </w:r>
      <w:r w:rsidRPr="00C317F5">
        <w:rPr>
          <w:sz w:val="28"/>
          <w:szCs w:val="28"/>
          <w:lang w:val="ro-RO"/>
        </w:rPr>
        <w:t xml:space="preserve"> Se aprobă </w:t>
      </w:r>
      <w:r w:rsidR="003B7702" w:rsidRPr="00C317F5">
        <w:rPr>
          <w:sz w:val="28"/>
          <w:szCs w:val="28"/>
          <w:lang w:val="ro-RO"/>
        </w:rPr>
        <w:t xml:space="preserve">finanţarea tuturor cheltuielilor neeligibile </w:t>
      </w:r>
      <w:r w:rsidR="007E675F">
        <w:rPr>
          <w:sz w:val="28"/>
          <w:szCs w:val="28"/>
          <w:lang w:val="ro-RO"/>
        </w:rPr>
        <w:t>necesare</w:t>
      </w:r>
      <w:r w:rsidR="003B7702" w:rsidRPr="00C317F5">
        <w:rPr>
          <w:sz w:val="28"/>
          <w:szCs w:val="28"/>
          <w:lang w:val="ro-RO"/>
        </w:rPr>
        <w:t xml:space="preserve"> implement</w:t>
      </w:r>
      <w:r w:rsidR="007E675F">
        <w:rPr>
          <w:sz w:val="28"/>
          <w:szCs w:val="28"/>
          <w:lang w:val="ro-RO"/>
        </w:rPr>
        <w:t>ării</w:t>
      </w:r>
      <w:r w:rsidR="003B7702" w:rsidRPr="00C317F5">
        <w:rPr>
          <w:sz w:val="28"/>
          <w:szCs w:val="28"/>
          <w:lang w:val="ro-RO"/>
        </w:rPr>
        <w:t xml:space="preserve"> proiectului.  </w:t>
      </w:r>
      <w:r w:rsidR="00F4138B" w:rsidRPr="00C317F5">
        <w:rPr>
          <w:sz w:val="28"/>
          <w:szCs w:val="28"/>
          <w:lang w:val="ro-RO"/>
        </w:rPr>
        <w:t xml:space="preserve"> </w:t>
      </w:r>
    </w:p>
    <w:p w14:paraId="1B8358E0" w14:textId="77777777" w:rsidR="00A15D24" w:rsidRDefault="00A15D24" w:rsidP="00DF4FE2">
      <w:pPr>
        <w:spacing w:after="0" w:line="240" w:lineRule="auto"/>
        <w:jc w:val="both"/>
        <w:rPr>
          <w:sz w:val="28"/>
          <w:szCs w:val="28"/>
          <w:highlight w:val="yellow"/>
          <w:lang w:val="ro-RO"/>
        </w:rPr>
      </w:pPr>
    </w:p>
    <w:p w14:paraId="77B7C5F1" w14:textId="2D0C21BA" w:rsidR="00575348" w:rsidRDefault="006226B0">
      <w:pPr>
        <w:spacing w:after="0" w:line="240" w:lineRule="auto"/>
        <w:jc w:val="both"/>
        <w:rPr>
          <w:sz w:val="28"/>
          <w:szCs w:val="28"/>
          <w:lang w:val="ro-RO"/>
        </w:rPr>
      </w:pPr>
      <w:r w:rsidRPr="006E54F4">
        <w:rPr>
          <w:b/>
          <w:bCs/>
          <w:sz w:val="28"/>
          <w:szCs w:val="28"/>
          <w:lang w:val="ro-RO"/>
        </w:rPr>
        <w:t>Art.</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A93347">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66696E">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7166E3AF" w:rsidR="00100688" w:rsidRPr="001B00E5" w:rsidRDefault="006226B0" w:rsidP="00100688">
      <w:pPr>
        <w:spacing w:after="0" w:line="240" w:lineRule="auto"/>
        <w:jc w:val="both"/>
        <w:rPr>
          <w:sz w:val="28"/>
          <w:szCs w:val="28"/>
          <w:lang w:val="ro-RO"/>
        </w:rPr>
      </w:pPr>
      <w:r w:rsidRPr="006E54F4">
        <w:rPr>
          <w:b/>
          <w:bCs/>
          <w:sz w:val="28"/>
          <w:szCs w:val="28"/>
          <w:lang w:val="ro-RO"/>
        </w:rPr>
        <w:t>Art.</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A93347">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66696E">
        <w:rPr>
          <w:sz w:val="28"/>
          <w:szCs w:val="28"/>
          <w:lang w:val="ro-RO"/>
        </w:rPr>
        <w:t xml:space="preserve"> </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66696E">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76749A99" w14:textId="77777777" w:rsidR="00A93347" w:rsidRDefault="00A93347">
      <w:pPr>
        <w:spacing w:after="160" w:line="259" w:lineRule="auto"/>
        <w:rPr>
          <w:sz w:val="28"/>
          <w:szCs w:val="28"/>
          <w:lang w:val="it-IT"/>
        </w:rPr>
      </w:pPr>
    </w:p>
    <w:p w14:paraId="4A5A0BB2" w14:textId="77777777" w:rsidR="00A93347" w:rsidRDefault="00A93347">
      <w:pPr>
        <w:spacing w:after="160" w:line="259" w:lineRule="auto"/>
        <w:rPr>
          <w:sz w:val="28"/>
          <w:szCs w:val="28"/>
          <w:lang w:val="it-IT"/>
        </w:rPr>
      </w:pPr>
    </w:p>
    <w:p w14:paraId="63D012F3" w14:textId="77777777" w:rsidR="00A93347" w:rsidRDefault="00A93347">
      <w:pPr>
        <w:spacing w:after="160" w:line="259" w:lineRule="auto"/>
        <w:rPr>
          <w:sz w:val="28"/>
          <w:szCs w:val="28"/>
          <w:lang w:val="it-IT"/>
        </w:rPr>
      </w:pPr>
    </w:p>
    <w:p w14:paraId="3A1DF3E0" w14:textId="77777777" w:rsidR="00A93347" w:rsidRDefault="00A93347">
      <w:pPr>
        <w:spacing w:after="160" w:line="259" w:lineRule="auto"/>
        <w:rPr>
          <w:sz w:val="28"/>
          <w:szCs w:val="28"/>
          <w:lang w:val="it-IT"/>
        </w:rPr>
      </w:pPr>
    </w:p>
    <w:p w14:paraId="690C81AB" w14:textId="77777777" w:rsidR="00A93347" w:rsidRDefault="00A93347">
      <w:pPr>
        <w:spacing w:after="160" w:line="259" w:lineRule="auto"/>
        <w:rPr>
          <w:sz w:val="28"/>
          <w:szCs w:val="28"/>
          <w:lang w:val="it-IT"/>
        </w:rPr>
      </w:pPr>
    </w:p>
    <w:p w14:paraId="1FD76FD7" w14:textId="77777777" w:rsidR="00A93347" w:rsidRPr="00655A90" w:rsidRDefault="00A93347" w:rsidP="00A93347">
      <w:pPr>
        <w:pStyle w:val="Footer"/>
        <w:rPr>
          <w:sz w:val="18"/>
          <w:szCs w:val="18"/>
          <w:lang w:val="ro-RO"/>
        </w:rPr>
      </w:pPr>
      <w:r w:rsidRPr="00655A90">
        <w:rPr>
          <w:sz w:val="18"/>
          <w:szCs w:val="18"/>
          <w:lang w:val="ro-RO"/>
        </w:rPr>
        <w:t>Întocmit,</w:t>
      </w:r>
    </w:p>
    <w:p w14:paraId="26EA421B" w14:textId="77777777" w:rsidR="00A93347" w:rsidRPr="00655A90" w:rsidRDefault="00A93347" w:rsidP="00A93347">
      <w:pPr>
        <w:pStyle w:val="Footer"/>
        <w:rPr>
          <w:sz w:val="18"/>
          <w:szCs w:val="18"/>
          <w:lang w:val="ro-RO"/>
        </w:rPr>
      </w:pPr>
      <w:r>
        <w:rPr>
          <w:sz w:val="18"/>
          <w:szCs w:val="18"/>
          <w:lang w:val="ro-RO"/>
        </w:rPr>
        <w:t>Mirela Pinte</w:t>
      </w:r>
      <w:r w:rsidRPr="00655A90">
        <w:rPr>
          <w:sz w:val="18"/>
          <w:szCs w:val="18"/>
          <w:lang w:val="ro-RO"/>
        </w:rPr>
        <w:t xml:space="preserve"> 2 ex</w:t>
      </w:r>
      <w:r>
        <w:rPr>
          <w:sz w:val="18"/>
          <w:szCs w:val="18"/>
          <w:lang w:val="ro-RO"/>
        </w:rPr>
        <w:t>.</w:t>
      </w:r>
    </w:p>
    <w:p w14:paraId="1EAF9602" w14:textId="2A21AD92" w:rsidR="00A45EC1" w:rsidRDefault="00A45EC1">
      <w:pPr>
        <w:spacing w:after="160" w:line="259" w:lineRule="auto"/>
        <w:rPr>
          <w:sz w:val="28"/>
          <w:szCs w:val="28"/>
          <w:lang w:val="it-IT"/>
        </w:rPr>
      </w:pPr>
      <w:r>
        <w:rPr>
          <w:sz w:val="28"/>
          <w:szCs w:val="28"/>
          <w:lang w:val="it-IT"/>
        </w:rPr>
        <w:br w:type="page"/>
      </w:r>
    </w:p>
    <w:p w14:paraId="17329025" w14:textId="3C500282" w:rsidR="002D05D6" w:rsidRPr="00037822" w:rsidRDefault="005367BD" w:rsidP="002D05D6">
      <w:pPr>
        <w:rPr>
          <w:b/>
          <w:bCs/>
          <w:sz w:val="28"/>
          <w:szCs w:val="28"/>
          <w:lang w:val="it-IT"/>
        </w:rPr>
      </w:pPr>
      <w:r w:rsidRPr="00037822">
        <w:rPr>
          <w:b/>
          <w:bCs/>
          <w:sz w:val="28"/>
          <w:szCs w:val="28"/>
          <w:lang w:val="it-IT"/>
        </w:rPr>
        <w:lastRenderedPageBreak/>
        <w:t>Anexa nr. 1.</w:t>
      </w:r>
    </w:p>
    <w:p w14:paraId="647D0BC4" w14:textId="6D03B9D0" w:rsidR="00037822" w:rsidRDefault="00F4215B" w:rsidP="00037822">
      <w:pPr>
        <w:jc w:val="both"/>
        <w:rPr>
          <w:b/>
          <w:bCs/>
          <w:i/>
          <w:iCs/>
          <w:sz w:val="28"/>
          <w:szCs w:val="28"/>
          <w:lang w:val="ro-RO"/>
        </w:rPr>
      </w:pPr>
      <w:r>
        <w:rPr>
          <w:b/>
          <w:bCs/>
          <w:i/>
          <w:iCs/>
          <w:sz w:val="28"/>
          <w:szCs w:val="28"/>
          <w:lang w:val="ro-RO"/>
        </w:rPr>
        <w:t>L</w:t>
      </w:r>
      <w:r w:rsidRPr="00F4215B">
        <w:rPr>
          <w:b/>
          <w:bCs/>
          <w:i/>
          <w:iCs/>
          <w:sz w:val="28"/>
          <w:szCs w:val="28"/>
          <w:lang w:val="ro-RO"/>
        </w:rPr>
        <w:t>ucrările propuse pentru creşterea eficienţei energetice şi indicatorii energetici</w:t>
      </w:r>
    </w:p>
    <w:p w14:paraId="07D1746B" w14:textId="77777777" w:rsidR="00C328D4" w:rsidRPr="00C328D4" w:rsidRDefault="00C328D4" w:rsidP="00C328D4">
      <w:pPr>
        <w:pStyle w:val="Footer"/>
        <w:numPr>
          <w:ilvl w:val="0"/>
          <w:numId w:val="1"/>
        </w:numPr>
        <w:tabs>
          <w:tab w:val="clear" w:pos="9360"/>
          <w:tab w:val="right" w:pos="9406"/>
        </w:tabs>
        <w:spacing w:line="276" w:lineRule="auto"/>
        <w:jc w:val="both"/>
        <w:rPr>
          <w:b/>
          <w:sz w:val="28"/>
          <w:szCs w:val="28"/>
          <w:lang w:val="ro-RO"/>
        </w:rPr>
      </w:pPr>
      <w:r w:rsidRPr="00C328D4">
        <w:rPr>
          <w:sz w:val="28"/>
          <w:szCs w:val="28"/>
          <w:lang w:val="ro-RO"/>
        </w:rPr>
        <w:t>Izolarea termică a faţadei - parte vitrată, prin înlocuirea tâmplăriei exterioare existente, inclusiv a celei aferente accesului în clădire, cu tâmplărie termoizolantă cu performanță ridicată</w:t>
      </w:r>
    </w:p>
    <w:p w14:paraId="096BEEF6" w14:textId="77777777" w:rsidR="00C328D4" w:rsidRPr="00C328D4" w:rsidRDefault="00C328D4" w:rsidP="00C328D4">
      <w:pPr>
        <w:pStyle w:val="Footer"/>
        <w:numPr>
          <w:ilvl w:val="0"/>
          <w:numId w:val="1"/>
        </w:numPr>
        <w:tabs>
          <w:tab w:val="clear" w:pos="9360"/>
          <w:tab w:val="right" w:pos="9406"/>
        </w:tabs>
        <w:spacing w:line="276" w:lineRule="auto"/>
        <w:jc w:val="both"/>
        <w:rPr>
          <w:b/>
          <w:sz w:val="28"/>
          <w:szCs w:val="28"/>
          <w:lang w:val="ro-RO"/>
        </w:rPr>
      </w:pPr>
      <w:r w:rsidRPr="00C328D4">
        <w:rPr>
          <w:sz w:val="28"/>
          <w:szCs w:val="28"/>
          <w:lang w:val="ro-RO"/>
        </w:rPr>
        <w:t xml:space="preserve">Izolarea termică a faţadei - parte opacă, prin termoizolarea pereților exteriori cu o grosime a termoizolației de </w:t>
      </w:r>
      <w:r w:rsidRPr="00C328D4">
        <w:rPr>
          <w:noProof/>
          <w:sz w:val="28"/>
          <w:szCs w:val="28"/>
          <w:lang w:val="ro-RO"/>
        </w:rPr>
        <w:t>15</w:t>
      </w:r>
      <w:r w:rsidRPr="00C328D4">
        <w:rPr>
          <w:sz w:val="28"/>
          <w:szCs w:val="28"/>
          <w:lang w:val="ro-RO"/>
        </w:rPr>
        <w:t xml:space="preserve"> cm</w:t>
      </w:r>
    </w:p>
    <w:p w14:paraId="0CBB0ECA" w14:textId="77777777" w:rsidR="00C328D4" w:rsidRPr="00C328D4" w:rsidRDefault="00C328D4" w:rsidP="00C328D4">
      <w:pPr>
        <w:pStyle w:val="Footer"/>
        <w:numPr>
          <w:ilvl w:val="0"/>
          <w:numId w:val="1"/>
        </w:numPr>
        <w:tabs>
          <w:tab w:val="clear" w:pos="9360"/>
          <w:tab w:val="right" w:pos="9406"/>
        </w:tabs>
        <w:spacing w:line="276" w:lineRule="auto"/>
        <w:jc w:val="both"/>
        <w:rPr>
          <w:b/>
          <w:sz w:val="28"/>
          <w:szCs w:val="28"/>
          <w:lang w:val="ro-RO"/>
        </w:rPr>
      </w:pPr>
      <w:r w:rsidRPr="00C328D4">
        <w:rPr>
          <w:sz w:val="28"/>
          <w:szCs w:val="28"/>
          <w:lang w:val="ro-RO"/>
        </w:rPr>
        <w:t>Izolarea termică a faţadei - parte opacă, prin termoizolarea planşeului peste ultimul nivel cu sisteme termoizolante</w:t>
      </w:r>
    </w:p>
    <w:p w14:paraId="7F33106E" w14:textId="77777777" w:rsidR="00C328D4" w:rsidRPr="00C328D4" w:rsidRDefault="00C328D4" w:rsidP="00C328D4">
      <w:pPr>
        <w:pStyle w:val="Footer"/>
        <w:numPr>
          <w:ilvl w:val="0"/>
          <w:numId w:val="1"/>
        </w:numPr>
        <w:tabs>
          <w:tab w:val="clear" w:pos="9360"/>
          <w:tab w:val="right" w:pos="9406"/>
        </w:tabs>
        <w:spacing w:line="276" w:lineRule="auto"/>
        <w:jc w:val="both"/>
        <w:rPr>
          <w:b/>
          <w:sz w:val="28"/>
          <w:szCs w:val="28"/>
          <w:lang w:val="ro-RO"/>
        </w:rPr>
      </w:pPr>
      <w:r w:rsidRPr="00C328D4">
        <w:rPr>
          <w:sz w:val="28"/>
          <w:szCs w:val="28"/>
          <w:lang w:val="ro-RO"/>
        </w:rPr>
        <w:t>Închiderea balcoanelor şi/sau a logiilor cu tâmplărie termoizolantă, inclusiv izolarea termică a parapeţilor</w:t>
      </w:r>
    </w:p>
    <w:p w14:paraId="650A3CE0" w14:textId="77777777" w:rsidR="00C328D4" w:rsidRPr="00C328D4" w:rsidRDefault="00C328D4" w:rsidP="00C328D4">
      <w:pPr>
        <w:pStyle w:val="Footer"/>
        <w:numPr>
          <w:ilvl w:val="0"/>
          <w:numId w:val="1"/>
        </w:numPr>
        <w:tabs>
          <w:tab w:val="clear" w:pos="9360"/>
          <w:tab w:val="right" w:pos="9406"/>
        </w:tabs>
        <w:spacing w:line="276" w:lineRule="auto"/>
        <w:jc w:val="both"/>
        <w:rPr>
          <w:b/>
          <w:sz w:val="28"/>
          <w:szCs w:val="28"/>
          <w:lang w:val="ro-RO"/>
        </w:rPr>
      </w:pPr>
      <w:r w:rsidRPr="00C328D4">
        <w:rPr>
          <w:sz w:val="28"/>
          <w:szCs w:val="28"/>
          <w:lang w:val="ro-RO"/>
        </w:rPr>
        <w:t xml:space="preserve">Izolarea termică a planşeului peste subsol </w:t>
      </w:r>
    </w:p>
    <w:p w14:paraId="54CE5363" w14:textId="77777777" w:rsidR="00C328D4" w:rsidRPr="00C328D4" w:rsidRDefault="00C328D4" w:rsidP="00C328D4">
      <w:pPr>
        <w:pStyle w:val="Footer"/>
        <w:numPr>
          <w:ilvl w:val="0"/>
          <w:numId w:val="1"/>
        </w:numPr>
        <w:tabs>
          <w:tab w:val="clear" w:pos="9360"/>
          <w:tab w:val="right" w:pos="9406"/>
        </w:tabs>
        <w:spacing w:line="276" w:lineRule="auto"/>
        <w:jc w:val="both"/>
        <w:rPr>
          <w:b/>
          <w:sz w:val="28"/>
          <w:szCs w:val="28"/>
          <w:lang w:val="ro-RO"/>
        </w:rPr>
      </w:pPr>
      <w:r w:rsidRPr="00C328D4">
        <w:rPr>
          <w:sz w:val="28"/>
          <w:szCs w:val="28"/>
          <w:lang w:val="ro-RO"/>
        </w:rPr>
        <w:t>Soluții de ventilare naturală prin introducerea grilelor pentru aerisirea controlată a spațiilor ocupate și evitarea apariției condensului pe elementele de anvelopă</w:t>
      </w:r>
    </w:p>
    <w:p w14:paraId="0A61DA08" w14:textId="77777777" w:rsidR="00C328D4" w:rsidRPr="00C328D4" w:rsidRDefault="00C328D4" w:rsidP="00C328D4">
      <w:pPr>
        <w:pStyle w:val="Footer"/>
        <w:numPr>
          <w:ilvl w:val="0"/>
          <w:numId w:val="1"/>
        </w:numPr>
        <w:tabs>
          <w:tab w:val="clear" w:pos="9360"/>
          <w:tab w:val="right" w:pos="9406"/>
        </w:tabs>
        <w:spacing w:line="276" w:lineRule="auto"/>
        <w:jc w:val="both"/>
        <w:rPr>
          <w:b/>
          <w:sz w:val="28"/>
          <w:szCs w:val="28"/>
          <w:lang w:val="ro-RO"/>
        </w:rPr>
      </w:pPr>
      <w:r w:rsidRPr="00C328D4">
        <w:rPr>
          <w:sz w:val="28"/>
          <w:szCs w:val="28"/>
          <w:lang w:val="ro-RO"/>
        </w:rPr>
        <w:t>Reabilitarea/modernizarea instalației de iluminat din casele de scară prin înlocuirea circuitelor de iluminat deteriorate sau subdimensionate</w:t>
      </w:r>
    </w:p>
    <w:p w14:paraId="66F608F2" w14:textId="77777777" w:rsidR="00C328D4" w:rsidRPr="00C328D4" w:rsidRDefault="00C328D4" w:rsidP="00C328D4">
      <w:pPr>
        <w:pStyle w:val="Footer"/>
        <w:numPr>
          <w:ilvl w:val="0"/>
          <w:numId w:val="1"/>
        </w:numPr>
        <w:tabs>
          <w:tab w:val="clear" w:pos="9360"/>
          <w:tab w:val="right" w:pos="9406"/>
        </w:tabs>
        <w:spacing w:line="276" w:lineRule="auto"/>
        <w:jc w:val="both"/>
        <w:rPr>
          <w:b/>
          <w:sz w:val="28"/>
          <w:szCs w:val="28"/>
          <w:lang w:val="ro-RO"/>
        </w:rPr>
      </w:pPr>
      <w:r w:rsidRPr="00C328D4">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7C213EB" w14:textId="77777777" w:rsidR="00C328D4" w:rsidRPr="00C328D4" w:rsidRDefault="00C328D4" w:rsidP="00C328D4">
      <w:pPr>
        <w:pStyle w:val="Footer"/>
        <w:numPr>
          <w:ilvl w:val="0"/>
          <w:numId w:val="1"/>
        </w:numPr>
        <w:tabs>
          <w:tab w:val="clear" w:pos="9360"/>
          <w:tab w:val="right" w:pos="9406"/>
        </w:tabs>
        <w:spacing w:line="276" w:lineRule="auto"/>
        <w:jc w:val="both"/>
        <w:rPr>
          <w:b/>
          <w:sz w:val="28"/>
          <w:szCs w:val="28"/>
          <w:lang w:val="ro-RO"/>
        </w:rPr>
      </w:pPr>
      <w:r w:rsidRPr="00C328D4">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3B82D658" w14:textId="77777777" w:rsidR="00C328D4" w:rsidRPr="00C328D4" w:rsidRDefault="00C328D4" w:rsidP="00C328D4">
      <w:pPr>
        <w:pStyle w:val="Footer"/>
        <w:numPr>
          <w:ilvl w:val="0"/>
          <w:numId w:val="1"/>
        </w:numPr>
        <w:tabs>
          <w:tab w:val="clear" w:pos="9360"/>
          <w:tab w:val="right" w:pos="9406"/>
        </w:tabs>
        <w:spacing w:line="276" w:lineRule="auto"/>
        <w:jc w:val="both"/>
        <w:rPr>
          <w:b/>
          <w:sz w:val="28"/>
          <w:szCs w:val="28"/>
          <w:lang w:val="ro-RO"/>
        </w:rPr>
      </w:pPr>
      <w:r w:rsidRPr="00C328D4">
        <w:rPr>
          <w:sz w:val="28"/>
          <w:szCs w:val="28"/>
          <w:lang w:val="ro-RO"/>
        </w:rPr>
        <w:t>Repararea trotuarelor de protecţie, în scopul eliminării infiltraţiilor la infrastructura blocului de locuinţe, în zonele degradate</w:t>
      </w:r>
    </w:p>
    <w:p w14:paraId="2565BBBF" w14:textId="77777777" w:rsidR="00C328D4" w:rsidRPr="00C328D4" w:rsidRDefault="00C328D4" w:rsidP="00C328D4">
      <w:pPr>
        <w:pStyle w:val="Footer"/>
        <w:numPr>
          <w:ilvl w:val="0"/>
          <w:numId w:val="1"/>
        </w:numPr>
        <w:tabs>
          <w:tab w:val="clear" w:pos="9360"/>
          <w:tab w:val="right" w:pos="9406"/>
        </w:tabs>
        <w:spacing w:line="276" w:lineRule="auto"/>
        <w:jc w:val="both"/>
        <w:rPr>
          <w:b/>
          <w:sz w:val="28"/>
          <w:szCs w:val="28"/>
          <w:lang w:val="ro-RO"/>
        </w:rPr>
      </w:pPr>
      <w:r w:rsidRPr="00C328D4">
        <w:rPr>
          <w:noProof/>
          <w:sz w:val="28"/>
          <w:szCs w:val="28"/>
        </w:rPr>
        <w:t>Repararea/construirea acoperişului tip terasă, inclusiv repararea sistemului de colectare a apelor meteorice de la nivelul terasei</w:t>
      </w:r>
    </w:p>
    <w:p w14:paraId="4AE056B1" w14:textId="77777777" w:rsidR="00C328D4" w:rsidRPr="00C328D4" w:rsidRDefault="00C328D4" w:rsidP="00C328D4">
      <w:pPr>
        <w:pStyle w:val="Footer"/>
        <w:numPr>
          <w:ilvl w:val="0"/>
          <w:numId w:val="1"/>
        </w:numPr>
        <w:tabs>
          <w:tab w:val="clear" w:pos="9360"/>
          <w:tab w:val="right" w:pos="9406"/>
        </w:tabs>
        <w:spacing w:line="276" w:lineRule="auto"/>
        <w:jc w:val="both"/>
        <w:rPr>
          <w:b/>
          <w:sz w:val="28"/>
          <w:szCs w:val="28"/>
          <w:lang w:val="ro-RO"/>
        </w:rPr>
      </w:pPr>
      <w:r w:rsidRPr="00C328D4">
        <w:rPr>
          <w:sz w:val="28"/>
          <w:szCs w:val="28"/>
          <w:lang w:val="ro-RO"/>
        </w:rPr>
        <w:t>Demontarea instalaţiilor şi a echipamentelor montate aparent pe anvelopa clădirii, precum şi remontarea acestora după efectuarea lucrărilor de intervenţie</w:t>
      </w:r>
    </w:p>
    <w:p w14:paraId="1B6AA902" w14:textId="77777777" w:rsidR="00C328D4" w:rsidRPr="00C328D4" w:rsidRDefault="00C328D4" w:rsidP="00C328D4">
      <w:pPr>
        <w:pStyle w:val="Footer"/>
        <w:numPr>
          <w:ilvl w:val="0"/>
          <w:numId w:val="1"/>
        </w:numPr>
        <w:tabs>
          <w:tab w:val="clear" w:pos="9360"/>
          <w:tab w:val="right" w:pos="9406"/>
        </w:tabs>
        <w:spacing w:line="276" w:lineRule="auto"/>
        <w:jc w:val="both"/>
        <w:rPr>
          <w:b/>
          <w:sz w:val="28"/>
          <w:szCs w:val="28"/>
          <w:lang w:val="ro-RO"/>
        </w:rPr>
      </w:pPr>
      <w:r w:rsidRPr="00C328D4">
        <w:rPr>
          <w:sz w:val="28"/>
          <w:szCs w:val="28"/>
          <w:lang w:val="ro-RO"/>
        </w:rPr>
        <w:t>Repararea elementelor de construcţie ale faţadei care prezintă potenţial pericol de desprindere şi/sau afectează funcţionalitatea clădirii</w:t>
      </w:r>
    </w:p>
    <w:p w14:paraId="65E269FF" w14:textId="77777777" w:rsidR="00C328D4" w:rsidRPr="00C328D4" w:rsidRDefault="00C328D4" w:rsidP="00C328D4">
      <w:pPr>
        <w:pStyle w:val="Footer"/>
        <w:numPr>
          <w:ilvl w:val="0"/>
          <w:numId w:val="1"/>
        </w:numPr>
        <w:tabs>
          <w:tab w:val="clear" w:pos="9360"/>
          <w:tab w:val="right" w:pos="9406"/>
        </w:tabs>
        <w:spacing w:line="276" w:lineRule="auto"/>
        <w:jc w:val="both"/>
        <w:rPr>
          <w:b/>
          <w:sz w:val="28"/>
          <w:szCs w:val="28"/>
          <w:lang w:val="ro-RO"/>
        </w:rPr>
      </w:pPr>
      <w:r w:rsidRPr="00C328D4">
        <w:rPr>
          <w:sz w:val="28"/>
          <w:szCs w:val="28"/>
          <w:lang w:val="ro-RO"/>
        </w:rPr>
        <w:t>Refacerea finisajelor interioare în zonele de intervenţie</w:t>
      </w:r>
    </w:p>
    <w:p w14:paraId="3A094549" w14:textId="77777777" w:rsidR="00C328D4" w:rsidRPr="00C328D4" w:rsidRDefault="00C328D4" w:rsidP="00C328D4">
      <w:pPr>
        <w:pStyle w:val="ListParagraph"/>
        <w:numPr>
          <w:ilvl w:val="0"/>
          <w:numId w:val="1"/>
        </w:numPr>
        <w:spacing w:after="0"/>
        <w:rPr>
          <w:rFonts w:ascii="Times New Roman" w:eastAsia="Arial" w:hAnsi="Times New Roman" w:cs="Times New Roman"/>
          <w:color w:val="000000" w:themeColor="text1"/>
          <w:sz w:val="28"/>
          <w:szCs w:val="28"/>
        </w:rPr>
      </w:pPr>
      <w:r w:rsidRPr="00C328D4">
        <w:rPr>
          <w:rFonts w:ascii="Times New Roman" w:eastAsia="Arial" w:hAnsi="Times New Roman" w:cs="Times New Roman"/>
          <w:color w:val="000000" w:themeColor="text1"/>
          <w:sz w:val="28"/>
          <w:szCs w:val="28"/>
        </w:rPr>
        <w:t>Înlocuirea sau modernizarea liftului/lifturilor (unde este cazul)</w:t>
      </w:r>
    </w:p>
    <w:p w14:paraId="592DE3DC" w14:textId="1453D119" w:rsidR="00037822" w:rsidRDefault="00037822" w:rsidP="00037822">
      <w:pPr>
        <w:jc w:val="both"/>
        <w:rPr>
          <w:b/>
          <w:bCs/>
          <w:i/>
          <w:iCs/>
          <w:sz w:val="28"/>
          <w:szCs w:val="28"/>
          <w:lang w:val="it-IT"/>
        </w:rPr>
      </w:pPr>
    </w:p>
    <w:p w14:paraId="6E8957C3" w14:textId="7D34F337" w:rsidR="00C328D4" w:rsidRDefault="00C328D4" w:rsidP="00037822">
      <w:pPr>
        <w:jc w:val="both"/>
        <w:rPr>
          <w:b/>
          <w:bCs/>
          <w:i/>
          <w:iCs/>
          <w:sz w:val="28"/>
          <w:szCs w:val="28"/>
          <w:lang w:val="it-IT"/>
        </w:rPr>
      </w:pPr>
    </w:p>
    <w:p w14:paraId="73638F4C" w14:textId="77777777" w:rsidR="00C328D4" w:rsidRDefault="00C328D4" w:rsidP="00037822">
      <w:pPr>
        <w:jc w:val="both"/>
        <w:rPr>
          <w:b/>
          <w:bCs/>
          <w:i/>
          <w:iCs/>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C328D4" w:rsidRPr="006731FF" w14:paraId="1EA239FA"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81D87C6" w14:textId="77777777" w:rsidR="00C328D4" w:rsidRPr="006731FF" w:rsidRDefault="00C328D4" w:rsidP="005E25BD">
            <w:pPr>
              <w:spacing w:after="0"/>
              <w:ind w:right="28"/>
              <w:rPr>
                <w:b/>
                <w:bCs/>
                <w:color w:val="000000" w:themeColor="text1"/>
                <w:sz w:val="28"/>
                <w:szCs w:val="28"/>
                <w:lang w:val="ro-RO" w:eastAsia="ro-RO"/>
              </w:rPr>
            </w:pPr>
            <w:r w:rsidRPr="006731FF">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FEE9963" w14:textId="77777777" w:rsidR="00C328D4" w:rsidRPr="006731FF" w:rsidRDefault="00C328D4" w:rsidP="005E25BD">
            <w:pPr>
              <w:spacing w:after="0"/>
              <w:jc w:val="center"/>
              <w:rPr>
                <w:b/>
                <w:bCs/>
                <w:color w:val="000000" w:themeColor="text1"/>
                <w:sz w:val="28"/>
                <w:szCs w:val="28"/>
                <w:lang w:val="ro-RO" w:eastAsia="ro-RO"/>
              </w:rPr>
            </w:pPr>
            <w:r w:rsidRPr="006731FF">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F7F385E" w14:textId="77777777" w:rsidR="00C328D4" w:rsidRPr="006731FF" w:rsidRDefault="00C328D4" w:rsidP="005E25BD">
            <w:pPr>
              <w:spacing w:after="0"/>
              <w:jc w:val="center"/>
              <w:rPr>
                <w:b/>
                <w:bCs/>
                <w:color w:val="000000" w:themeColor="text1"/>
                <w:sz w:val="28"/>
                <w:szCs w:val="28"/>
                <w:lang w:val="ro-RO" w:eastAsia="ro-RO"/>
              </w:rPr>
            </w:pPr>
            <w:r w:rsidRPr="006731FF">
              <w:rPr>
                <w:b/>
                <w:bCs/>
                <w:color w:val="000000" w:themeColor="text1"/>
                <w:sz w:val="28"/>
                <w:szCs w:val="28"/>
                <w:lang w:val="ro-RO" w:eastAsia="ro-RO"/>
              </w:rPr>
              <w:t xml:space="preserve">Valoare la  finalul implementării proiectului </w:t>
            </w:r>
          </w:p>
        </w:tc>
      </w:tr>
      <w:tr w:rsidR="00C328D4" w:rsidRPr="006731FF" w14:paraId="4C6A8D3F"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096FEC4" w14:textId="77777777" w:rsidR="00C328D4" w:rsidRPr="006731FF" w:rsidRDefault="00C328D4" w:rsidP="005E25BD">
            <w:pPr>
              <w:spacing w:after="0"/>
              <w:rPr>
                <w:color w:val="000000" w:themeColor="text1"/>
                <w:sz w:val="28"/>
                <w:szCs w:val="28"/>
                <w:lang w:val="ro-RO" w:eastAsia="ro-RO"/>
              </w:rPr>
            </w:pPr>
            <w:r w:rsidRPr="006731FF">
              <w:rPr>
                <w:color w:val="000000" w:themeColor="text1"/>
                <w:sz w:val="28"/>
                <w:szCs w:val="28"/>
                <w:lang w:val="ro-RO" w:eastAsia="ro-RO"/>
              </w:rPr>
              <w:t>Consumul anual specific de energie finală pentru încălzire (kWh/m</w:t>
            </w:r>
            <w:r w:rsidRPr="006731FF">
              <w:rPr>
                <w:color w:val="000000" w:themeColor="text1"/>
                <w:sz w:val="28"/>
                <w:szCs w:val="28"/>
                <w:vertAlign w:val="superscript"/>
                <w:lang w:val="ro-RO" w:eastAsia="ro-RO"/>
              </w:rPr>
              <w:t>2</w:t>
            </w:r>
            <w:r w:rsidRPr="006731FF">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BB881F7" w14:textId="77777777" w:rsidR="00C328D4" w:rsidRPr="006731FF" w:rsidRDefault="00C328D4" w:rsidP="005E25BD">
            <w:pPr>
              <w:spacing w:after="0"/>
              <w:jc w:val="right"/>
              <w:rPr>
                <w:b/>
                <w:noProof/>
                <w:color w:val="000000" w:themeColor="text1"/>
                <w:sz w:val="28"/>
                <w:szCs w:val="28"/>
                <w:lang w:val="ro-RO" w:eastAsia="ro-RO"/>
              </w:rPr>
            </w:pPr>
            <w:r w:rsidRPr="006731FF">
              <w:rPr>
                <w:b/>
                <w:noProof/>
                <w:color w:val="000000" w:themeColor="text1"/>
                <w:sz w:val="28"/>
                <w:szCs w:val="28"/>
                <w:lang w:val="ro-RO" w:eastAsia="ro-RO"/>
              </w:rPr>
              <w:t>220,02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05EB5A1" w14:textId="77777777" w:rsidR="00C328D4" w:rsidRPr="006731FF" w:rsidRDefault="00C328D4" w:rsidP="005E25BD">
            <w:pPr>
              <w:spacing w:after="0"/>
              <w:jc w:val="right"/>
              <w:rPr>
                <w:b/>
                <w:noProof/>
                <w:color w:val="000000" w:themeColor="text1"/>
                <w:sz w:val="28"/>
                <w:szCs w:val="28"/>
                <w:lang w:val="ro-RO" w:eastAsia="ro-RO"/>
              </w:rPr>
            </w:pPr>
            <w:r w:rsidRPr="006731FF">
              <w:rPr>
                <w:b/>
                <w:noProof/>
                <w:color w:val="000000" w:themeColor="text1"/>
                <w:sz w:val="28"/>
                <w:szCs w:val="28"/>
                <w:lang w:val="ro-RO" w:eastAsia="ro-RO"/>
              </w:rPr>
              <w:t>60,63</w:t>
            </w:r>
          </w:p>
        </w:tc>
      </w:tr>
      <w:tr w:rsidR="00C328D4" w:rsidRPr="006731FF" w14:paraId="31C0115A" w14:textId="77777777" w:rsidTr="005E25BD">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EB986BA" w14:textId="77777777" w:rsidR="00C328D4" w:rsidRPr="006731FF" w:rsidRDefault="00C328D4" w:rsidP="005E25BD">
            <w:pPr>
              <w:pStyle w:val="Default"/>
              <w:rPr>
                <w:rFonts w:ascii="Times New Roman" w:hAnsi="Times New Roman" w:cs="Times New Roman"/>
                <w:color w:val="000000" w:themeColor="text1"/>
                <w:sz w:val="28"/>
                <w:szCs w:val="28"/>
              </w:rPr>
            </w:pPr>
            <w:r w:rsidRPr="006731FF">
              <w:rPr>
                <w:rFonts w:ascii="Times New Roman" w:hAnsi="Times New Roman" w:cs="Times New Roman"/>
                <w:color w:val="000000" w:themeColor="text1"/>
                <w:sz w:val="28"/>
                <w:szCs w:val="28"/>
              </w:rPr>
              <w:t>Consumul de energie primară (kWh/m</w:t>
            </w:r>
            <w:r w:rsidRPr="006731FF">
              <w:rPr>
                <w:rFonts w:ascii="Times New Roman" w:hAnsi="Times New Roman" w:cs="Times New Roman"/>
                <w:color w:val="000000" w:themeColor="text1"/>
                <w:sz w:val="28"/>
                <w:szCs w:val="28"/>
                <w:vertAlign w:val="superscript"/>
              </w:rPr>
              <w:t>2</w:t>
            </w:r>
            <w:r w:rsidRPr="006731FF">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725175" w14:textId="77777777" w:rsidR="00C328D4" w:rsidRPr="006731FF" w:rsidRDefault="00C328D4" w:rsidP="005E25BD">
            <w:pPr>
              <w:spacing w:after="0"/>
              <w:jc w:val="right"/>
              <w:rPr>
                <w:b/>
                <w:noProof/>
                <w:color w:val="000000" w:themeColor="text1"/>
                <w:sz w:val="28"/>
                <w:szCs w:val="28"/>
                <w:lang w:val="ro-RO" w:eastAsia="ro-RO"/>
              </w:rPr>
            </w:pPr>
            <w:r w:rsidRPr="006731FF">
              <w:rPr>
                <w:b/>
                <w:noProof/>
                <w:color w:val="000000" w:themeColor="text1"/>
                <w:sz w:val="28"/>
                <w:szCs w:val="28"/>
                <w:lang w:val="ro-RO" w:eastAsia="ro-RO"/>
              </w:rPr>
              <w:t>350,96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2ABBEB6" w14:textId="77777777" w:rsidR="00C328D4" w:rsidRPr="006731FF" w:rsidRDefault="00C328D4" w:rsidP="005E25BD">
            <w:pPr>
              <w:spacing w:after="0"/>
              <w:jc w:val="right"/>
              <w:rPr>
                <w:b/>
                <w:noProof/>
                <w:color w:val="000000" w:themeColor="text1"/>
                <w:sz w:val="28"/>
                <w:szCs w:val="28"/>
                <w:lang w:val="ro-RO" w:eastAsia="ro-RO"/>
              </w:rPr>
            </w:pPr>
            <w:r w:rsidRPr="006731FF">
              <w:rPr>
                <w:b/>
                <w:noProof/>
                <w:color w:val="000000" w:themeColor="text1"/>
                <w:sz w:val="28"/>
                <w:szCs w:val="28"/>
                <w:lang w:val="ro-RO" w:eastAsia="ro-RO"/>
              </w:rPr>
              <w:t>163,05</w:t>
            </w:r>
          </w:p>
        </w:tc>
      </w:tr>
      <w:tr w:rsidR="00C328D4" w:rsidRPr="006731FF" w14:paraId="1FD1843F" w14:textId="77777777" w:rsidTr="005E25BD">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0667D3E" w14:textId="77777777" w:rsidR="00C328D4" w:rsidRPr="006731FF" w:rsidRDefault="00C328D4" w:rsidP="005E25BD">
            <w:pPr>
              <w:pStyle w:val="Default"/>
              <w:rPr>
                <w:rFonts w:ascii="Times New Roman" w:hAnsi="Times New Roman" w:cs="Times New Roman"/>
                <w:color w:val="000000" w:themeColor="text1"/>
                <w:sz w:val="28"/>
                <w:szCs w:val="28"/>
              </w:rPr>
            </w:pPr>
            <w:r w:rsidRPr="006731FF">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6DF7B4D" w14:textId="77777777" w:rsidR="00C328D4" w:rsidRPr="006731FF" w:rsidRDefault="00C328D4" w:rsidP="005E25BD">
            <w:pPr>
              <w:spacing w:after="0"/>
              <w:jc w:val="right"/>
              <w:rPr>
                <w:b/>
                <w:noProof/>
                <w:color w:val="000000" w:themeColor="text1"/>
                <w:sz w:val="28"/>
                <w:szCs w:val="28"/>
                <w:lang w:val="ro-RO" w:eastAsia="ro-RO"/>
              </w:rPr>
            </w:pPr>
            <w:r w:rsidRPr="006731FF">
              <w:rPr>
                <w:b/>
                <w:noProof/>
                <w:color w:val="000000" w:themeColor="text1"/>
                <w:sz w:val="28"/>
                <w:szCs w:val="28"/>
                <w:lang w:val="ro-RO" w:eastAsia="ro-RO"/>
              </w:rPr>
              <w:t>345,03</w:t>
            </w:r>
          </w:p>
        </w:tc>
        <w:tc>
          <w:tcPr>
            <w:tcW w:w="1146" w:type="pct"/>
            <w:tcBorders>
              <w:top w:val="single" w:sz="4" w:space="0" w:color="auto"/>
              <w:left w:val="single" w:sz="4" w:space="0" w:color="auto"/>
              <w:bottom w:val="single" w:sz="4" w:space="0" w:color="auto"/>
              <w:right w:val="single" w:sz="4" w:space="0" w:color="000000"/>
            </w:tcBorders>
            <w:vAlign w:val="center"/>
          </w:tcPr>
          <w:p w14:paraId="268A39A0" w14:textId="77777777" w:rsidR="00C328D4" w:rsidRPr="006731FF" w:rsidRDefault="00C328D4" w:rsidP="005E25BD">
            <w:pPr>
              <w:spacing w:after="0"/>
              <w:jc w:val="right"/>
              <w:rPr>
                <w:b/>
                <w:noProof/>
                <w:color w:val="000000" w:themeColor="text1"/>
                <w:sz w:val="28"/>
                <w:szCs w:val="28"/>
                <w:lang w:val="ro-RO" w:eastAsia="ro-RO"/>
              </w:rPr>
            </w:pPr>
            <w:r w:rsidRPr="006731FF">
              <w:rPr>
                <w:b/>
                <w:noProof/>
                <w:color w:val="000000" w:themeColor="text1"/>
                <w:sz w:val="28"/>
                <w:szCs w:val="28"/>
                <w:lang w:val="ro-RO" w:eastAsia="ro-RO"/>
              </w:rPr>
              <w:t>157,40</w:t>
            </w:r>
          </w:p>
        </w:tc>
      </w:tr>
      <w:tr w:rsidR="00C328D4" w:rsidRPr="006731FF" w14:paraId="094B811B"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3CB258D" w14:textId="77777777" w:rsidR="00C328D4" w:rsidRPr="006731FF" w:rsidRDefault="00C328D4" w:rsidP="005E25BD">
            <w:pPr>
              <w:pStyle w:val="Default"/>
              <w:rPr>
                <w:rFonts w:ascii="Times New Roman" w:hAnsi="Times New Roman" w:cs="Times New Roman"/>
                <w:color w:val="000000" w:themeColor="text1"/>
                <w:sz w:val="28"/>
                <w:szCs w:val="28"/>
              </w:rPr>
            </w:pPr>
            <w:r w:rsidRPr="006731FF">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36C62B2" w14:textId="77777777" w:rsidR="00C328D4" w:rsidRPr="006731FF" w:rsidRDefault="00C328D4" w:rsidP="005E25BD">
            <w:pPr>
              <w:spacing w:after="0"/>
              <w:jc w:val="right"/>
              <w:rPr>
                <w:b/>
                <w:noProof/>
                <w:color w:val="000000" w:themeColor="text1"/>
                <w:sz w:val="28"/>
                <w:szCs w:val="28"/>
                <w:lang w:val="ro-RO" w:eastAsia="ro-RO"/>
              </w:rPr>
            </w:pPr>
            <w:r w:rsidRPr="006731FF">
              <w:rPr>
                <w:b/>
                <w:noProof/>
                <w:color w:val="000000" w:themeColor="text1"/>
                <w:sz w:val="28"/>
                <w:szCs w:val="28"/>
                <w:lang w:val="ro-RO" w:eastAsia="ro-RO"/>
              </w:rPr>
              <w:t>5,93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01323A6" w14:textId="77777777" w:rsidR="00C328D4" w:rsidRPr="006731FF" w:rsidRDefault="00C328D4" w:rsidP="005E25BD">
            <w:pPr>
              <w:spacing w:after="0"/>
              <w:jc w:val="right"/>
              <w:rPr>
                <w:b/>
                <w:noProof/>
                <w:color w:val="000000" w:themeColor="text1"/>
                <w:sz w:val="28"/>
                <w:szCs w:val="28"/>
                <w:lang w:val="ro-RO" w:eastAsia="ro-RO"/>
              </w:rPr>
            </w:pPr>
            <w:r w:rsidRPr="006731FF">
              <w:rPr>
                <w:b/>
                <w:noProof/>
                <w:color w:val="000000" w:themeColor="text1"/>
                <w:sz w:val="28"/>
                <w:szCs w:val="28"/>
                <w:lang w:val="ro-RO" w:eastAsia="ro-RO"/>
              </w:rPr>
              <w:t>5,65</w:t>
            </w:r>
          </w:p>
        </w:tc>
      </w:tr>
      <w:tr w:rsidR="00C328D4" w:rsidRPr="006731FF" w14:paraId="4464C280" w14:textId="77777777" w:rsidTr="005E25BD">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0A4AE91" w14:textId="77777777" w:rsidR="00C328D4" w:rsidRPr="006731FF" w:rsidRDefault="00C328D4" w:rsidP="005E25BD">
            <w:pPr>
              <w:pStyle w:val="Default"/>
              <w:ind w:right="447"/>
              <w:rPr>
                <w:rFonts w:ascii="Times New Roman" w:hAnsi="Times New Roman" w:cs="Times New Roman"/>
                <w:color w:val="000000" w:themeColor="text1"/>
                <w:sz w:val="28"/>
                <w:szCs w:val="28"/>
              </w:rPr>
            </w:pPr>
            <w:r w:rsidRPr="006731FF">
              <w:rPr>
                <w:rFonts w:ascii="Times New Roman" w:hAnsi="Times New Roman" w:cs="Times New Roman"/>
                <w:color w:val="000000" w:themeColor="text1"/>
                <w:sz w:val="28"/>
                <w:szCs w:val="28"/>
              </w:rPr>
              <w:t>Nivel anual estimat al gazelor cu efect de seră (echivalent kgCO2/ m</w:t>
            </w:r>
            <w:r w:rsidRPr="006731FF">
              <w:rPr>
                <w:rFonts w:ascii="Times New Roman" w:hAnsi="Times New Roman" w:cs="Times New Roman"/>
                <w:color w:val="000000" w:themeColor="text1"/>
                <w:sz w:val="28"/>
                <w:szCs w:val="28"/>
                <w:vertAlign w:val="superscript"/>
              </w:rPr>
              <w:t>2</w:t>
            </w:r>
            <w:r w:rsidRPr="006731FF">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8C9CEA3" w14:textId="77777777" w:rsidR="00C328D4" w:rsidRPr="006731FF" w:rsidRDefault="00C328D4" w:rsidP="005E25BD">
            <w:pPr>
              <w:spacing w:after="0"/>
              <w:jc w:val="right"/>
              <w:rPr>
                <w:b/>
                <w:noProof/>
                <w:color w:val="000000" w:themeColor="text1"/>
                <w:sz w:val="28"/>
                <w:szCs w:val="28"/>
                <w:lang w:val="ro-RO" w:eastAsia="ro-RO"/>
              </w:rPr>
            </w:pPr>
            <w:r w:rsidRPr="006731FF">
              <w:rPr>
                <w:b/>
                <w:noProof/>
                <w:color w:val="000000" w:themeColor="text1"/>
                <w:sz w:val="28"/>
                <w:szCs w:val="28"/>
                <w:lang w:val="ro-RO" w:eastAsia="ro-RO"/>
              </w:rPr>
              <w:t>59,44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1091483" w14:textId="77777777" w:rsidR="00C328D4" w:rsidRPr="006731FF" w:rsidRDefault="00C328D4" w:rsidP="005E25BD">
            <w:pPr>
              <w:spacing w:after="0"/>
              <w:jc w:val="right"/>
              <w:rPr>
                <w:b/>
                <w:noProof/>
                <w:color w:val="000000" w:themeColor="text1"/>
                <w:sz w:val="28"/>
                <w:szCs w:val="28"/>
                <w:lang w:val="ro-RO" w:eastAsia="ro-RO"/>
              </w:rPr>
            </w:pPr>
            <w:r w:rsidRPr="006731FF">
              <w:rPr>
                <w:b/>
                <w:noProof/>
                <w:color w:val="000000" w:themeColor="text1"/>
                <w:sz w:val="28"/>
                <w:szCs w:val="28"/>
                <w:lang w:val="ro-RO" w:eastAsia="ro-RO"/>
              </w:rPr>
              <w:t>26,61</w:t>
            </w:r>
          </w:p>
        </w:tc>
      </w:tr>
    </w:tbl>
    <w:p w14:paraId="68868B54" w14:textId="77777777" w:rsidR="00C328D4" w:rsidRPr="006731FF" w:rsidRDefault="00C328D4" w:rsidP="00C328D4">
      <w:pPr>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C328D4" w:rsidRPr="006731FF" w14:paraId="041C57A3"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C9C05C3" w14:textId="689FBF88" w:rsidR="00C328D4" w:rsidRPr="006731FF" w:rsidRDefault="00C328D4" w:rsidP="005E25BD">
            <w:pPr>
              <w:spacing w:after="0"/>
              <w:ind w:right="28"/>
              <w:rPr>
                <w:b/>
                <w:bCs/>
                <w:color w:val="000000" w:themeColor="text1"/>
                <w:sz w:val="28"/>
                <w:szCs w:val="28"/>
                <w:lang w:val="ro-RO" w:eastAsia="ro-RO"/>
              </w:rPr>
            </w:pPr>
            <w:r w:rsidRPr="006731FF">
              <w:rPr>
                <w:b/>
                <w:bCs/>
                <w:color w:val="000000" w:themeColor="text1"/>
                <w:sz w:val="28"/>
                <w:szCs w:val="28"/>
                <w:lang w:val="ro-RO" w:eastAsia="ro-RO"/>
              </w:rPr>
              <w:t>Alţi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895C110" w14:textId="77777777" w:rsidR="00C328D4" w:rsidRPr="006731FF" w:rsidRDefault="00C328D4" w:rsidP="005E25BD">
            <w:pPr>
              <w:spacing w:after="0"/>
              <w:jc w:val="center"/>
              <w:rPr>
                <w:b/>
                <w:bCs/>
                <w:color w:val="000000" w:themeColor="text1"/>
                <w:sz w:val="28"/>
                <w:szCs w:val="28"/>
                <w:lang w:val="ro-RO" w:eastAsia="ro-RO"/>
              </w:rPr>
            </w:pPr>
            <w:r w:rsidRPr="006731FF">
              <w:rPr>
                <w:b/>
                <w:bCs/>
                <w:color w:val="000000" w:themeColor="text1"/>
                <w:sz w:val="28"/>
                <w:szCs w:val="28"/>
                <w:lang w:val="ro-RO" w:eastAsia="ro-RO"/>
              </w:rPr>
              <w:t>Valoare indicator</w:t>
            </w:r>
          </w:p>
        </w:tc>
      </w:tr>
      <w:tr w:rsidR="00C328D4" w:rsidRPr="006731FF" w14:paraId="67C98546"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E5AAD01" w14:textId="5383AA9C" w:rsidR="00C328D4" w:rsidRPr="006731FF" w:rsidRDefault="00C328D4" w:rsidP="005E25BD">
            <w:pPr>
              <w:spacing w:after="0"/>
              <w:rPr>
                <w:color w:val="000000" w:themeColor="text1"/>
                <w:sz w:val="28"/>
                <w:szCs w:val="28"/>
                <w:lang w:val="ro-RO" w:eastAsia="ro-RO"/>
              </w:rPr>
            </w:pPr>
            <w:r w:rsidRPr="006731FF">
              <w:rPr>
                <w:color w:val="000000" w:themeColor="text1"/>
                <w:sz w:val="28"/>
                <w:szCs w:val="28"/>
                <w:lang w:val="ro-RO" w:eastAsia="ro-RO"/>
              </w:rPr>
              <w:t>Valoarea eligibilă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7ABE053" w14:textId="77777777" w:rsidR="00C328D4" w:rsidRPr="006731FF" w:rsidRDefault="00C328D4" w:rsidP="005E25BD">
            <w:pPr>
              <w:spacing w:after="0"/>
              <w:jc w:val="right"/>
              <w:rPr>
                <w:b/>
                <w:noProof/>
                <w:color w:val="000000" w:themeColor="text1"/>
                <w:sz w:val="28"/>
                <w:szCs w:val="28"/>
                <w:lang w:val="ro-RO" w:eastAsia="ro-RO"/>
              </w:rPr>
            </w:pPr>
            <w:r w:rsidRPr="006731FF">
              <w:rPr>
                <w:b/>
                <w:noProof/>
                <w:color w:val="000000" w:themeColor="text1"/>
                <w:sz w:val="28"/>
                <w:szCs w:val="28"/>
                <w:lang w:val="ro-RO" w:eastAsia="ro-RO"/>
              </w:rPr>
              <w:t>656.608,00</w:t>
            </w:r>
          </w:p>
        </w:tc>
      </w:tr>
    </w:tbl>
    <w:p w14:paraId="25ACF6D3" w14:textId="77777777" w:rsidR="004A2CF5" w:rsidRPr="009C5A59" w:rsidRDefault="004A2CF5" w:rsidP="004A2CF5">
      <w:pPr>
        <w:rPr>
          <w:szCs w:val="24"/>
          <w:lang w:val="it-IT"/>
        </w:rPr>
      </w:pPr>
      <w:r>
        <w:rPr>
          <w:b/>
          <w:bCs/>
          <w:i/>
          <w:iCs/>
          <w:sz w:val="28"/>
          <w:szCs w:val="28"/>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lei/euro</w:t>
      </w:r>
    </w:p>
    <w:p w14:paraId="5E13660C" w14:textId="523FD030" w:rsidR="005367BD" w:rsidRDefault="005367BD" w:rsidP="002D05D6">
      <w:pPr>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6731FF" w:rsidRPr="00C64746" w14:paraId="2E8CAC5E" w14:textId="77777777" w:rsidTr="005E25BD">
        <w:trPr>
          <w:jc w:val="center"/>
        </w:trPr>
        <w:tc>
          <w:tcPr>
            <w:tcW w:w="3138" w:type="dxa"/>
          </w:tcPr>
          <w:p w14:paraId="4F5D79EA" w14:textId="77777777" w:rsidR="006731FF" w:rsidRPr="00C64746" w:rsidRDefault="006731FF" w:rsidP="005E25BD">
            <w:pPr>
              <w:spacing w:after="0"/>
              <w:jc w:val="center"/>
              <w:rPr>
                <w:sz w:val="28"/>
                <w:szCs w:val="28"/>
                <w:lang w:val="it-IT"/>
              </w:rPr>
            </w:pPr>
            <w:r w:rsidRPr="00C64746">
              <w:rPr>
                <w:sz w:val="28"/>
                <w:szCs w:val="28"/>
                <w:lang w:val="it-IT"/>
              </w:rPr>
              <w:t>Primar</w:t>
            </w:r>
          </w:p>
          <w:p w14:paraId="501AF8B9" w14:textId="77777777" w:rsidR="006731FF" w:rsidRPr="00C64746" w:rsidRDefault="006731FF" w:rsidP="005E25BD">
            <w:pPr>
              <w:spacing w:after="0"/>
              <w:jc w:val="center"/>
              <w:rPr>
                <w:sz w:val="28"/>
                <w:szCs w:val="28"/>
                <w:lang w:val="it-IT"/>
              </w:rPr>
            </w:pPr>
            <w:r w:rsidRPr="00C64746">
              <w:rPr>
                <w:sz w:val="28"/>
                <w:szCs w:val="28"/>
                <w:lang w:val="ro-RO"/>
              </w:rPr>
              <w:t>Kereskényi Gábor</w:t>
            </w:r>
          </w:p>
        </w:tc>
        <w:tc>
          <w:tcPr>
            <w:tcW w:w="3138" w:type="dxa"/>
          </w:tcPr>
          <w:p w14:paraId="35C4AE92" w14:textId="77777777" w:rsidR="006731FF" w:rsidRPr="00C64746" w:rsidRDefault="006731FF" w:rsidP="005E25BD">
            <w:pPr>
              <w:spacing w:after="0"/>
              <w:jc w:val="center"/>
              <w:rPr>
                <w:sz w:val="28"/>
                <w:szCs w:val="28"/>
                <w:lang w:val="it-IT"/>
              </w:rPr>
            </w:pPr>
          </w:p>
        </w:tc>
        <w:tc>
          <w:tcPr>
            <w:tcW w:w="3139" w:type="dxa"/>
          </w:tcPr>
          <w:p w14:paraId="5569D6F4" w14:textId="77777777" w:rsidR="006731FF" w:rsidRPr="00C64746" w:rsidRDefault="006731FF" w:rsidP="005E25BD">
            <w:pPr>
              <w:spacing w:after="0"/>
              <w:jc w:val="center"/>
              <w:rPr>
                <w:sz w:val="28"/>
                <w:szCs w:val="28"/>
                <w:lang w:val="it-IT"/>
              </w:rPr>
            </w:pPr>
            <w:r w:rsidRPr="00C64746">
              <w:rPr>
                <w:sz w:val="28"/>
                <w:szCs w:val="28"/>
                <w:lang w:val="it-IT"/>
              </w:rPr>
              <w:t>Şef serviciu</w:t>
            </w:r>
          </w:p>
          <w:p w14:paraId="58682628" w14:textId="77777777" w:rsidR="006731FF" w:rsidRPr="00C64746" w:rsidRDefault="006731FF" w:rsidP="005E25BD">
            <w:pPr>
              <w:spacing w:after="0"/>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7522B3ED" w14:textId="77777777" w:rsidR="006731FF" w:rsidRPr="002D05D6" w:rsidRDefault="006731FF" w:rsidP="002D05D6">
      <w:pPr>
        <w:rPr>
          <w:sz w:val="28"/>
          <w:szCs w:val="28"/>
          <w:lang w:val="it-IT"/>
        </w:rPr>
      </w:pPr>
    </w:p>
    <w:p w14:paraId="05228C1F" w14:textId="19662BAC" w:rsidR="002D05D6" w:rsidRPr="002D05D6" w:rsidRDefault="002D05D6" w:rsidP="002D05D6">
      <w:pPr>
        <w:rPr>
          <w:sz w:val="28"/>
          <w:szCs w:val="28"/>
          <w:lang w:val="it-IT"/>
        </w:rPr>
      </w:pPr>
    </w:p>
    <w:p w14:paraId="7FA637FA" w14:textId="26BE7180" w:rsidR="002D05D6" w:rsidRPr="002D05D6" w:rsidRDefault="002D05D6" w:rsidP="002D05D6">
      <w:pPr>
        <w:rPr>
          <w:sz w:val="28"/>
          <w:szCs w:val="28"/>
          <w:lang w:val="it-IT"/>
        </w:rPr>
      </w:pPr>
    </w:p>
    <w:p w14:paraId="731502C1" w14:textId="08179C5B" w:rsidR="002D05D6" w:rsidRPr="002D05D6" w:rsidRDefault="002D05D6" w:rsidP="002D05D6">
      <w:pPr>
        <w:rPr>
          <w:sz w:val="28"/>
          <w:szCs w:val="28"/>
          <w:lang w:val="it-IT"/>
        </w:rPr>
      </w:pPr>
    </w:p>
    <w:p w14:paraId="0CD5F474" w14:textId="070FABC2" w:rsidR="002D05D6" w:rsidRPr="002D05D6" w:rsidRDefault="002D05D6" w:rsidP="002D05D6">
      <w:pPr>
        <w:rPr>
          <w:sz w:val="28"/>
          <w:szCs w:val="28"/>
          <w:lang w:val="it-IT"/>
        </w:rPr>
      </w:pPr>
    </w:p>
    <w:p w14:paraId="7F3CEBFE" w14:textId="5F366A27" w:rsidR="002D05D6" w:rsidRPr="002D05D6" w:rsidRDefault="002D05D6" w:rsidP="002D05D6">
      <w:pPr>
        <w:rPr>
          <w:sz w:val="28"/>
          <w:szCs w:val="28"/>
          <w:lang w:val="it-IT"/>
        </w:rPr>
      </w:pPr>
    </w:p>
    <w:p w14:paraId="4593562D" w14:textId="405DC76D" w:rsidR="002D05D6" w:rsidRPr="002D05D6" w:rsidRDefault="002D05D6" w:rsidP="002D05D6">
      <w:pPr>
        <w:rPr>
          <w:sz w:val="28"/>
          <w:szCs w:val="28"/>
          <w:lang w:val="it-IT"/>
        </w:rPr>
      </w:pPr>
    </w:p>
    <w:p w14:paraId="68B87A96" w14:textId="77777777" w:rsidR="002D05D6" w:rsidRPr="002D05D6" w:rsidRDefault="002D05D6" w:rsidP="000A3479">
      <w:pPr>
        <w:ind w:firstLine="720"/>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A19A" w14:textId="77777777" w:rsidR="008552C3" w:rsidRDefault="008552C3" w:rsidP="00FE6A48">
      <w:pPr>
        <w:spacing w:after="0" w:line="240" w:lineRule="auto"/>
      </w:pPr>
      <w:r>
        <w:separator/>
      </w:r>
    </w:p>
  </w:endnote>
  <w:endnote w:type="continuationSeparator" w:id="0">
    <w:p w14:paraId="4D961356" w14:textId="77777777" w:rsidR="008552C3" w:rsidRDefault="008552C3"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E">
    <w:altName w:val="Times New Roman"/>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1FC2" w14:textId="77777777" w:rsidR="008552C3" w:rsidRDefault="008552C3" w:rsidP="00FE6A48">
      <w:pPr>
        <w:spacing w:after="0" w:line="240" w:lineRule="auto"/>
      </w:pPr>
      <w:r>
        <w:separator/>
      </w:r>
    </w:p>
  </w:footnote>
  <w:footnote w:type="continuationSeparator" w:id="0">
    <w:p w14:paraId="559D2731" w14:textId="77777777" w:rsidR="008552C3" w:rsidRDefault="008552C3"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240F0"/>
    <w:multiLevelType w:val="hybridMultilevel"/>
    <w:tmpl w:val="E0C0AA10"/>
    <w:lvl w:ilvl="0" w:tplc="7BAACAB6">
      <w:numFmt w:val="bullet"/>
      <w:lvlText w:val="-"/>
      <w:lvlJc w:val="left"/>
      <w:pPr>
        <w:ind w:left="1080" w:hanging="360"/>
      </w:pPr>
      <w:rPr>
        <w:rFonts w:ascii="Calibri Light" w:eastAsiaTheme="minorHAnsi" w:hAnsi="Calibri Light" w:cs="Calibri Light"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07C55"/>
    <w:rsid w:val="0002243B"/>
    <w:rsid w:val="00037822"/>
    <w:rsid w:val="00060511"/>
    <w:rsid w:val="00061B11"/>
    <w:rsid w:val="0006524F"/>
    <w:rsid w:val="0007022D"/>
    <w:rsid w:val="000A3479"/>
    <w:rsid w:val="000A522F"/>
    <w:rsid w:val="000C5D16"/>
    <w:rsid w:val="00100688"/>
    <w:rsid w:val="0010317B"/>
    <w:rsid w:val="00104017"/>
    <w:rsid w:val="00127DBA"/>
    <w:rsid w:val="00133F98"/>
    <w:rsid w:val="00156812"/>
    <w:rsid w:val="00175C46"/>
    <w:rsid w:val="001761D3"/>
    <w:rsid w:val="00184CDC"/>
    <w:rsid w:val="001A3571"/>
    <w:rsid w:val="001A5B19"/>
    <w:rsid w:val="001B00E5"/>
    <w:rsid w:val="001B1B27"/>
    <w:rsid w:val="001E5A86"/>
    <w:rsid w:val="001F6F63"/>
    <w:rsid w:val="002072ED"/>
    <w:rsid w:val="002155D9"/>
    <w:rsid w:val="0024438D"/>
    <w:rsid w:val="00252146"/>
    <w:rsid w:val="00281CD0"/>
    <w:rsid w:val="0029290C"/>
    <w:rsid w:val="00292B46"/>
    <w:rsid w:val="002A3235"/>
    <w:rsid w:val="002D05D6"/>
    <w:rsid w:val="002F2DBC"/>
    <w:rsid w:val="003009DA"/>
    <w:rsid w:val="0033088A"/>
    <w:rsid w:val="00335BEB"/>
    <w:rsid w:val="00340389"/>
    <w:rsid w:val="00370183"/>
    <w:rsid w:val="003B7702"/>
    <w:rsid w:val="003C0787"/>
    <w:rsid w:val="00406537"/>
    <w:rsid w:val="00421CA4"/>
    <w:rsid w:val="00427D90"/>
    <w:rsid w:val="004427F3"/>
    <w:rsid w:val="00442BA2"/>
    <w:rsid w:val="00454B8E"/>
    <w:rsid w:val="0048229E"/>
    <w:rsid w:val="004A2461"/>
    <w:rsid w:val="004A2CF5"/>
    <w:rsid w:val="004D1B75"/>
    <w:rsid w:val="004D764E"/>
    <w:rsid w:val="00504B35"/>
    <w:rsid w:val="00505FF9"/>
    <w:rsid w:val="005367BD"/>
    <w:rsid w:val="0055480B"/>
    <w:rsid w:val="00575348"/>
    <w:rsid w:val="00583831"/>
    <w:rsid w:val="005851A9"/>
    <w:rsid w:val="005A4025"/>
    <w:rsid w:val="005C3954"/>
    <w:rsid w:val="005D5D31"/>
    <w:rsid w:val="006226B0"/>
    <w:rsid w:val="006269C3"/>
    <w:rsid w:val="0063760E"/>
    <w:rsid w:val="00655A90"/>
    <w:rsid w:val="00655BC4"/>
    <w:rsid w:val="00656603"/>
    <w:rsid w:val="0066696E"/>
    <w:rsid w:val="006731FF"/>
    <w:rsid w:val="006816ED"/>
    <w:rsid w:val="006B1618"/>
    <w:rsid w:val="006B4F4D"/>
    <w:rsid w:val="006C0FCE"/>
    <w:rsid w:val="006D5D88"/>
    <w:rsid w:val="006D5F99"/>
    <w:rsid w:val="006E01B0"/>
    <w:rsid w:val="006E21F8"/>
    <w:rsid w:val="006E54F4"/>
    <w:rsid w:val="0071735E"/>
    <w:rsid w:val="00760DEE"/>
    <w:rsid w:val="00777791"/>
    <w:rsid w:val="007C7487"/>
    <w:rsid w:val="007D4A22"/>
    <w:rsid w:val="007E0816"/>
    <w:rsid w:val="007E675F"/>
    <w:rsid w:val="00800D3F"/>
    <w:rsid w:val="00823839"/>
    <w:rsid w:val="00827ED7"/>
    <w:rsid w:val="008444C7"/>
    <w:rsid w:val="008552C3"/>
    <w:rsid w:val="008669D7"/>
    <w:rsid w:val="0086730C"/>
    <w:rsid w:val="00872111"/>
    <w:rsid w:val="00882129"/>
    <w:rsid w:val="00895462"/>
    <w:rsid w:val="008D4DF4"/>
    <w:rsid w:val="008E77C5"/>
    <w:rsid w:val="008F3EFC"/>
    <w:rsid w:val="00907FC3"/>
    <w:rsid w:val="009213F0"/>
    <w:rsid w:val="00924286"/>
    <w:rsid w:val="00931A7D"/>
    <w:rsid w:val="00953B79"/>
    <w:rsid w:val="0096544C"/>
    <w:rsid w:val="00970808"/>
    <w:rsid w:val="00970DCA"/>
    <w:rsid w:val="00973C20"/>
    <w:rsid w:val="00974251"/>
    <w:rsid w:val="00980862"/>
    <w:rsid w:val="009838B0"/>
    <w:rsid w:val="009B331D"/>
    <w:rsid w:val="009F1DE6"/>
    <w:rsid w:val="00A033CC"/>
    <w:rsid w:val="00A050C0"/>
    <w:rsid w:val="00A15D24"/>
    <w:rsid w:val="00A22769"/>
    <w:rsid w:val="00A272A3"/>
    <w:rsid w:val="00A45EC1"/>
    <w:rsid w:val="00A75C4A"/>
    <w:rsid w:val="00A93347"/>
    <w:rsid w:val="00AA0736"/>
    <w:rsid w:val="00AA1BDF"/>
    <w:rsid w:val="00B20C35"/>
    <w:rsid w:val="00B36C23"/>
    <w:rsid w:val="00B4536E"/>
    <w:rsid w:val="00B45EA4"/>
    <w:rsid w:val="00B8253D"/>
    <w:rsid w:val="00B95EF9"/>
    <w:rsid w:val="00B96940"/>
    <w:rsid w:val="00BB0DC9"/>
    <w:rsid w:val="00BD74CB"/>
    <w:rsid w:val="00C00AFE"/>
    <w:rsid w:val="00C03A7E"/>
    <w:rsid w:val="00C22E4A"/>
    <w:rsid w:val="00C317F5"/>
    <w:rsid w:val="00C328D4"/>
    <w:rsid w:val="00C5065F"/>
    <w:rsid w:val="00C71681"/>
    <w:rsid w:val="00C71D32"/>
    <w:rsid w:val="00C74602"/>
    <w:rsid w:val="00CA0DCB"/>
    <w:rsid w:val="00CE0725"/>
    <w:rsid w:val="00CE3559"/>
    <w:rsid w:val="00D273FC"/>
    <w:rsid w:val="00D63CEC"/>
    <w:rsid w:val="00DB106F"/>
    <w:rsid w:val="00DD0CE2"/>
    <w:rsid w:val="00DD367B"/>
    <w:rsid w:val="00DF4FE2"/>
    <w:rsid w:val="00E21573"/>
    <w:rsid w:val="00E227A3"/>
    <w:rsid w:val="00E30068"/>
    <w:rsid w:val="00E407C9"/>
    <w:rsid w:val="00E770F8"/>
    <w:rsid w:val="00E85043"/>
    <w:rsid w:val="00E9449B"/>
    <w:rsid w:val="00EA471A"/>
    <w:rsid w:val="00EA52F3"/>
    <w:rsid w:val="00ED11C9"/>
    <w:rsid w:val="00EF327A"/>
    <w:rsid w:val="00F24153"/>
    <w:rsid w:val="00F4138B"/>
    <w:rsid w:val="00F4215B"/>
    <w:rsid w:val="00F44606"/>
    <w:rsid w:val="00F47223"/>
    <w:rsid w:val="00F75486"/>
    <w:rsid w:val="00F83F07"/>
    <w:rsid w:val="00F840D0"/>
    <w:rsid w:val="00FA251F"/>
    <w:rsid w:val="00FA2A10"/>
    <w:rsid w:val="00FC1F20"/>
    <w:rsid w:val="00FC2DEB"/>
    <w:rsid w:val="00FE6A48"/>
    <w:rsid w:val="00FF79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paragraph" w:styleId="ListParagraph">
    <w:name w:val="List Paragraph"/>
    <w:basedOn w:val="Normal"/>
    <w:uiPriority w:val="34"/>
    <w:qFormat/>
    <w:rsid w:val="00C328D4"/>
    <w:pPr>
      <w:spacing w:after="160" w:line="259" w:lineRule="auto"/>
      <w:ind w:left="720"/>
      <w:contextualSpacing/>
    </w:pPr>
    <w:rPr>
      <w:rFonts w:asciiTheme="minorHAnsi" w:eastAsiaTheme="minorHAnsi" w:hAnsiTheme="minorHAnsi" w:cstheme="minorBidi"/>
      <w:sz w:val="22"/>
      <w:lang w:val="ro-RO"/>
    </w:rPr>
  </w:style>
  <w:style w:type="paragraph" w:customStyle="1" w:styleId="Default">
    <w:name w:val="Default"/>
    <w:rsid w:val="00C328D4"/>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table" w:styleId="TableGrid">
    <w:name w:val="Table Grid"/>
    <w:basedOn w:val="TableNormal"/>
    <w:uiPriority w:val="99"/>
    <w:rsid w:val="00673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892</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25</cp:revision>
  <cp:lastPrinted>2019-11-20T12:12:00Z</cp:lastPrinted>
  <dcterms:created xsi:type="dcterms:W3CDTF">2022-01-25T11:18:00Z</dcterms:created>
  <dcterms:modified xsi:type="dcterms:W3CDTF">2022-04-07T05:59:00Z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