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6A6B4B" w:rsidRDefault="0097384E" w:rsidP="006A6B4B">
      <w:pPr>
        <w:jc w:val="both"/>
        <w:rPr>
          <w:rFonts w:ascii="Times New Roman CE" w:hAnsi="Times New Roman CE"/>
          <w:szCs w:val="24"/>
          <w:lang w:val="ro-RO"/>
        </w:rPr>
      </w:pPr>
      <w:r w:rsidRPr="000128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8D345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8D345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8D345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8D345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743A0111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8D3451">
                              <w:rPr>
                                <w:sz w:val="22"/>
                              </w:rPr>
                              <w:t>NR.</w:t>
                            </w:r>
                            <w:r w:rsidR="008C6007">
                              <w:rPr>
                                <w:sz w:val="22"/>
                              </w:rPr>
                              <w:t xml:space="preserve"> 27433/11.05.2022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8D345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8D345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8D345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8D3451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743A0111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8D3451">
                        <w:rPr>
                          <w:sz w:val="22"/>
                        </w:rPr>
                        <w:t>NR.</w:t>
                      </w:r>
                      <w:r w:rsidR="008C6007">
                        <w:rPr>
                          <w:sz w:val="22"/>
                        </w:rPr>
                        <w:t xml:space="preserve"> 27433/11.05.2022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Default="00AD61E2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Default="00D0156C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Default="00240AEF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5463E2" w:rsidRDefault="00FE6FA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5463E2">
        <w:rPr>
          <w:b/>
          <w:sz w:val="28"/>
          <w:szCs w:val="28"/>
          <w:lang w:val="ro-RO"/>
        </w:rPr>
        <w:t>Referat de aprobare</w:t>
      </w:r>
    </w:p>
    <w:p w14:paraId="476DCF72" w14:textId="77777777" w:rsidR="00EF3E03" w:rsidRDefault="00932C38" w:rsidP="00947615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r w:rsidRPr="00006565">
        <w:rPr>
          <w:sz w:val="28"/>
          <w:szCs w:val="28"/>
          <w:lang w:val="ro-RO"/>
        </w:rPr>
        <w:t xml:space="preserve">la proiectul de hotărâre </w:t>
      </w:r>
      <w:r>
        <w:rPr>
          <w:sz w:val="28"/>
          <w:szCs w:val="28"/>
          <w:lang w:val="ro-RO"/>
        </w:rPr>
        <w:t>p</w:t>
      </w:r>
      <w:r w:rsidR="00EE26E1">
        <w:rPr>
          <w:sz w:val="28"/>
          <w:szCs w:val="28"/>
          <w:lang w:val="ro-RO"/>
        </w:rPr>
        <w:t>rivind</w:t>
      </w:r>
      <w:r>
        <w:rPr>
          <w:sz w:val="28"/>
          <w:szCs w:val="28"/>
          <w:lang w:val="ro-RO"/>
        </w:rPr>
        <w:t xml:space="preserve"> </w:t>
      </w:r>
      <w:bookmarkStart w:id="1" w:name="_Hlk99972945"/>
      <w:r w:rsidR="00E87C31">
        <w:rPr>
          <w:sz w:val="28"/>
          <w:szCs w:val="28"/>
          <w:lang w:val="ro-RO"/>
        </w:rPr>
        <w:t xml:space="preserve">aprobarea </w:t>
      </w:r>
      <w:r w:rsidR="00B90D47">
        <w:rPr>
          <w:sz w:val="28"/>
          <w:szCs w:val="28"/>
          <w:lang w:val="ro-RO"/>
        </w:rPr>
        <w:t xml:space="preserve">participării în cadrul </w:t>
      </w:r>
    </w:p>
    <w:p w14:paraId="6012F386" w14:textId="77777777" w:rsidR="005C3894" w:rsidRDefault="00E87C31" w:rsidP="005C3894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proiectului</w:t>
      </w:r>
      <w:r w:rsidR="006C3047">
        <w:rPr>
          <w:sz w:val="28"/>
          <w:szCs w:val="28"/>
          <w:lang w:val="ro-RO"/>
        </w:rPr>
        <w:t xml:space="preserve"> „</w:t>
      </w:r>
      <w:r w:rsidR="00520C9E" w:rsidRPr="00977346">
        <w:rPr>
          <w:rFonts w:eastAsia="Times New Roman" w:cs="Arial"/>
          <w:b/>
        </w:rPr>
        <w:tab/>
      </w:r>
      <w:r w:rsidR="00B90D47" w:rsidRPr="00EF3E03">
        <w:rPr>
          <w:rFonts w:eastAsia="Times New Roman" w:cs="Arial"/>
          <w:b/>
          <w:sz w:val="28"/>
          <w:szCs w:val="28"/>
        </w:rPr>
        <w:t>Achiziția de autobuze nepoluante</w:t>
      </w:r>
      <w:r w:rsidR="006C3047" w:rsidRPr="00EF3E03">
        <w:rPr>
          <w:sz w:val="28"/>
          <w:szCs w:val="28"/>
          <w:lang w:val="ro-RO"/>
        </w:rPr>
        <w:t>”</w:t>
      </w:r>
      <w:r w:rsidR="005C3894" w:rsidRPr="005C3894">
        <w:rPr>
          <w:sz w:val="28"/>
          <w:szCs w:val="28"/>
          <w:lang w:val="ro-RO"/>
        </w:rPr>
        <w:t xml:space="preserve"> </w:t>
      </w:r>
    </w:p>
    <w:p w14:paraId="77288E9B" w14:textId="10052943" w:rsidR="008C6007" w:rsidRPr="003766CD" w:rsidRDefault="008C6007" w:rsidP="008C6007">
      <w:pPr>
        <w:spacing w:after="0"/>
        <w:jc w:val="center"/>
        <w:rPr>
          <w:sz w:val="28"/>
          <w:szCs w:val="28"/>
          <w:lang w:val="ro-RO"/>
        </w:rPr>
      </w:pPr>
      <w:r w:rsidRPr="003766CD">
        <w:rPr>
          <w:sz w:val="28"/>
          <w:szCs w:val="28"/>
          <w:lang w:val="ro-RO"/>
        </w:rPr>
        <w:t>în vederea finanțării acestuia în cadrul Planului Național de Redresare și Reziliență al României, componenta C10 - Fondul Local, obiectivul de investiții I.1.1 – Înnoirea parcului de vehicule destinate transportului public</w:t>
      </w:r>
      <w:r>
        <w:rPr>
          <w:sz w:val="28"/>
          <w:szCs w:val="28"/>
          <w:lang w:val="ro-RO"/>
        </w:rPr>
        <w:t>, în parteneriat cu Comuna Dorolț</w:t>
      </w:r>
    </w:p>
    <w:bookmarkEnd w:id="0"/>
    <w:bookmarkEnd w:id="1"/>
    <w:p w14:paraId="69F26A97" w14:textId="3BF69735" w:rsidR="0052615E" w:rsidRDefault="0052615E" w:rsidP="008C6007">
      <w:pPr>
        <w:spacing w:after="0"/>
        <w:rPr>
          <w:sz w:val="28"/>
          <w:szCs w:val="28"/>
          <w:lang w:val="ro-RO"/>
        </w:rPr>
      </w:pPr>
    </w:p>
    <w:p w14:paraId="7E138E30" w14:textId="77777777" w:rsidR="008C6007" w:rsidRPr="005463E2" w:rsidRDefault="008C6007" w:rsidP="008C6007">
      <w:pPr>
        <w:spacing w:after="0"/>
        <w:rPr>
          <w:sz w:val="28"/>
          <w:szCs w:val="28"/>
          <w:lang w:val="ro-RO"/>
        </w:rPr>
      </w:pPr>
    </w:p>
    <w:p w14:paraId="3AE17E79" w14:textId="729F8FE3" w:rsidR="00520C9E" w:rsidRPr="00754B9C" w:rsidRDefault="000E0FC5" w:rsidP="00754B9C">
      <w:pPr>
        <w:spacing w:after="0"/>
        <w:ind w:firstLine="720"/>
        <w:jc w:val="both"/>
        <w:rPr>
          <w:rFonts w:eastAsia="Times New Roman"/>
          <w:sz w:val="28"/>
          <w:szCs w:val="28"/>
        </w:rPr>
      </w:pPr>
      <w:bookmarkStart w:id="2" w:name="_Hlk99972077"/>
      <w:r w:rsidRPr="00754B9C">
        <w:rPr>
          <w:sz w:val="28"/>
          <w:szCs w:val="28"/>
          <w:lang w:val="ro-RO"/>
        </w:rPr>
        <w:t xml:space="preserve">UAT Municipiul Satu Mare intenţionează să depună spre finanţare un proiect privind </w:t>
      </w:r>
      <w:r w:rsidR="00520C9E" w:rsidRPr="00754B9C">
        <w:rPr>
          <w:rFonts w:eastAsia="Times New Roman"/>
          <w:sz w:val="28"/>
          <w:szCs w:val="28"/>
        </w:rPr>
        <w:t>Înnoirea parcului de vehicule destinate transportului public (achiziția de vehicule nepoluante)</w:t>
      </w:r>
      <w:r w:rsidR="00520C9E" w:rsidRPr="00754B9C">
        <w:rPr>
          <w:sz w:val="28"/>
          <w:szCs w:val="28"/>
          <w:lang w:val="ro-RO"/>
        </w:rPr>
        <w:t xml:space="preserve">, în cadrul Planului Naţional de Redresare şi Rezilienţă (PNRR), </w:t>
      </w:r>
      <w:r w:rsidR="00520C9E" w:rsidRPr="00754B9C">
        <w:rPr>
          <w:rFonts w:eastAsia="SimSun"/>
          <w:sz w:val="28"/>
          <w:szCs w:val="28"/>
        </w:rPr>
        <w:t>Pilonul IV</w:t>
      </w:r>
      <w:r w:rsidR="00677726">
        <w:rPr>
          <w:rFonts w:eastAsia="SimSun"/>
          <w:sz w:val="28"/>
          <w:szCs w:val="28"/>
        </w:rPr>
        <w:t>,</w:t>
      </w:r>
      <w:r w:rsidR="00520C9E" w:rsidRPr="008C3E08">
        <w:rPr>
          <w:rFonts w:eastAsia="SimSun"/>
          <w:color w:val="00B050"/>
          <w:sz w:val="28"/>
          <w:szCs w:val="28"/>
        </w:rPr>
        <w:t xml:space="preserve"> </w:t>
      </w:r>
      <w:r w:rsidR="00520C9E" w:rsidRPr="00754B9C">
        <w:rPr>
          <w:rFonts w:eastAsia="SimSun"/>
          <w:sz w:val="28"/>
          <w:szCs w:val="28"/>
        </w:rPr>
        <w:t xml:space="preserve"> Coeziune socială și teritorială, </w:t>
      </w:r>
      <w:r w:rsidR="00520C9E" w:rsidRPr="00754B9C">
        <w:rPr>
          <w:sz w:val="28"/>
          <w:szCs w:val="28"/>
          <w:lang w:val="ro-RO"/>
        </w:rPr>
        <w:t xml:space="preserve">Componenta C10 Fondul Local, </w:t>
      </w:r>
      <w:bookmarkStart w:id="3" w:name="_Hlk101872085"/>
      <w:r w:rsidR="00520C9E" w:rsidRPr="00754B9C">
        <w:rPr>
          <w:sz w:val="28"/>
          <w:szCs w:val="28"/>
          <w:lang w:val="ro-RO"/>
        </w:rPr>
        <w:t xml:space="preserve">investiția </w:t>
      </w:r>
      <w:r w:rsidR="00520C9E" w:rsidRPr="00754B9C">
        <w:rPr>
          <w:rFonts w:eastAsia="Times New Roman"/>
          <w:sz w:val="28"/>
          <w:szCs w:val="28"/>
        </w:rPr>
        <w:t>I.1 – Mobilitate urbană durabilă,</w:t>
      </w:r>
      <w:bookmarkEnd w:id="3"/>
      <w:r w:rsidR="00520C9E" w:rsidRPr="00754B9C">
        <w:rPr>
          <w:rFonts w:eastAsia="Times New Roman"/>
          <w:sz w:val="28"/>
          <w:szCs w:val="28"/>
        </w:rPr>
        <w:t xml:space="preserve"> I.1.1 - Înnoirea parcului de vehicule destinate transportului public (achiziția de vehicule nepoluante)</w:t>
      </w:r>
    </w:p>
    <w:p w14:paraId="4E568BBF" w14:textId="77BDAA0A" w:rsidR="000E0FC5" w:rsidRPr="00754B9C" w:rsidRDefault="000E0FC5" w:rsidP="00754B9C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bookmarkEnd w:id="2"/>
    <w:p w14:paraId="4908FBD2" w14:textId="78FDECD8" w:rsidR="00EE26E1" w:rsidRPr="00754B9C" w:rsidRDefault="00EF3E03" w:rsidP="00754B9C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677726">
        <w:rPr>
          <w:sz w:val="28"/>
          <w:szCs w:val="28"/>
        </w:rPr>
        <w:t xml:space="preserve">Prin intermediul </w:t>
      </w:r>
      <w:r w:rsidR="0015315A" w:rsidRPr="00677726">
        <w:rPr>
          <w:sz w:val="28"/>
          <w:szCs w:val="28"/>
        </w:rPr>
        <w:t>C</w:t>
      </w:r>
      <w:r w:rsidRPr="00677726">
        <w:rPr>
          <w:sz w:val="28"/>
          <w:szCs w:val="28"/>
        </w:rPr>
        <w:t>omponentei</w:t>
      </w:r>
      <w:r w:rsidR="00677726" w:rsidRPr="00677726">
        <w:rPr>
          <w:sz w:val="28"/>
          <w:szCs w:val="28"/>
        </w:rPr>
        <w:t xml:space="preserve"> C10,</w:t>
      </w:r>
      <w:r w:rsidRPr="00677726">
        <w:rPr>
          <w:sz w:val="28"/>
          <w:szCs w:val="28"/>
        </w:rPr>
        <w:t xml:space="preserve"> Fondul local</w:t>
      </w:r>
      <w:r w:rsidRPr="00754B9C">
        <w:rPr>
          <w:sz w:val="28"/>
          <w:szCs w:val="28"/>
        </w:rPr>
        <w:t xml:space="preserve"> se urmăre</w:t>
      </w:r>
      <w:r w:rsidRPr="00754B9C">
        <w:rPr>
          <w:sz w:val="28"/>
          <w:szCs w:val="28"/>
          <w:lang w:val="ro-RO"/>
        </w:rPr>
        <w:t xml:space="preserve">ște implementarea politicilor teritoriale, inclusiv a mobilității urbane, punând accentul pe investițiile verzi  și digitale și pe reducerea disparităților  regionale. </w:t>
      </w:r>
      <w:r w:rsidRPr="00677726">
        <w:rPr>
          <w:sz w:val="28"/>
          <w:szCs w:val="28"/>
          <w:lang w:val="ro-RO"/>
        </w:rPr>
        <w:t>Ace</w:t>
      </w:r>
      <w:r w:rsidR="00677726" w:rsidRPr="00677726">
        <w:rPr>
          <w:sz w:val="28"/>
          <w:szCs w:val="28"/>
          <w:lang w:val="ro-RO"/>
        </w:rPr>
        <w:t>a</w:t>
      </w:r>
      <w:r w:rsidRPr="00677726">
        <w:rPr>
          <w:sz w:val="28"/>
          <w:szCs w:val="28"/>
          <w:lang w:val="ro-RO"/>
        </w:rPr>
        <w:t>sta v</w:t>
      </w:r>
      <w:r w:rsidRPr="00754B9C">
        <w:rPr>
          <w:sz w:val="28"/>
          <w:szCs w:val="28"/>
          <w:lang w:val="ro-RO"/>
        </w:rPr>
        <w:t>izează, de asemenea dezvoltarea sectorului  turismului și sprij</w:t>
      </w:r>
      <w:r w:rsidR="0015315A" w:rsidRPr="00754B9C">
        <w:rPr>
          <w:sz w:val="28"/>
          <w:szCs w:val="28"/>
          <w:lang w:val="ro-RO"/>
        </w:rPr>
        <w:t>i</w:t>
      </w:r>
      <w:r w:rsidRPr="00754B9C">
        <w:rPr>
          <w:sz w:val="28"/>
          <w:szCs w:val="28"/>
          <w:lang w:val="ro-RO"/>
        </w:rPr>
        <w:t>nirea  tranziției digitale a sectoru</w:t>
      </w:r>
      <w:r w:rsidR="0015315A" w:rsidRPr="00754B9C">
        <w:rPr>
          <w:sz w:val="28"/>
          <w:szCs w:val="28"/>
          <w:lang w:val="ro-RO"/>
        </w:rPr>
        <w:t>l</w:t>
      </w:r>
      <w:r w:rsidRPr="00754B9C">
        <w:rPr>
          <w:sz w:val="28"/>
          <w:szCs w:val="28"/>
          <w:lang w:val="ro-RO"/>
        </w:rPr>
        <w:t>ui  cultural și a celui creativ.</w:t>
      </w:r>
    </w:p>
    <w:p w14:paraId="214EF8A1" w14:textId="77777777" w:rsidR="0015315A" w:rsidRPr="00754B9C" w:rsidRDefault="0015315A" w:rsidP="00754B9C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1A080BC" w14:textId="6DA50BBC" w:rsidR="00EF3E03" w:rsidRPr="00754B9C" w:rsidRDefault="0015315A" w:rsidP="00754B9C">
      <w:pPr>
        <w:spacing w:after="0"/>
        <w:ind w:right="74" w:firstLine="720"/>
        <w:jc w:val="both"/>
        <w:rPr>
          <w:rFonts w:eastAsia="SimSun"/>
          <w:sz w:val="28"/>
          <w:szCs w:val="28"/>
          <w:lang w:val="ro-RO" w:eastAsia="zh-CN"/>
        </w:rPr>
      </w:pPr>
      <w:r w:rsidRPr="00754B9C">
        <w:rPr>
          <w:sz w:val="28"/>
          <w:szCs w:val="28"/>
          <w:lang w:val="ro-RO"/>
        </w:rPr>
        <w:t xml:space="preserve">Ca urmare a </w:t>
      </w:r>
      <w:r w:rsidRPr="00754B9C">
        <w:rPr>
          <w:rFonts w:eastAsia="SimSun"/>
          <w:sz w:val="28"/>
          <w:szCs w:val="28"/>
          <w:lang w:val="ro-RO" w:eastAsia="zh-CN"/>
        </w:rPr>
        <w:t>identificării principalelor probleme de mobilitate și satisfacerea nevoilor de deplasare a populație, a rezultat necesitatea dezvoltării și îmbunătățirea infrastructurii de transport public local cu impact direct asupra reducerii utilizării autoturismelor private și indirect reducerea emisiilor de dioxid de carbon.</w:t>
      </w:r>
    </w:p>
    <w:p w14:paraId="6FC01492" w14:textId="77777777" w:rsidR="0015315A" w:rsidRPr="00754B9C" w:rsidRDefault="0015315A" w:rsidP="00754B9C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44991EB" w14:textId="79419D97" w:rsidR="00734D36" w:rsidRPr="00754B9C" w:rsidRDefault="0015315A" w:rsidP="00754B9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754B9C">
        <w:rPr>
          <w:sz w:val="28"/>
          <w:szCs w:val="28"/>
          <w:lang w:val="ro-RO"/>
        </w:rPr>
        <w:t>P</w:t>
      </w:r>
      <w:r w:rsidR="00932C38" w:rsidRPr="00754B9C">
        <w:rPr>
          <w:sz w:val="28"/>
          <w:szCs w:val="28"/>
          <w:lang w:val="ro-RO"/>
        </w:rPr>
        <w:t xml:space="preserve">roiectul cu titlul </w:t>
      </w:r>
      <w:r w:rsidR="00EF3E03" w:rsidRPr="00754B9C">
        <w:rPr>
          <w:sz w:val="28"/>
          <w:szCs w:val="28"/>
          <w:lang w:val="ro-RO"/>
        </w:rPr>
        <w:t>„</w:t>
      </w:r>
      <w:r w:rsidR="00EF3E03" w:rsidRPr="00754B9C">
        <w:rPr>
          <w:rFonts w:eastAsia="Times New Roman"/>
          <w:sz w:val="28"/>
          <w:szCs w:val="28"/>
        </w:rPr>
        <w:t>Achiziția de autobuze nepoluante</w:t>
      </w:r>
      <w:r w:rsidR="00EF3E03" w:rsidRPr="00754B9C">
        <w:rPr>
          <w:sz w:val="28"/>
          <w:szCs w:val="28"/>
          <w:lang w:val="ro-RO"/>
        </w:rPr>
        <w:t>”</w:t>
      </w:r>
      <w:r w:rsidR="00932C38" w:rsidRPr="00754B9C">
        <w:rPr>
          <w:sz w:val="28"/>
          <w:szCs w:val="28"/>
          <w:lang w:val="ro-RO"/>
        </w:rPr>
        <w:t xml:space="preserve"> </w:t>
      </w:r>
      <w:r w:rsidR="00734D36" w:rsidRPr="00754B9C">
        <w:rPr>
          <w:sz w:val="28"/>
          <w:szCs w:val="28"/>
          <w:lang w:val="ro-RO"/>
        </w:rPr>
        <w:t xml:space="preserve"> va fi implementat în parteneriat cu comuna Dorolț , iar valoarea maximă eligibilă a proiectului este de 5</w:t>
      </w:r>
      <w:r w:rsidR="0001180A">
        <w:rPr>
          <w:sz w:val="28"/>
          <w:szCs w:val="28"/>
          <w:lang w:val="ro-RO"/>
        </w:rPr>
        <w:t>7.332.373,2310</w:t>
      </w:r>
      <w:r w:rsidR="00734D36" w:rsidRPr="00754B9C">
        <w:rPr>
          <w:sz w:val="28"/>
          <w:szCs w:val="28"/>
          <w:lang w:val="ro-RO"/>
        </w:rPr>
        <w:t xml:space="preserve"> lei cu TVA.</w:t>
      </w:r>
    </w:p>
    <w:p w14:paraId="3203E87F" w14:textId="77777777" w:rsidR="00734D36" w:rsidRPr="00754B9C" w:rsidRDefault="00734D36" w:rsidP="00754B9C">
      <w:pPr>
        <w:spacing w:after="0"/>
        <w:jc w:val="both"/>
        <w:rPr>
          <w:sz w:val="28"/>
          <w:szCs w:val="28"/>
          <w:lang w:val="ro-RO"/>
        </w:rPr>
      </w:pPr>
    </w:p>
    <w:p w14:paraId="0196F4E1" w14:textId="30B7FC58" w:rsidR="00EF3E03" w:rsidRPr="00754B9C" w:rsidRDefault="00734D36" w:rsidP="00754B9C">
      <w:pPr>
        <w:autoSpaceDE w:val="0"/>
        <w:autoSpaceDN w:val="0"/>
        <w:adjustRightInd w:val="0"/>
        <w:spacing w:after="0"/>
        <w:ind w:firstLine="720"/>
        <w:jc w:val="both"/>
        <w:rPr>
          <w:rFonts w:eastAsia="SimSun"/>
          <w:sz w:val="28"/>
          <w:szCs w:val="28"/>
          <w:lang w:val="ro-RO" w:eastAsia="zh-CN"/>
        </w:rPr>
      </w:pPr>
      <w:r w:rsidRPr="00754B9C">
        <w:rPr>
          <w:rFonts w:eastAsia="SimSun"/>
          <w:sz w:val="28"/>
          <w:szCs w:val="28"/>
          <w:lang w:val="ro-RO" w:eastAsia="zh-CN"/>
        </w:rPr>
        <w:lastRenderedPageBreak/>
        <w:t xml:space="preserve">Prin acest proiect </w:t>
      </w:r>
      <w:r w:rsidR="0015315A" w:rsidRPr="00754B9C">
        <w:rPr>
          <w:rFonts w:eastAsia="SimSun"/>
          <w:sz w:val="28"/>
          <w:szCs w:val="28"/>
          <w:lang w:val="ro-RO" w:eastAsia="zh-CN"/>
        </w:rPr>
        <w:t>se urmărește scăderea emisiilor poluante de CO2, reducerea nivelului de zgomot și îmbunătățirea purității aerului, reducerea consumului  de resurse primare din combustibili fosili, exploatarea sustenabilă a flotei de transport urban de călători, creșterea gradului de confort a călătorilor</w:t>
      </w:r>
      <w:r w:rsidR="00754B9C" w:rsidRPr="00754B9C">
        <w:rPr>
          <w:rFonts w:eastAsia="SimSun"/>
          <w:sz w:val="28"/>
          <w:szCs w:val="28"/>
          <w:lang w:val="ro-RO" w:eastAsia="zh-CN"/>
        </w:rPr>
        <w:t>.</w:t>
      </w:r>
    </w:p>
    <w:p w14:paraId="4D4711AE" w14:textId="77777777" w:rsidR="00EF3E03" w:rsidRPr="00754B9C" w:rsidRDefault="00EF3E03" w:rsidP="00754B9C">
      <w:pPr>
        <w:autoSpaceDE w:val="0"/>
        <w:autoSpaceDN w:val="0"/>
        <w:adjustRightInd w:val="0"/>
        <w:spacing w:after="0"/>
        <w:jc w:val="both"/>
        <w:rPr>
          <w:sz w:val="28"/>
          <w:szCs w:val="28"/>
          <w:lang w:val="ro-RO"/>
        </w:rPr>
      </w:pPr>
    </w:p>
    <w:p w14:paraId="1CCF8592" w14:textId="182C81C7" w:rsidR="00EF3E03" w:rsidRPr="00754B9C" w:rsidRDefault="00EF3E03" w:rsidP="00754B9C">
      <w:pPr>
        <w:spacing w:after="0"/>
        <w:ind w:firstLine="720"/>
        <w:jc w:val="both"/>
        <w:rPr>
          <w:rFonts w:eastAsia="SimSun"/>
          <w:sz w:val="28"/>
          <w:szCs w:val="28"/>
          <w:lang w:val="ro-RO" w:eastAsia="zh-CN"/>
        </w:rPr>
      </w:pPr>
      <w:bookmarkStart w:id="4" w:name="_Hlk99973102"/>
      <w:bookmarkStart w:id="5" w:name="_Hlk99972533"/>
      <w:r w:rsidRPr="00754B9C">
        <w:rPr>
          <w:rFonts w:eastAsia="SimSun"/>
          <w:sz w:val="28"/>
          <w:szCs w:val="28"/>
          <w:lang w:val="ro-RO" w:eastAsia="zh-CN"/>
        </w:rPr>
        <w:t>Implementarea unui  nou sistem de transport în comun bazat  pe vehicule cu propulsie nepoluantă asigură o tendință de creștere a dinamicii transportului î</w:t>
      </w:r>
      <w:r w:rsidR="0015315A" w:rsidRPr="00754B9C">
        <w:rPr>
          <w:rFonts w:eastAsia="SimSun"/>
          <w:sz w:val="28"/>
          <w:szCs w:val="28"/>
          <w:lang w:val="ro-RO" w:eastAsia="zh-CN"/>
        </w:rPr>
        <w:t>n</w:t>
      </w:r>
      <w:r w:rsidRPr="00754B9C">
        <w:rPr>
          <w:rFonts w:eastAsia="SimSun"/>
          <w:sz w:val="28"/>
          <w:szCs w:val="28"/>
          <w:lang w:val="ro-RO" w:eastAsia="zh-CN"/>
        </w:rPr>
        <w:t xml:space="preserve"> comun, în raport cu transportul individual cu autovehicule personale cu emisii de CO2, ceea ce într-o aglomerare urbană contribuie la menținerea și îmbunătățirea parametrilor calitativi ai stării mediului, prin reducerea poluării aerului, respectiv prim minimizarea  emisiilor de noxe.</w:t>
      </w:r>
    </w:p>
    <w:p w14:paraId="783C8C90" w14:textId="77777777" w:rsidR="008C6007" w:rsidRDefault="008C6007" w:rsidP="008C6007">
      <w:pPr>
        <w:spacing w:after="0"/>
        <w:ind w:firstLine="720"/>
        <w:jc w:val="both"/>
        <w:rPr>
          <w:sz w:val="28"/>
          <w:szCs w:val="28"/>
        </w:rPr>
      </w:pPr>
    </w:p>
    <w:p w14:paraId="50429B36" w14:textId="56CC11DB" w:rsidR="008C6007" w:rsidRDefault="008C6007" w:rsidP="008C6007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 cadrul </w:t>
      </w:r>
      <w:r w:rsidRPr="00C05FCD">
        <w:rPr>
          <w:sz w:val="28"/>
          <w:szCs w:val="28"/>
        </w:rPr>
        <w:t>Component</w:t>
      </w:r>
      <w:r>
        <w:rPr>
          <w:sz w:val="28"/>
          <w:szCs w:val="28"/>
        </w:rPr>
        <w:t>ei</w:t>
      </w:r>
      <w:r w:rsidRPr="00C05FCD">
        <w:rPr>
          <w:sz w:val="28"/>
          <w:szCs w:val="28"/>
        </w:rPr>
        <w:t xml:space="preserve"> C10 – Fondul Local</w:t>
      </w:r>
      <w:r>
        <w:rPr>
          <w:sz w:val="28"/>
          <w:szCs w:val="28"/>
        </w:rPr>
        <w:t>,</w:t>
      </w:r>
      <w:r w:rsidRPr="00C05FCD">
        <w:rPr>
          <w:sz w:val="28"/>
          <w:szCs w:val="28"/>
        </w:rPr>
        <w:t xml:space="preserve"> din cadrul PNRR</w:t>
      </w:r>
      <w:r>
        <w:rPr>
          <w:sz w:val="28"/>
          <w:szCs w:val="28"/>
        </w:rPr>
        <w:t xml:space="preserve"> </w:t>
      </w:r>
      <w:r w:rsidR="00523E90">
        <w:rPr>
          <w:sz w:val="28"/>
          <w:szCs w:val="28"/>
        </w:rPr>
        <w:t>sumele</w:t>
      </w:r>
      <w:r>
        <w:rPr>
          <w:sz w:val="28"/>
          <w:szCs w:val="28"/>
        </w:rPr>
        <w:t xml:space="preserve"> disponibile sunt alocate după criteriul “primul venit, primul servit”, astfel este necesară înregistrarea pe platforma PNRR a cererilor de finanţare în cel mai scurt timp cu putinţă, împreună cu toate documentele suport solicitate.</w:t>
      </w:r>
    </w:p>
    <w:p w14:paraId="43C7AB01" w14:textId="77777777" w:rsidR="00734D36" w:rsidRPr="00754B9C" w:rsidRDefault="00734D36" w:rsidP="00754B9C">
      <w:pPr>
        <w:spacing w:after="0"/>
        <w:jc w:val="both"/>
        <w:rPr>
          <w:sz w:val="28"/>
          <w:szCs w:val="28"/>
          <w:lang w:val="ro-RO"/>
        </w:rPr>
      </w:pPr>
    </w:p>
    <w:p w14:paraId="2A00993E" w14:textId="53F7C7A1" w:rsidR="00734D36" w:rsidRPr="00754B9C" w:rsidRDefault="00734D36" w:rsidP="00754B9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754B9C">
        <w:rPr>
          <w:sz w:val="28"/>
          <w:szCs w:val="28"/>
          <w:lang w:val="ro-RO"/>
        </w:rPr>
        <w:t xml:space="preserve">Valoarea maximă eligibilă ce revine municipiului Satu Mare este în cuantum de </w:t>
      </w:r>
      <w:r w:rsidR="0001180A">
        <w:rPr>
          <w:sz w:val="28"/>
          <w:szCs w:val="28"/>
          <w:lang w:val="ro-RO"/>
        </w:rPr>
        <w:t xml:space="preserve">48.153.851,4000 </w:t>
      </w:r>
      <w:r w:rsidRPr="00754B9C">
        <w:rPr>
          <w:sz w:val="28"/>
          <w:szCs w:val="28"/>
          <w:lang w:val="ro-RO"/>
        </w:rPr>
        <w:t xml:space="preserve">lei reprezentând cheltuieli eligibile asigurate din PNRR și </w:t>
      </w:r>
      <w:r w:rsidR="0001180A">
        <w:rPr>
          <w:sz w:val="28"/>
          <w:szCs w:val="28"/>
          <w:lang w:val="ro-RO"/>
        </w:rPr>
        <w:t>9.149.231,7660</w:t>
      </w:r>
      <w:r w:rsidRPr="00754B9C">
        <w:rPr>
          <w:sz w:val="28"/>
          <w:szCs w:val="28"/>
          <w:lang w:val="ro-RO"/>
        </w:rPr>
        <w:t xml:space="preserve"> lei, </w:t>
      </w:r>
      <w:r w:rsidRPr="0070073E">
        <w:rPr>
          <w:sz w:val="28"/>
          <w:szCs w:val="28"/>
          <w:lang w:val="ro-RO"/>
        </w:rPr>
        <w:t>re</w:t>
      </w:r>
      <w:r w:rsidR="0070073E" w:rsidRPr="0070073E">
        <w:rPr>
          <w:sz w:val="28"/>
          <w:szCs w:val="28"/>
          <w:lang w:val="ro-RO"/>
        </w:rPr>
        <w:t>prezentând</w:t>
      </w:r>
      <w:r w:rsidRPr="00754B9C">
        <w:rPr>
          <w:sz w:val="28"/>
          <w:szCs w:val="28"/>
          <w:lang w:val="ro-RO"/>
        </w:rPr>
        <w:t xml:space="preserve"> TVA, cheltuieli asigurate de la bugetul de stat.</w:t>
      </w:r>
    </w:p>
    <w:p w14:paraId="7E7B80D0" w14:textId="77777777" w:rsidR="0015315A" w:rsidRPr="00754B9C" w:rsidRDefault="0015315A" w:rsidP="00754B9C">
      <w:pPr>
        <w:spacing w:after="0"/>
        <w:ind w:firstLine="720"/>
        <w:jc w:val="both"/>
        <w:rPr>
          <w:rFonts w:eastAsia="SimSun"/>
          <w:sz w:val="28"/>
          <w:szCs w:val="28"/>
          <w:lang w:val="ro-RO" w:eastAsia="zh-CN"/>
        </w:rPr>
      </w:pPr>
    </w:p>
    <w:p w14:paraId="5AC461DD" w14:textId="08EAB799" w:rsidR="00734D36" w:rsidRPr="00754B9C" w:rsidRDefault="00653F6E" w:rsidP="00754B9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754B9C">
        <w:rPr>
          <w:sz w:val="28"/>
          <w:szCs w:val="28"/>
          <w:lang w:val="ro-RO"/>
        </w:rPr>
        <w:t xml:space="preserve">Valoarea maximă eligibilă </w:t>
      </w:r>
      <w:r w:rsidR="0011441D" w:rsidRPr="00754B9C">
        <w:rPr>
          <w:sz w:val="28"/>
          <w:szCs w:val="28"/>
          <w:lang w:val="ro-RO"/>
        </w:rPr>
        <w:t xml:space="preserve">a proiectului </w:t>
      </w:r>
      <w:bookmarkEnd w:id="4"/>
      <w:r w:rsidR="00734D36" w:rsidRPr="00754B9C">
        <w:rPr>
          <w:sz w:val="28"/>
          <w:szCs w:val="28"/>
          <w:lang w:val="ro-RO"/>
        </w:rPr>
        <w:t>ce revine comunei Dorolț  este în cuantum de 24.613,5</w:t>
      </w:r>
      <w:r w:rsidR="004E433C">
        <w:rPr>
          <w:sz w:val="28"/>
          <w:szCs w:val="28"/>
          <w:lang w:val="ro-RO"/>
        </w:rPr>
        <w:t>000</w:t>
      </w:r>
      <w:r w:rsidR="00734D36" w:rsidRPr="00754B9C">
        <w:rPr>
          <w:sz w:val="28"/>
          <w:szCs w:val="28"/>
          <w:lang w:val="ro-RO"/>
        </w:rPr>
        <w:t xml:space="preserve"> lei reprezentând cheltuieli eligibile asigurate din PNRR și 4.676,565</w:t>
      </w:r>
      <w:r w:rsidR="004E433C">
        <w:rPr>
          <w:sz w:val="28"/>
          <w:szCs w:val="28"/>
          <w:lang w:val="ro-RO"/>
        </w:rPr>
        <w:t>0</w:t>
      </w:r>
      <w:r w:rsidR="00734D36" w:rsidRPr="00754B9C">
        <w:rPr>
          <w:sz w:val="28"/>
          <w:szCs w:val="28"/>
          <w:lang w:val="ro-RO"/>
        </w:rPr>
        <w:t xml:space="preserve"> lei, </w:t>
      </w:r>
      <w:r w:rsidR="00734D36" w:rsidRPr="0070073E">
        <w:rPr>
          <w:sz w:val="28"/>
          <w:szCs w:val="28"/>
          <w:lang w:val="ro-RO"/>
        </w:rPr>
        <w:t>re</w:t>
      </w:r>
      <w:r w:rsidR="0070073E" w:rsidRPr="0070073E">
        <w:rPr>
          <w:sz w:val="28"/>
          <w:szCs w:val="28"/>
          <w:lang w:val="ro-RO"/>
        </w:rPr>
        <w:t>prezentând</w:t>
      </w:r>
      <w:r w:rsidR="00734D36" w:rsidRPr="0070073E">
        <w:rPr>
          <w:sz w:val="28"/>
          <w:szCs w:val="28"/>
          <w:lang w:val="ro-RO"/>
        </w:rPr>
        <w:t xml:space="preserve"> TVA,</w:t>
      </w:r>
      <w:r w:rsidR="00734D36" w:rsidRPr="00754B9C">
        <w:rPr>
          <w:sz w:val="28"/>
          <w:szCs w:val="28"/>
          <w:lang w:val="ro-RO"/>
        </w:rPr>
        <w:t xml:space="preserve"> cheltuieli asigurate de la bugetul de stat.</w:t>
      </w:r>
    </w:p>
    <w:p w14:paraId="0427D3E8" w14:textId="77777777" w:rsidR="00734D36" w:rsidRPr="00754B9C" w:rsidRDefault="00734D36" w:rsidP="00754B9C">
      <w:pPr>
        <w:spacing w:after="0"/>
        <w:ind w:firstLine="720"/>
        <w:jc w:val="both"/>
        <w:rPr>
          <w:sz w:val="28"/>
          <w:szCs w:val="28"/>
          <w:lang w:val="ro-RO"/>
        </w:rPr>
      </w:pPr>
    </w:p>
    <w:bookmarkEnd w:id="5"/>
    <w:p w14:paraId="66263C55" w14:textId="77777777" w:rsidR="00D150F5" w:rsidRPr="00754B9C" w:rsidRDefault="00D150F5" w:rsidP="00754B9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754B9C">
        <w:rPr>
          <w:sz w:val="28"/>
          <w:szCs w:val="28"/>
          <w:lang w:val="ro-RO"/>
        </w:rPr>
        <w:t xml:space="preserve">În afara valorii eligibile a proiectului, orice altă posibilă cheltuială constituie  cheltuială neeligibilă și va fi suportată </w:t>
      </w:r>
      <w:r w:rsidRPr="0070073E">
        <w:rPr>
          <w:sz w:val="28"/>
          <w:szCs w:val="28"/>
          <w:lang w:val="ro-RO"/>
        </w:rPr>
        <w:t>de parteneri.</w:t>
      </w:r>
    </w:p>
    <w:p w14:paraId="5DAFF2ED" w14:textId="77777777" w:rsidR="00AD61E2" w:rsidRPr="00754B9C" w:rsidRDefault="00AD61E2" w:rsidP="00754B9C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6D1E969" w14:textId="6EEEAF5D" w:rsidR="0052615E" w:rsidRPr="00754B9C" w:rsidRDefault="0097384E" w:rsidP="00754B9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754B9C">
        <w:rPr>
          <w:sz w:val="28"/>
          <w:szCs w:val="28"/>
          <w:lang w:val="ro-RO"/>
        </w:rPr>
        <w:t>În vederea</w:t>
      </w:r>
      <w:r w:rsidR="00167661" w:rsidRPr="00754B9C">
        <w:rPr>
          <w:sz w:val="28"/>
          <w:szCs w:val="28"/>
          <w:lang w:val="ro-RO"/>
        </w:rPr>
        <w:t xml:space="preserve"> aprobării </w:t>
      </w:r>
      <w:r w:rsidR="00A42931" w:rsidRPr="00754B9C">
        <w:rPr>
          <w:sz w:val="28"/>
          <w:szCs w:val="28"/>
          <w:lang w:val="ro-RO"/>
        </w:rPr>
        <w:t xml:space="preserve">depunerii proiectului în valoare totală de </w:t>
      </w:r>
      <w:r w:rsidR="008754EB" w:rsidRPr="00754B9C">
        <w:rPr>
          <w:sz w:val="28"/>
          <w:szCs w:val="28"/>
          <w:lang w:val="ro-RO"/>
        </w:rPr>
        <w:t>lei</w:t>
      </w:r>
      <w:r w:rsidR="00D150F5" w:rsidRPr="00754B9C">
        <w:rPr>
          <w:sz w:val="28"/>
          <w:szCs w:val="28"/>
          <w:lang w:val="ro-RO"/>
        </w:rPr>
        <w:t xml:space="preserve"> </w:t>
      </w:r>
      <w:r w:rsidR="0001180A">
        <w:rPr>
          <w:sz w:val="28"/>
          <w:szCs w:val="28"/>
          <w:lang w:val="ro-RO"/>
        </w:rPr>
        <w:t>48.178.464,9000</w:t>
      </w:r>
      <w:r w:rsidR="00D150F5" w:rsidRPr="00754B9C">
        <w:rPr>
          <w:sz w:val="28"/>
          <w:szCs w:val="28"/>
          <w:lang w:val="ro-RO"/>
        </w:rPr>
        <w:t xml:space="preserve"> </w:t>
      </w:r>
      <w:r w:rsidR="008754EB" w:rsidRPr="00754B9C">
        <w:rPr>
          <w:sz w:val="28"/>
          <w:szCs w:val="28"/>
          <w:lang w:val="ro-RO"/>
        </w:rPr>
        <w:t xml:space="preserve"> </w:t>
      </w:r>
      <w:r w:rsidR="00A42931" w:rsidRPr="00754B9C">
        <w:rPr>
          <w:sz w:val="28"/>
          <w:szCs w:val="28"/>
          <w:lang w:val="ro-RO"/>
        </w:rPr>
        <w:t xml:space="preserve">lei </w:t>
      </w:r>
      <w:r w:rsidR="009E054F" w:rsidRPr="00754B9C">
        <w:rPr>
          <w:sz w:val="28"/>
          <w:szCs w:val="28"/>
          <w:lang w:val="ro-RO"/>
        </w:rPr>
        <w:t xml:space="preserve">fără </w:t>
      </w:r>
      <w:r w:rsidR="00167661" w:rsidRPr="00754B9C">
        <w:rPr>
          <w:sz w:val="28"/>
          <w:szCs w:val="28"/>
          <w:lang w:val="ro-RO"/>
        </w:rPr>
        <w:t>TVA</w:t>
      </w:r>
      <w:r w:rsidR="008B5C96" w:rsidRPr="00754B9C">
        <w:rPr>
          <w:sz w:val="28"/>
          <w:szCs w:val="28"/>
          <w:lang w:val="ro-RO"/>
        </w:rPr>
        <w:t>,</w:t>
      </w:r>
      <w:r w:rsidR="001D7025" w:rsidRPr="00754B9C">
        <w:rPr>
          <w:sz w:val="28"/>
          <w:szCs w:val="28"/>
          <w:lang w:val="ro-RO"/>
        </w:rPr>
        <w:t xml:space="preserve"> precum </w:t>
      </w:r>
      <w:r w:rsidR="00184F20" w:rsidRPr="00754B9C">
        <w:rPr>
          <w:sz w:val="28"/>
          <w:szCs w:val="28"/>
          <w:lang w:val="ro-RO"/>
        </w:rPr>
        <w:t>ș</w:t>
      </w:r>
      <w:r w:rsidR="001D7025" w:rsidRPr="00754B9C">
        <w:rPr>
          <w:sz w:val="28"/>
          <w:szCs w:val="28"/>
          <w:lang w:val="ro-RO"/>
        </w:rPr>
        <w:t>i asigur</w:t>
      </w:r>
      <w:r w:rsidR="00373045" w:rsidRPr="00754B9C">
        <w:rPr>
          <w:sz w:val="28"/>
          <w:szCs w:val="28"/>
          <w:lang w:val="ro-RO"/>
        </w:rPr>
        <w:t>ării</w:t>
      </w:r>
      <w:r w:rsidR="001D7025" w:rsidRPr="00754B9C">
        <w:rPr>
          <w:sz w:val="28"/>
          <w:szCs w:val="28"/>
          <w:lang w:val="ro-RO"/>
        </w:rPr>
        <w:t xml:space="preserve"> tuturor fondurilor necesare implementării proiectului anterior menţionat</w:t>
      </w:r>
      <w:r w:rsidR="00FE32DD" w:rsidRPr="00754B9C">
        <w:rPr>
          <w:sz w:val="28"/>
          <w:szCs w:val="28"/>
          <w:lang w:val="ro-RO"/>
        </w:rPr>
        <w:t xml:space="preserve">, propun spre analiză şi aprobare Consiliului Local al Municipiului Satu Mare prezentul proiect de hotărâre. </w:t>
      </w:r>
    </w:p>
    <w:p w14:paraId="76234A55" w14:textId="77777777" w:rsidR="00D0156C" w:rsidRPr="00754B9C" w:rsidRDefault="00D0156C" w:rsidP="00754B9C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5463E2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5463E2" w:rsidRDefault="0097384E" w:rsidP="006A6B4B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INIŢIATOR :</w:t>
      </w:r>
    </w:p>
    <w:p w14:paraId="1CD28F5E" w14:textId="3EF16806" w:rsidR="0052615E" w:rsidRPr="005463E2" w:rsidRDefault="00E95164" w:rsidP="00E95164">
      <w:pPr>
        <w:tabs>
          <w:tab w:val="center" w:pos="4712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97384E" w:rsidRPr="005463E2">
        <w:rPr>
          <w:sz w:val="28"/>
          <w:szCs w:val="28"/>
          <w:lang w:val="ro-RO"/>
        </w:rPr>
        <w:t>PRIMAR</w:t>
      </w:r>
    </w:p>
    <w:p w14:paraId="2CD290B7" w14:textId="25DAA4B2" w:rsidR="00D150F5" w:rsidRPr="00D150F5" w:rsidRDefault="002C4C88" w:rsidP="00A63F27">
      <w:pPr>
        <w:spacing w:line="240" w:lineRule="auto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 xml:space="preserve">                                                    </w:t>
      </w:r>
      <w:r w:rsidR="0097384E" w:rsidRPr="005463E2">
        <w:rPr>
          <w:sz w:val="28"/>
          <w:szCs w:val="28"/>
          <w:lang w:val="ro-RO"/>
        </w:rPr>
        <w:t>Kereskényi Gábo</w:t>
      </w:r>
      <w:r w:rsidR="00A63F27">
        <w:rPr>
          <w:sz w:val="28"/>
          <w:szCs w:val="28"/>
          <w:lang w:val="ro-RO"/>
        </w:rPr>
        <w:t>r</w:t>
      </w:r>
    </w:p>
    <w:sectPr w:rsidR="00D150F5" w:rsidRPr="00D150F5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4A462" w14:textId="77777777" w:rsidR="00087B9F" w:rsidRDefault="00087B9F" w:rsidP="00153B97">
      <w:pPr>
        <w:spacing w:after="0" w:line="240" w:lineRule="auto"/>
      </w:pPr>
      <w:r>
        <w:separator/>
      </w:r>
    </w:p>
  </w:endnote>
  <w:endnote w:type="continuationSeparator" w:id="0">
    <w:p w14:paraId="7B39C1F6" w14:textId="77777777" w:rsidR="00087B9F" w:rsidRDefault="00087B9F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740EA67B" w:rsidR="00153B97" w:rsidRPr="006A6B4B" w:rsidRDefault="00D150F5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Manuela Leiti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5DBD9" w14:textId="77777777" w:rsidR="00087B9F" w:rsidRDefault="00087B9F" w:rsidP="00153B97">
      <w:pPr>
        <w:spacing w:after="0" w:line="240" w:lineRule="auto"/>
      </w:pPr>
      <w:r>
        <w:separator/>
      </w:r>
    </w:p>
  </w:footnote>
  <w:footnote w:type="continuationSeparator" w:id="0">
    <w:p w14:paraId="5896C2BE" w14:textId="77777777" w:rsidR="00087B9F" w:rsidRDefault="00087B9F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414E49"/>
    <w:multiLevelType w:val="hybridMultilevel"/>
    <w:tmpl w:val="3B9650BA"/>
    <w:lvl w:ilvl="0" w:tplc="04090003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922830">
    <w:abstractNumId w:val="0"/>
  </w:num>
  <w:num w:numId="2" w16cid:durableId="1908878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80A"/>
    <w:rsid w:val="00011B33"/>
    <w:rsid w:val="0001278E"/>
    <w:rsid w:val="00012823"/>
    <w:rsid w:val="00025741"/>
    <w:rsid w:val="00075261"/>
    <w:rsid w:val="00087B9F"/>
    <w:rsid w:val="00096E37"/>
    <w:rsid w:val="000B3FBC"/>
    <w:rsid w:val="000D4634"/>
    <w:rsid w:val="000D6147"/>
    <w:rsid w:val="000E0FC5"/>
    <w:rsid w:val="001135A9"/>
    <w:rsid w:val="0011441D"/>
    <w:rsid w:val="00116961"/>
    <w:rsid w:val="001174A7"/>
    <w:rsid w:val="00121774"/>
    <w:rsid w:val="00131631"/>
    <w:rsid w:val="00143CC1"/>
    <w:rsid w:val="0015315A"/>
    <w:rsid w:val="00153B97"/>
    <w:rsid w:val="00161D9B"/>
    <w:rsid w:val="00162F18"/>
    <w:rsid w:val="00167661"/>
    <w:rsid w:val="001707EE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16820"/>
    <w:rsid w:val="00221B35"/>
    <w:rsid w:val="0023782E"/>
    <w:rsid w:val="00240AEF"/>
    <w:rsid w:val="00260BDD"/>
    <w:rsid w:val="00280AE8"/>
    <w:rsid w:val="002843DE"/>
    <w:rsid w:val="00294A75"/>
    <w:rsid w:val="002A2479"/>
    <w:rsid w:val="002C0CB2"/>
    <w:rsid w:val="002C39A1"/>
    <w:rsid w:val="002C489D"/>
    <w:rsid w:val="002C4C88"/>
    <w:rsid w:val="002D4613"/>
    <w:rsid w:val="003056E6"/>
    <w:rsid w:val="00311084"/>
    <w:rsid w:val="003358D3"/>
    <w:rsid w:val="00346D5C"/>
    <w:rsid w:val="0036009C"/>
    <w:rsid w:val="00362482"/>
    <w:rsid w:val="00366182"/>
    <w:rsid w:val="00373045"/>
    <w:rsid w:val="003A0A6F"/>
    <w:rsid w:val="003A3146"/>
    <w:rsid w:val="003C7AB5"/>
    <w:rsid w:val="003E15F9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A2F1E"/>
    <w:rsid w:val="004A314D"/>
    <w:rsid w:val="004A37CE"/>
    <w:rsid w:val="004B70BB"/>
    <w:rsid w:val="004B7583"/>
    <w:rsid w:val="004C1DEE"/>
    <w:rsid w:val="004C76A7"/>
    <w:rsid w:val="004D1D16"/>
    <w:rsid w:val="004D63DA"/>
    <w:rsid w:val="004E433C"/>
    <w:rsid w:val="004E7195"/>
    <w:rsid w:val="00506D29"/>
    <w:rsid w:val="00520C9E"/>
    <w:rsid w:val="00523E90"/>
    <w:rsid w:val="005250DA"/>
    <w:rsid w:val="0052615E"/>
    <w:rsid w:val="00534FD0"/>
    <w:rsid w:val="00542F52"/>
    <w:rsid w:val="005437DD"/>
    <w:rsid w:val="005463E2"/>
    <w:rsid w:val="00556753"/>
    <w:rsid w:val="00590D1B"/>
    <w:rsid w:val="005A6EE3"/>
    <w:rsid w:val="005C0B81"/>
    <w:rsid w:val="005C3894"/>
    <w:rsid w:val="00606AAE"/>
    <w:rsid w:val="006125E3"/>
    <w:rsid w:val="00642DF7"/>
    <w:rsid w:val="00653F6E"/>
    <w:rsid w:val="00675B79"/>
    <w:rsid w:val="00676460"/>
    <w:rsid w:val="00677726"/>
    <w:rsid w:val="006A5947"/>
    <w:rsid w:val="006A6B4B"/>
    <w:rsid w:val="006C2BC0"/>
    <w:rsid w:val="006C3047"/>
    <w:rsid w:val="006C69C8"/>
    <w:rsid w:val="0070073E"/>
    <w:rsid w:val="007104D0"/>
    <w:rsid w:val="00734D36"/>
    <w:rsid w:val="007357EF"/>
    <w:rsid w:val="00745383"/>
    <w:rsid w:val="007476B3"/>
    <w:rsid w:val="00754B9C"/>
    <w:rsid w:val="00756143"/>
    <w:rsid w:val="00770A47"/>
    <w:rsid w:val="00777A6F"/>
    <w:rsid w:val="007B0993"/>
    <w:rsid w:val="007B7010"/>
    <w:rsid w:val="007C65D4"/>
    <w:rsid w:val="007E54C7"/>
    <w:rsid w:val="008053CC"/>
    <w:rsid w:val="00814E47"/>
    <w:rsid w:val="00823CCE"/>
    <w:rsid w:val="00823F68"/>
    <w:rsid w:val="00827FE5"/>
    <w:rsid w:val="0083275E"/>
    <w:rsid w:val="00843EE1"/>
    <w:rsid w:val="008516B7"/>
    <w:rsid w:val="008754EB"/>
    <w:rsid w:val="008831C9"/>
    <w:rsid w:val="0089210D"/>
    <w:rsid w:val="008B5C96"/>
    <w:rsid w:val="008C1B69"/>
    <w:rsid w:val="008C3E08"/>
    <w:rsid w:val="008C6007"/>
    <w:rsid w:val="008D3451"/>
    <w:rsid w:val="008E0D6A"/>
    <w:rsid w:val="008E4133"/>
    <w:rsid w:val="00924948"/>
    <w:rsid w:val="00932C38"/>
    <w:rsid w:val="009466F2"/>
    <w:rsid w:val="00947615"/>
    <w:rsid w:val="0097384E"/>
    <w:rsid w:val="00985F5E"/>
    <w:rsid w:val="00987BCB"/>
    <w:rsid w:val="009959B5"/>
    <w:rsid w:val="009976F2"/>
    <w:rsid w:val="009E054F"/>
    <w:rsid w:val="009E7AAE"/>
    <w:rsid w:val="00A14004"/>
    <w:rsid w:val="00A202A2"/>
    <w:rsid w:val="00A253DF"/>
    <w:rsid w:val="00A30BB9"/>
    <w:rsid w:val="00A42931"/>
    <w:rsid w:val="00A47BFA"/>
    <w:rsid w:val="00A53B89"/>
    <w:rsid w:val="00A63F27"/>
    <w:rsid w:val="00A96AB7"/>
    <w:rsid w:val="00AA6C95"/>
    <w:rsid w:val="00AD61E2"/>
    <w:rsid w:val="00AF4DD0"/>
    <w:rsid w:val="00B006F9"/>
    <w:rsid w:val="00B00846"/>
    <w:rsid w:val="00B00AE1"/>
    <w:rsid w:val="00B02111"/>
    <w:rsid w:val="00B247DE"/>
    <w:rsid w:val="00B90D47"/>
    <w:rsid w:val="00BB256D"/>
    <w:rsid w:val="00BB7C75"/>
    <w:rsid w:val="00BF089C"/>
    <w:rsid w:val="00BF0B43"/>
    <w:rsid w:val="00BF6106"/>
    <w:rsid w:val="00C3306C"/>
    <w:rsid w:val="00C36FBE"/>
    <w:rsid w:val="00C409C5"/>
    <w:rsid w:val="00C42EE7"/>
    <w:rsid w:val="00C7611D"/>
    <w:rsid w:val="00C803B1"/>
    <w:rsid w:val="00C8159D"/>
    <w:rsid w:val="00C9242B"/>
    <w:rsid w:val="00C97FC2"/>
    <w:rsid w:val="00CA52A7"/>
    <w:rsid w:val="00CC48D0"/>
    <w:rsid w:val="00CD0623"/>
    <w:rsid w:val="00CD10E6"/>
    <w:rsid w:val="00CD2AD4"/>
    <w:rsid w:val="00CD2E9E"/>
    <w:rsid w:val="00CE0ED2"/>
    <w:rsid w:val="00CE6B6B"/>
    <w:rsid w:val="00CF3F6B"/>
    <w:rsid w:val="00D0156C"/>
    <w:rsid w:val="00D03433"/>
    <w:rsid w:val="00D150F5"/>
    <w:rsid w:val="00D16E8F"/>
    <w:rsid w:val="00D306AF"/>
    <w:rsid w:val="00D369CD"/>
    <w:rsid w:val="00D45398"/>
    <w:rsid w:val="00D51A66"/>
    <w:rsid w:val="00D632E8"/>
    <w:rsid w:val="00D64CA8"/>
    <w:rsid w:val="00DA1782"/>
    <w:rsid w:val="00DF737E"/>
    <w:rsid w:val="00E008D6"/>
    <w:rsid w:val="00E237CA"/>
    <w:rsid w:val="00E33E22"/>
    <w:rsid w:val="00E42D0A"/>
    <w:rsid w:val="00E478BA"/>
    <w:rsid w:val="00E47D93"/>
    <w:rsid w:val="00E56A7D"/>
    <w:rsid w:val="00E63DB1"/>
    <w:rsid w:val="00E720B0"/>
    <w:rsid w:val="00E87C31"/>
    <w:rsid w:val="00E95164"/>
    <w:rsid w:val="00EA236D"/>
    <w:rsid w:val="00EA3009"/>
    <w:rsid w:val="00EC0B83"/>
    <w:rsid w:val="00ED4A9D"/>
    <w:rsid w:val="00EE26E1"/>
    <w:rsid w:val="00EE2B99"/>
    <w:rsid w:val="00EE7BB2"/>
    <w:rsid w:val="00EF3E03"/>
    <w:rsid w:val="00EF5713"/>
    <w:rsid w:val="00EF63B6"/>
    <w:rsid w:val="00EF75B2"/>
    <w:rsid w:val="00F11836"/>
    <w:rsid w:val="00F1190B"/>
    <w:rsid w:val="00F16963"/>
    <w:rsid w:val="00F26FC1"/>
    <w:rsid w:val="00F338C8"/>
    <w:rsid w:val="00F47A67"/>
    <w:rsid w:val="00F6322A"/>
    <w:rsid w:val="00F653AD"/>
    <w:rsid w:val="00F66520"/>
    <w:rsid w:val="00F70541"/>
    <w:rsid w:val="00F72F95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  <w:style w:type="paragraph" w:customStyle="1" w:styleId="txt">
    <w:name w:val="txt"/>
    <w:basedOn w:val="Normal"/>
    <w:link w:val="txtChar"/>
    <w:qFormat/>
    <w:rsid w:val="00BF0B43"/>
    <w:pPr>
      <w:spacing w:before="240" w:after="120" w:line="240" w:lineRule="auto"/>
      <w:jc w:val="both"/>
    </w:pPr>
    <w:rPr>
      <w:rFonts w:ascii="Arial" w:eastAsia="Trebuchet MS" w:hAnsi="Arial" w:cs="Trebuchet MS"/>
      <w:sz w:val="20"/>
      <w:szCs w:val="20"/>
      <w:lang w:val="ro-RO"/>
    </w:rPr>
  </w:style>
  <w:style w:type="character" w:customStyle="1" w:styleId="txtChar">
    <w:name w:val="txt Char"/>
    <w:basedOn w:val="DefaultParagraphFont"/>
    <w:link w:val="txt"/>
    <w:rsid w:val="00BF0B43"/>
    <w:rPr>
      <w:rFonts w:ascii="Arial" w:eastAsia="Trebuchet MS" w:hAnsi="Arial" w:cs="Trebuchet MS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9</cp:revision>
  <cp:lastPrinted>2022-04-06T13:43:00Z</cp:lastPrinted>
  <dcterms:created xsi:type="dcterms:W3CDTF">2022-05-03T11:24:00Z</dcterms:created>
  <dcterms:modified xsi:type="dcterms:W3CDTF">2022-05-11T10:13:00Z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