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44981" w14:textId="77777777" w:rsidR="0096426A" w:rsidRPr="00901C7F" w:rsidRDefault="0096426A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MUNICPIUL SATU MARE</w:t>
      </w:r>
    </w:p>
    <w:p w14:paraId="6574DFD5" w14:textId="5620FAD7" w:rsidR="0096426A" w:rsidRPr="00901C7F" w:rsidRDefault="0096426A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  <w:t>SERVICIUL INVESTIȚII, GOSPODĂRIRE-ÎNTREȚINERE</w:t>
      </w:r>
    </w:p>
    <w:p w14:paraId="4A43E30C" w14:textId="77777777" w:rsidR="00C75CB1" w:rsidRPr="00901C7F" w:rsidRDefault="00C75CB1" w:rsidP="00C75CB1">
      <w:pPr>
        <w:spacing w:after="0" w:line="240" w:lineRule="auto"/>
        <w:rPr>
          <w:rFonts w:ascii="Times New Roman" w:hAnsi="Times New Roman" w:cs="Times New Roman"/>
          <w:b/>
          <w:bCs/>
          <w:kern w:val="20"/>
          <w:sz w:val="24"/>
          <w:szCs w:val="24"/>
          <w:lang w:val="ro-RO"/>
        </w:rPr>
      </w:pPr>
    </w:p>
    <w:p w14:paraId="533A2B47" w14:textId="77777777" w:rsidR="00CE0468" w:rsidRPr="00901C7F" w:rsidRDefault="00CE0468" w:rsidP="00CE0468">
      <w:pPr>
        <w:jc w:val="center"/>
        <w:rPr>
          <w:rFonts w:ascii="Times New Roman" w:hAnsi="Times New Roman" w:cs="Times New Roman"/>
          <w:b/>
          <w:bCs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b/>
          <w:bCs/>
          <w:kern w:val="20"/>
          <w:sz w:val="24"/>
          <w:szCs w:val="24"/>
        </w:rPr>
        <w:t>ANEXA  NR. 1</w:t>
      </w:r>
    </w:p>
    <w:p w14:paraId="799B2F5C" w14:textId="77777777" w:rsidR="00CE0468" w:rsidRPr="00901C7F" w:rsidRDefault="00CE0468" w:rsidP="00CE0468">
      <w:pPr>
        <w:jc w:val="center"/>
        <w:rPr>
          <w:rFonts w:ascii="Times New Roman" w:hAnsi="Times New Roman" w:cs="Times New Roman"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kern w:val="20"/>
          <w:sz w:val="24"/>
          <w:szCs w:val="24"/>
        </w:rPr>
        <w:t>la Hotărârea Consiliului local al municipiului Satu Mare</w:t>
      </w:r>
    </w:p>
    <w:p w14:paraId="5174E431" w14:textId="77777777" w:rsidR="00CE0468" w:rsidRPr="00901C7F" w:rsidRDefault="00CE0468" w:rsidP="00CE0468">
      <w:pPr>
        <w:jc w:val="center"/>
        <w:rPr>
          <w:rFonts w:ascii="Times New Roman" w:hAnsi="Times New Roman" w:cs="Times New Roman"/>
          <w:kern w:val="20"/>
          <w:sz w:val="24"/>
          <w:szCs w:val="24"/>
        </w:rPr>
      </w:pPr>
      <w:r w:rsidRPr="00901C7F">
        <w:rPr>
          <w:rFonts w:ascii="Times New Roman" w:hAnsi="Times New Roman" w:cs="Times New Roman"/>
          <w:kern w:val="20"/>
          <w:sz w:val="24"/>
          <w:szCs w:val="24"/>
        </w:rPr>
        <w:t>Nr......................./...............................</w:t>
      </w:r>
    </w:p>
    <w:p w14:paraId="6A015268" w14:textId="6249C7DC" w:rsidR="0095775B" w:rsidRPr="00B771EA" w:rsidRDefault="00311F90" w:rsidP="00C75CB1">
      <w:pPr>
        <w:spacing w:after="0"/>
        <w:ind w:firstLine="720"/>
        <w:jc w:val="both"/>
        <w:rPr>
          <w:rFonts w:ascii="Times New Roman" w:hAnsi="Times New Roman" w:cs="Times New Roman"/>
          <w:b/>
          <w:bCs/>
          <w:kern w:val="20"/>
          <w:lang w:val="ro-RO"/>
        </w:rPr>
      </w:pPr>
      <w:r w:rsidRPr="00B771EA">
        <w:rPr>
          <w:rFonts w:ascii="Times New Roman" w:hAnsi="Times New Roman" w:cs="Times New Roman"/>
          <w:kern w:val="20"/>
          <w:lang w:val="ro-RO"/>
        </w:rPr>
        <w:t xml:space="preserve">Caracteristicile principale </w:t>
      </w:r>
      <w:r w:rsidR="003819B2" w:rsidRPr="00B771EA">
        <w:rPr>
          <w:rFonts w:ascii="Times New Roman" w:hAnsi="Times New Roman" w:cs="Times New Roman"/>
          <w:kern w:val="20"/>
          <w:lang w:val="ro-RO"/>
        </w:rPr>
        <w:t>și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 indicatorii tehnico-economici</w:t>
      </w:r>
      <w:r w:rsidR="007E71EE" w:rsidRPr="00B771EA">
        <w:rPr>
          <w:rFonts w:ascii="Times New Roman" w:hAnsi="Times New Roman" w:cs="Times New Roman"/>
          <w:kern w:val="20"/>
          <w:lang w:val="ro-RO"/>
        </w:rPr>
        <w:t xml:space="preserve"> ai </w:t>
      </w:r>
      <w:r w:rsidR="00CE0468" w:rsidRPr="00B771EA">
        <w:rPr>
          <w:rFonts w:ascii="Times New Roman" w:hAnsi="Times New Roman" w:cs="Times New Roman"/>
          <w:kern w:val="20"/>
          <w:lang w:val="ro-RO"/>
        </w:rPr>
        <w:t>obiectivului de investiție</w:t>
      </w:r>
      <w:bookmarkStart w:id="0" w:name="_Hlk91078361"/>
      <w:bookmarkStart w:id="1" w:name="_Hlk87448371"/>
      <w:bookmarkStart w:id="2" w:name="_Hlk49255485"/>
      <w:r w:rsidR="00C75CB1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bookmarkStart w:id="3" w:name="_Hlk109892365"/>
      <w:bookmarkEnd w:id="0"/>
      <w:bookmarkEnd w:id="1"/>
      <w:bookmarkEnd w:id="2"/>
      <w:r w:rsidR="00A22B97" w:rsidRPr="00B771EA">
        <w:rPr>
          <w:rFonts w:ascii="Times New Roman" w:hAnsi="Times New Roman" w:cs="Times New Roman"/>
          <w:b/>
          <w:bCs/>
        </w:rPr>
        <w:t>,,</w:t>
      </w:r>
      <w:r w:rsidR="00C75CB1" w:rsidRPr="00B771EA">
        <w:rPr>
          <w:rFonts w:ascii="Times New Roman" w:hAnsi="Times New Roman" w:cs="Times New Roman"/>
          <w:b/>
          <w:bCs/>
        </w:rPr>
        <w:t>Pista de biciclete pe coronamentul digului mal drept al râului Someș din dreptul străzii Fântânii spre comuna Odoreu</w:t>
      </w:r>
      <w:r w:rsidR="00A22B97" w:rsidRPr="00B771EA">
        <w:rPr>
          <w:rFonts w:ascii="Times New Roman" w:hAnsi="Times New Roman" w:cs="Times New Roman"/>
          <w:b/>
          <w:bCs/>
        </w:rPr>
        <w:t>”</w:t>
      </w:r>
      <w:bookmarkEnd w:id="3"/>
    </w:p>
    <w:p w14:paraId="4FC359B0" w14:textId="77777777" w:rsidR="00997EA9" w:rsidRPr="00B771EA" w:rsidRDefault="00997EA9" w:rsidP="0095775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kern w:val="20"/>
          <w:lang w:val="ro-RO"/>
        </w:rPr>
      </w:pPr>
    </w:p>
    <w:p w14:paraId="1454A316" w14:textId="093224E3" w:rsidR="00311F90" w:rsidRPr="00B771EA" w:rsidRDefault="00A80C82" w:rsidP="00BB7ED5">
      <w:pPr>
        <w:spacing w:after="0" w:line="240" w:lineRule="auto"/>
        <w:ind w:left="4962" w:hanging="4962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Elaborator</w:t>
      </w:r>
      <w:r w:rsidR="00311F90" w:rsidRPr="00B771EA">
        <w:rPr>
          <w:rFonts w:ascii="Times New Roman" w:hAnsi="Times New Roman" w:cs="Times New Roman"/>
          <w:b/>
          <w:bCs/>
          <w:kern w:val="20"/>
          <w:lang w:val="ro-RO"/>
        </w:rPr>
        <w:t>:</w:t>
      </w:r>
      <w:r w:rsidR="00311F90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kern w:val="20"/>
          <w:lang w:val="ro-RO"/>
        </w:rPr>
        <w:t>S.C. NV CONSTRUCT S.RL.</w:t>
      </w:r>
    </w:p>
    <w:p w14:paraId="0E0136EC" w14:textId="334107BB" w:rsidR="00311F90" w:rsidRPr="00B771EA" w:rsidRDefault="0091039C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Proiect nr.: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kern w:val="20"/>
          <w:lang w:val="ro-RO"/>
        </w:rPr>
        <w:t>563/2021</w:t>
      </w:r>
    </w:p>
    <w:p w14:paraId="5FA4AA7D" w14:textId="77777777" w:rsidR="00311F90" w:rsidRPr="00B771EA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Persoana juridică achizitoare</w:t>
      </w:r>
      <w:r w:rsidRPr="00B771EA">
        <w:rPr>
          <w:rFonts w:ascii="Times New Roman" w:hAnsi="Times New Roman" w:cs="Times New Roman"/>
          <w:kern w:val="20"/>
          <w:lang w:val="ro-RO"/>
        </w:rPr>
        <w:t xml:space="preserve">: </w:t>
      </w:r>
      <w:r w:rsidR="00BB7ED5" w:rsidRPr="00B771EA">
        <w:rPr>
          <w:rFonts w:ascii="Times New Roman" w:hAnsi="Times New Roman" w:cs="Times New Roman"/>
          <w:kern w:val="20"/>
          <w:lang w:val="ro-RO"/>
        </w:rPr>
        <w:t>Municipiul Satu Mare</w:t>
      </w:r>
    </w:p>
    <w:p w14:paraId="4B2D6470" w14:textId="77777777" w:rsidR="00311F90" w:rsidRPr="00B771EA" w:rsidRDefault="00311F90" w:rsidP="002D3646">
      <w:pPr>
        <w:spacing w:after="0" w:line="240" w:lineRule="auto"/>
        <w:jc w:val="both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 xml:space="preserve">Ordonatorul principal de </w:t>
      </w:r>
      <w:r w:rsidR="003D4092" w:rsidRPr="00B771EA">
        <w:rPr>
          <w:rFonts w:ascii="Times New Roman" w:hAnsi="Times New Roman" w:cs="Times New Roman"/>
          <w:b/>
          <w:bCs/>
          <w:kern w:val="20"/>
          <w:lang w:val="ro-RO"/>
        </w:rPr>
        <w:t>credite</w:t>
      </w:r>
      <w:r w:rsidR="003D4092" w:rsidRPr="00B771EA">
        <w:rPr>
          <w:rFonts w:ascii="Times New Roman" w:hAnsi="Times New Roman" w:cs="Times New Roman"/>
          <w:kern w:val="20"/>
          <w:lang w:val="ro-RO"/>
        </w:rPr>
        <w:t xml:space="preserve">: Primarul </w:t>
      </w:r>
      <w:r w:rsidRPr="00B771EA">
        <w:rPr>
          <w:rFonts w:ascii="Times New Roman" w:hAnsi="Times New Roman" w:cs="Times New Roman"/>
          <w:kern w:val="20"/>
          <w:lang w:val="ro-RO"/>
        </w:rPr>
        <w:t>municipiului Satu Mare,</w:t>
      </w:r>
    </w:p>
    <w:p w14:paraId="7F011AE1" w14:textId="7218DAF1" w:rsidR="00A80C82" w:rsidRPr="00B771EA" w:rsidRDefault="00311F90" w:rsidP="00866BCF">
      <w:pPr>
        <w:spacing w:after="0" w:line="240" w:lineRule="auto"/>
        <w:ind w:left="2835" w:hanging="2835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b/>
          <w:bCs/>
          <w:kern w:val="20"/>
          <w:lang w:val="ro-RO"/>
        </w:rPr>
        <w:t>Amplasamentul obiectivului</w:t>
      </w:r>
      <w:r w:rsidRPr="00B771EA">
        <w:rPr>
          <w:rFonts w:ascii="Times New Roman" w:hAnsi="Times New Roman" w:cs="Times New Roman"/>
          <w:kern w:val="20"/>
          <w:lang w:val="ro-RO"/>
        </w:rPr>
        <w:t>:</w:t>
      </w:r>
      <w:r w:rsidRPr="00B771EA">
        <w:rPr>
          <w:rFonts w:ascii="Times New Roman" w:hAnsi="Times New Roman" w:cs="Times New Roman"/>
          <w:b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lang w:val="ro-RO"/>
        </w:rPr>
        <w:t>coronamentul digului mal drept al râului Someș din dreptul străzii Fântânii spre comuna Odoreu.</w:t>
      </w:r>
    </w:p>
    <w:p w14:paraId="68711389" w14:textId="1DC0C5F8" w:rsidR="001A774B" w:rsidRPr="00B771EA" w:rsidRDefault="00E70782" w:rsidP="002D3646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>Indi</w:t>
      </w:r>
      <w:r w:rsidR="00A80C82" w:rsidRPr="00B771EA">
        <w:rPr>
          <w:rFonts w:ascii="Times New Roman" w:hAnsi="Times New Roman" w:cs="Times New Roman"/>
          <w:b/>
          <w:lang w:val="ro-RO"/>
        </w:rPr>
        <w:t xml:space="preserve">catori </w:t>
      </w:r>
      <w:r w:rsidRPr="00B771EA">
        <w:rPr>
          <w:rFonts w:ascii="Times New Roman" w:hAnsi="Times New Roman" w:cs="Times New Roman"/>
          <w:b/>
          <w:lang w:val="ro-RO"/>
        </w:rPr>
        <w:t>Tehnico – Economici  propuşi în proiect</w:t>
      </w:r>
      <w:r w:rsidR="00311F90" w:rsidRPr="00B771EA">
        <w:rPr>
          <w:rFonts w:ascii="Times New Roman" w:hAnsi="Times New Roman" w:cs="Times New Roman"/>
          <w:b/>
          <w:lang w:val="ro-RO"/>
        </w:rPr>
        <w:t>:</w:t>
      </w:r>
      <w:r w:rsidR="003D60DA" w:rsidRPr="00B771EA">
        <w:rPr>
          <w:rFonts w:ascii="Times New Roman" w:hAnsi="Times New Roman" w:cs="Times New Roman"/>
          <w:b/>
          <w:lang w:val="ro-RO"/>
        </w:rPr>
        <w:t xml:space="preserve"> </w:t>
      </w:r>
    </w:p>
    <w:p w14:paraId="4684E61C" w14:textId="4604E6FD" w:rsidR="00C75CB1" w:rsidRPr="00B771EA" w:rsidRDefault="00C75CB1" w:rsidP="00C75CB1">
      <w:pPr>
        <w:spacing w:after="0" w:line="240" w:lineRule="auto"/>
        <w:rPr>
          <w:rFonts w:ascii="Times New Roman" w:hAnsi="Times New Roman" w:cs="Times New Roman"/>
        </w:rPr>
      </w:pPr>
      <w:r w:rsidRPr="00B771EA">
        <w:rPr>
          <w:rFonts w:ascii="Times New Roman" w:hAnsi="Times New Roman" w:cs="Times New Roman"/>
        </w:rPr>
        <w:t>Valoarea  totală a investiției:</w:t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  <w:t>3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979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993</w:t>
      </w:r>
      <w:r w:rsidR="002E507A" w:rsidRPr="00B771EA">
        <w:rPr>
          <w:rFonts w:ascii="Times New Roman" w:hAnsi="Times New Roman" w:cs="Times New Roman"/>
        </w:rPr>
        <w:t>,</w:t>
      </w:r>
      <w:r w:rsidRPr="00B771EA">
        <w:rPr>
          <w:rFonts w:ascii="Times New Roman" w:hAnsi="Times New Roman" w:cs="Times New Roman"/>
        </w:rPr>
        <w:t>23 lei (fără TVA)</w:t>
      </w:r>
    </w:p>
    <w:p w14:paraId="737C943D" w14:textId="77777777" w:rsidR="00C75CB1" w:rsidRPr="00B771EA" w:rsidRDefault="00C75CB1" w:rsidP="00C75CB1">
      <w:pPr>
        <w:spacing w:after="0" w:line="240" w:lineRule="auto"/>
        <w:rPr>
          <w:rFonts w:ascii="Times New Roman" w:hAnsi="Times New Roman" w:cs="Times New Roman"/>
        </w:rPr>
      </w:pPr>
      <w:r w:rsidRPr="00B771EA">
        <w:rPr>
          <w:rFonts w:ascii="Times New Roman" w:hAnsi="Times New Roman" w:cs="Times New Roman"/>
        </w:rPr>
        <w:t>din care:</w:t>
      </w:r>
    </w:p>
    <w:p w14:paraId="458E053D" w14:textId="706E68EC" w:rsidR="00401953" w:rsidRPr="00B771EA" w:rsidRDefault="00C75CB1" w:rsidP="00C75CB1">
      <w:pPr>
        <w:spacing w:after="0" w:line="240" w:lineRule="auto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</w:rPr>
        <w:t xml:space="preserve">construcții - montaj: </w:t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</w:r>
      <w:r w:rsidRPr="00B771EA">
        <w:rPr>
          <w:rFonts w:ascii="Times New Roman" w:hAnsi="Times New Roman" w:cs="Times New Roman"/>
        </w:rPr>
        <w:tab/>
        <w:t>2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876</w:t>
      </w:r>
      <w:r w:rsidR="002E507A" w:rsidRPr="00B771EA">
        <w:rPr>
          <w:rFonts w:ascii="Times New Roman" w:hAnsi="Times New Roman" w:cs="Times New Roman"/>
        </w:rPr>
        <w:t>.</w:t>
      </w:r>
      <w:r w:rsidRPr="00B771EA">
        <w:rPr>
          <w:rFonts w:ascii="Times New Roman" w:hAnsi="Times New Roman" w:cs="Times New Roman"/>
        </w:rPr>
        <w:t>913</w:t>
      </w:r>
      <w:r w:rsidR="002E507A" w:rsidRPr="00B771EA">
        <w:rPr>
          <w:rFonts w:ascii="Times New Roman" w:hAnsi="Times New Roman" w:cs="Times New Roman"/>
        </w:rPr>
        <w:t>,</w:t>
      </w:r>
      <w:r w:rsidRPr="00B771EA">
        <w:rPr>
          <w:rFonts w:ascii="Times New Roman" w:hAnsi="Times New Roman" w:cs="Times New Roman"/>
        </w:rPr>
        <w:t>86 lei (fără TVA)</w:t>
      </w:r>
    </w:p>
    <w:p w14:paraId="4C4AA017" w14:textId="6F7DA6AA" w:rsidR="004F0DA5" w:rsidRPr="00B771EA" w:rsidRDefault="0001138A" w:rsidP="00B00061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 xml:space="preserve">Durata de realizare a </w:t>
      </w:r>
      <w:r w:rsidR="003819B2" w:rsidRPr="00B771EA">
        <w:rPr>
          <w:rFonts w:ascii="Times New Roman" w:hAnsi="Times New Roman" w:cs="Times New Roman"/>
          <w:b/>
          <w:lang w:val="ro-RO"/>
        </w:rPr>
        <w:t>investiției</w:t>
      </w:r>
      <w:r w:rsidRPr="00B771EA">
        <w:rPr>
          <w:rFonts w:ascii="Times New Roman" w:hAnsi="Times New Roman" w:cs="Times New Roman"/>
          <w:b/>
          <w:lang w:val="ro-RO"/>
        </w:rPr>
        <w:t xml:space="preserve"> </w:t>
      </w:r>
      <w:r w:rsidRPr="00B771EA">
        <w:rPr>
          <w:rFonts w:ascii="Times New Roman" w:hAnsi="Times New Roman" w:cs="Times New Roman"/>
          <w:lang w:val="ro-RO"/>
        </w:rPr>
        <w:t>:</w:t>
      </w:r>
      <w:r w:rsidR="001B0A4D" w:rsidRPr="00B771EA">
        <w:rPr>
          <w:rFonts w:ascii="Times New Roman" w:hAnsi="Times New Roman" w:cs="Times New Roman"/>
          <w:lang w:val="ro-RO"/>
        </w:rPr>
        <w:t xml:space="preserve"> </w:t>
      </w:r>
      <w:r w:rsidR="00C75CB1" w:rsidRPr="00B771EA">
        <w:rPr>
          <w:rFonts w:ascii="Times New Roman" w:hAnsi="Times New Roman" w:cs="Times New Roman"/>
          <w:lang w:val="ro-RO"/>
        </w:rPr>
        <w:t>11</w:t>
      </w:r>
      <w:r w:rsidR="00EA1DF5" w:rsidRPr="00B771EA">
        <w:rPr>
          <w:rFonts w:ascii="Times New Roman" w:hAnsi="Times New Roman" w:cs="Times New Roman"/>
          <w:lang w:val="ro-RO"/>
        </w:rPr>
        <w:t xml:space="preserve"> luni</w:t>
      </w:r>
    </w:p>
    <w:p w14:paraId="699B5BF7" w14:textId="20D0C5FF" w:rsidR="00C75CB1" w:rsidRPr="00B771EA" w:rsidRDefault="00901C7F" w:rsidP="00C75CB1">
      <w:pPr>
        <w:spacing w:after="0" w:line="240" w:lineRule="auto"/>
        <w:jc w:val="both"/>
        <w:rPr>
          <w:rFonts w:ascii="Times New Roman" w:hAnsi="Times New Roman" w:cs="Times New Roman"/>
          <w:b/>
          <w:lang w:val="ro-RO"/>
        </w:rPr>
      </w:pPr>
      <w:r w:rsidRPr="00B771EA">
        <w:rPr>
          <w:rFonts w:ascii="Times New Roman" w:hAnsi="Times New Roman" w:cs="Times New Roman"/>
          <w:b/>
          <w:lang w:val="ro-RO"/>
        </w:rPr>
        <w:t>Capacități Tehnice</w:t>
      </w:r>
      <w:r w:rsidR="00C75CB1" w:rsidRPr="00B771EA">
        <w:rPr>
          <w:rFonts w:ascii="Times New Roman" w:hAnsi="Times New Roman" w:cs="Times New Roman"/>
          <w:b/>
          <w:lang w:val="ro-RO"/>
        </w:rPr>
        <w:t>:</w:t>
      </w:r>
    </w:p>
    <w:p w14:paraId="66512209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lungimea totală a pistei de bicicliști este de 2810 metri</w:t>
      </w:r>
    </w:p>
    <w:p w14:paraId="51939ECA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nr. de benzi pe sens: 1</w:t>
      </w:r>
    </w:p>
    <w:p w14:paraId="273F9E53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pistei de bicicliști este de 2.00 m</w:t>
      </w:r>
    </w:p>
    <w:p w14:paraId="4EA9A20E" w14:textId="19D6B7BC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pistei de cicliști cu dublu sens: L=2.00m</w:t>
      </w:r>
    </w:p>
    <w:p w14:paraId="5CBACD00" w14:textId="614715AE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trotuarului: L= 1.00m</w:t>
      </w:r>
    </w:p>
    <w:p w14:paraId="055751A5" w14:textId="45E7F7F0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platformei pentru amplasarea mobilierului urban: L= 1.00m</w:t>
      </w:r>
    </w:p>
    <w:p w14:paraId="01E3D5DA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dimensiunea platformei pentru amplasarea mobilierului urban: 3.50x1.10m</w:t>
      </w:r>
    </w:p>
    <w:p w14:paraId="1C8FB46F" w14:textId="2800FD94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lățimea rampei de acces la pista de biciclete: L= 2.00m</w:t>
      </w:r>
    </w:p>
    <w:p w14:paraId="5009CE8F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numarul de rampe de acces la pista de biciclete: 2 buc.</w:t>
      </w:r>
    </w:p>
    <w:p w14:paraId="23461254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suprafața pistei de cicliști și a rampelor de acces la pistă este de 5410 mp</w:t>
      </w:r>
    </w:p>
    <w:p w14:paraId="5239D3D7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suprafața trotuarului 2503 mp</w:t>
      </w:r>
    </w:p>
    <w:p w14:paraId="0F80C935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platforme pe care se vor instala mobilier urban (bănci) și coșuri de gunoi cu scrumieră,</w:t>
      </w:r>
    </w:p>
    <w:p w14:paraId="5AB3B185" w14:textId="77777777" w:rsidR="00C75CB1" w:rsidRPr="00B771EA" w:rsidRDefault="00C75CB1" w:rsidP="00C75CB1">
      <w:pPr>
        <w:pStyle w:val="ListParagraph"/>
        <w:numPr>
          <w:ilvl w:val="0"/>
          <w:numId w:val="10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Pentru asigurarea iluminatului pe acest obiectiv se vor monta 112 bucăți stâlpi de iluminat public</w:t>
      </w:r>
    </w:p>
    <w:p w14:paraId="4CB0D2B8" w14:textId="77777777" w:rsidR="00C75CB1" w:rsidRPr="00B771EA" w:rsidRDefault="00C75CB1" w:rsidP="002D364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kern w:val="20"/>
          <w:lang w:val="ro-RO"/>
        </w:rPr>
      </w:pPr>
    </w:p>
    <w:p w14:paraId="655BC9D7" w14:textId="6EB9103C" w:rsidR="00835D16" w:rsidRPr="00B771EA" w:rsidRDefault="003819B2" w:rsidP="002D3646">
      <w:pPr>
        <w:spacing w:after="0" w:line="240" w:lineRule="auto"/>
        <w:jc w:val="both"/>
        <w:rPr>
          <w:rFonts w:ascii="Times New Roman" w:eastAsia="Calibri" w:hAnsi="Times New Roman" w:cs="Times New Roman"/>
          <w:lang w:val="ro-RO"/>
        </w:rPr>
      </w:pPr>
      <w:r w:rsidRPr="00B771EA">
        <w:rPr>
          <w:rFonts w:ascii="Times New Roman" w:hAnsi="Times New Roman" w:cs="Times New Roman"/>
          <w:b/>
          <w:kern w:val="20"/>
          <w:lang w:val="ro-RO"/>
        </w:rPr>
        <w:t>Finanțarea</w:t>
      </w:r>
      <w:r w:rsidR="00311F90" w:rsidRPr="00B771EA">
        <w:rPr>
          <w:rFonts w:ascii="Times New Roman" w:hAnsi="Times New Roman" w:cs="Times New Roman"/>
          <w:b/>
          <w:kern w:val="20"/>
          <w:lang w:val="ro-RO"/>
        </w:rPr>
        <w:t xml:space="preserve"> obiectivului:</w:t>
      </w:r>
      <w:r w:rsidR="00311F90" w:rsidRPr="00B771EA">
        <w:rPr>
          <w:rFonts w:ascii="Times New Roman" w:hAnsi="Times New Roman" w:cs="Times New Roman"/>
          <w:kern w:val="20"/>
          <w:lang w:val="ro-RO"/>
        </w:rPr>
        <w:t xml:space="preserve"> </w:t>
      </w:r>
      <w:r w:rsidR="00311F90" w:rsidRPr="00B771EA">
        <w:rPr>
          <w:rFonts w:ascii="Times New Roman" w:hAnsi="Times New Roman" w:cs="Times New Roman"/>
          <w:lang w:val="ro-RO"/>
        </w:rPr>
        <w:t>Suportată</w:t>
      </w:r>
      <w:r w:rsidR="0001138A" w:rsidRPr="00B771EA">
        <w:rPr>
          <w:rFonts w:ascii="Times New Roman" w:hAnsi="Times New Roman" w:cs="Times New Roman"/>
          <w:lang w:val="ro-RO"/>
        </w:rPr>
        <w:t xml:space="preserve"> </w:t>
      </w:r>
      <w:r w:rsidR="00311F90" w:rsidRPr="00B771EA">
        <w:rPr>
          <w:rFonts w:ascii="Times New Roman" w:hAnsi="Times New Roman" w:cs="Times New Roman"/>
          <w:lang w:val="ro-RO"/>
        </w:rPr>
        <w:t xml:space="preserve">din </w:t>
      </w:r>
      <w:r w:rsidR="00C67DA2" w:rsidRPr="00B771EA">
        <w:rPr>
          <w:rFonts w:ascii="Times New Roman" w:hAnsi="Times New Roman" w:cs="Times New Roman"/>
          <w:lang w:val="ro-RO"/>
        </w:rPr>
        <w:t>buget local, credit, concesiune servicii/</w:t>
      </w:r>
      <w:r w:rsidR="00BB7ED5" w:rsidRPr="00B771EA">
        <w:rPr>
          <w:rFonts w:ascii="Times New Roman" w:hAnsi="Times New Roman" w:cs="Times New Roman"/>
          <w:lang w:val="ro-RO"/>
        </w:rPr>
        <w:t>lucr</w:t>
      </w:r>
      <w:r w:rsidR="00C67DA2" w:rsidRPr="00B771EA">
        <w:rPr>
          <w:rFonts w:ascii="Times New Roman" w:hAnsi="Times New Roman" w:cs="Times New Roman"/>
          <w:lang w:val="ro-RO"/>
        </w:rPr>
        <w:t>ări/</w:t>
      </w:r>
      <w:r w:rsidR="00BB7ED5" w:rsidRPr="00B771EA">
        <w:rPr>
          <w:rFonts w:ascii="Times New Roman" w:hAnsi="Times New Roman" w:cs="Times New Roman"/>
          <w:lang w:val="ro-RO"/>
        </w:rPr>
        <w:t xml:space="preserve">exploatare </w:t>
      </w:r>
      <w:r w:rsidR="004F308A" w:rsidRPr="00B771EA">
        <w:rPr>
          <w:rFonts w:ascii="Times New Roman" w:eastAsia="Calibri" w:hAnsi="Times New Roman" w:cs="Times New Roman"/>
          <w:lang w:val="ro-RO"/>
        </w:rPr>
        <w:t xml:space="preserve">și </w:t>
      </w:r>
      <w:r w:rsidR="00C67DA2" w:rsidRPr="00B771EA">
        <w:rPr>
          <w:rFonts w:ascii="Times New Roman" w:eastAsia="Calibri" w:hAnsi="Times New Roman" w:cs="Times New Roman"/>
          <w:lang w:val="ro-RO"/>
        </w:rPr>
        <w:t>a</w:t>
      </w:r>
      <w:r w:rsidR="004F308A" w:rsidRPr="00B771EA">
        <w:rPr>
          <w:rFonts w:ascii="Times New Roman" w:eastAsia="Calibri" w:hAnsi="Times New Roman" w:cs="Times New Roman"/>
          <w:lang w:val="ro-RO"/>
        </w:rPr>
        <w:t>lte fonduri legal constituite.</w:t>
      </w:r>
    </w:p>
    <w:p w14:paraId="0D5B29FB" w14:textId="77777777" w:rsidR="003B5B5A" w:rsidRPr="00B771EA" w:rsidRDefault="003B5B5A" w:rsidP="002D3646">
      <w:pPr>
        <w:spacing w:after="0" w:line="240" w:lineRule="auto"/>
        <w:jc w:val="both"/>
        <w:rPr>
          <w:rFonts w:ascii="Times New Roman" w:hAnsi="Times New Roman" w:cs="Times New Roman"/>
          <w:lang w:val="ro-RO"/>
        </w:rPr>
      </w:pPr>
    </w:p>
    <w:p w14:paraId="7D6632BC" w14:textId="6A1619BA" w:rsidR="00311F90" w:rsidRPr="00B771EA" w:rsidRDefault="00311F90" w:rsidP="002D3646">
      <w:pPr>
        <w:spacing w:after="0" w:line="240" w:lineRule="auto"/>
        <w:rPr>
          <w:rFonts w:ascii="Times New Roman" w:hAnsi="Times New Roman" w:cs="Times New Roman"/>
          <w:b/>
          <w:kern w:val="20"/>
          <w:lang w:val="ro-RO"/>
        </w:rPr>
      </w:pPr>
      <w:r w:rsidRPr="00B771EA">
        <w:rPr>
          <w:rFonts w:ascii="Times New Roman" w:hAnsi="Times New Roman" w:cs="Times New Roman"/>
          <w:b/>
          <w:kern w:val="20"/>
          <w:lang w:val="ro-RO"/>
        </w:rPr>
        <w:t xml:space="preserve">Valorile nu includ T.V.A. </w:t>
      </w:r>
      <w:r w:rsidR="003819B2" w:rsidRPr="00B771EA">
        <w:rPr>
          <w:rFonts w:ascii="Times New Roman" w:hAnsi="Times New Roman" w:cs="Times New Roman"/>
          <w:b/>
          <w:kern w:val="20"/>
          <w:lang w:val="ro-RO"/>
        </w:rPr>
        <w:t>și</w:t>
      </w:r>
      <w:r w:rsidRPr="00B771EA">
        <w:rPr>
          <w:rFonts w:ascii="Times New Roman" w:hAnsi="Times New Roman" w:cs="Times New Roman"/>
          <w:b/>
          <w:kern w:val="20"/>
          <w:lang w:val="ro-RO"/>
        </w:rPr>
        <w:t xml:space="preserve"> se vor reactualiza potrivit normelor în vigoare.</w:t>
      </w:r>
    </w:p>
    <w:p w14:paraId="4A0F51E7" w14:textId="5ECE2F34" w:rsidR="00311F90" w:rsidRPr="00B771EA" w:rsidRDefault="00311F90" w:rsidP="00CE0468">
      <w:pPr>
        <w:spacing w:after="0" w:line="240" w:lineRule="auto"/>
        <w:rPr>
          <w:rFonts w:ascii="Times New Roman" w:hAnsi="Times New Roman" w:cs="Times New Roman"/>
          <w:kern w:val="20"/>
          <w:lang w:val="ro-RO"/>
        </w:rPr>
      </w:pPr>
      <w:r w:rsidRPr="00B771EA">
        <w:rPr>
          <w:rFonts w:ascii="Times New Roman" w:hAnsi="Times New Roman" w:cs="Times New Roman"/>
          <w:lang w:val="ro-RO"/>
        </w:rPr>
        <w:t>Cota TVA va fi adaptată conform prevederilor legale în vigoare.</w:t>
      </w:r>
    </w:p>
    <w:p w14:paraId="48C5F7DD" w14:textId="77777777" w:rsidR="003B5B5A" w:rsidRPr="00901C7F" w:rsidRDefault="003B5B5A" w:rsidP="00311F90">
      <w:pPr>
        <w:rPr>
          <w:rFonts w:ascii="Times New Roman" w:hAnsi="Times New Roman" w:cs="Times New Roman"/>
          <w:kern w:val="20"/>
          <w:sz w:val="24"/>
          <w:szCs w:val="24"/>
          <w:lang w:val="ro-RO"/>
        </w:rPr>
      </w:pPr>
    </w:p>
    <w:p w14:paraId="474A5C2F" w14:textId="0434EBE4" w:rsidR="00C75CB1" w:rsidRPr="00901C7F" w:rsidRDefault="00A80C82" w:rsidP="00C75CB1">
      <w:pPr>
        <w:spacing w:after="0" w:line="240" w:lineRule="auto"/>
        <w:ind w:left="720" w:firstLine="720"/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</w:pPr>
      <w:r w:rsidRPr="00901C7F">
        <w:rPr>
          <w:rFonts w:ascii="Times New Roman" w:hAnsi="Times New Roman" w:cs="Times New Roman"/>
          <w:b/>
          <w:bCs/>
          <w:sz w:val="24"/>
          <w:szCs w:val="24"/>
        </w:rPr>
        <w:t>PRIMAR</w:t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5CB1" w:rsidRPr="00901C7F">
        <w:rPr>
          <w:rFonts w:ascii="Times New Roman" w:eastAsia="SimSun" w:hAnsi="Times New Roman" w:cs="Times New Roman"/>
          <w:b/>
          <w:sz w:val="24"/>
          <w:szCs w:val="24"/>
          <w:lang w:val="ro-RO" w:eastAsia="zh-CN"/>
        </w:rPr>
        <w:t>Șef Serviciu Investiții, Gospodărire-Întreținere</w:t>
      </w:r>
    </w:p>
    <w:p w14:paraId="4C753B3D" w14:textId="3027F247" w:rsidR="00195400" w:rsidRPr="00901C7F" w:rsidRDefault="00A80C82" w:rsidP="00A86D20">
      <w:pPr>
        <w:spacing w:after="0" w:line="240" w:lineRule="auto"/>
        <w:ind w:left="1134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  <w:r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>Kereskényi Gábor</w:t>
      </w:r>
      <w:r w:rsidR="00C75CB1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C75CB1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6D20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A86D20" w:rsidRPr="00901C7F">
        <w:rPr>
          <w:rFonts w:ascii="Times New Roman" w:eastAsia="SimSun" w:hAnsi="Times New Roman" w:cs="Times New Roman"/>
          <w:bCs/>
          <w:sz w:val="24"/>
          <w:szCs w:val="24"/>
          <w:lang w:val="ro-RO" w:eastAsia="zh-CN"/>
        </w:rPr>
        <w:tab/>
      </w:r>
      <w:r w:rsidR="0096426A" w:rsidRPr="00901C7F">
        <w:rPr>
          <w:rFonts w:ascii="Times New Roman" w:eastAsia="SimSun" w:hAnsi="Times New Roman" w:cs="Times New Roman"/>
          <w:sz w:val="24"/>
          <w:szCs w:val="24"/>
          <w:lang w:val="ro-RO" w:eastAsia="zh-CN"/>
        </w:rPr>
        <w:t>ing. Szűcs Zsigmond</w:t>
      </w:r>
    </w:p>
    <w:p w14:paraId="0371CB0F" w14:textId="3F87C269" w:rsidR="00C75CB1" w:rsidRPr="00C75CB1" w:rsidRDefault="00C75CB1" w:rsidP="00C75CB1">
      <w:pPr>
        <w:spacing w:after="0" w:line="240" w:lineRule="auto"/>
        <w:ind w:left="4320" w:firstLine="720"/>
        <w:rPr>
          <w:rFonts w:ascii="Times New Roman" w:eastAsia="SimSun" w:hAnsi="Times New Roman" w:cs="Times New Roman"/>
          <w:sz w:val="24"/>
          <w:szCs w:val="24"/>
          <w:lang w:val="ro-RO" w:eastAsia="zh-CN"/>
        </w:rPr>
      </w:pPr>
    </w:p>
    <w:p w14:paraId="563A0651" w14:textId="0B1138E8" w:rsidR="00C75CB1" w:rsidRDefault="00C75CB1" w:rsidP="00C75CB1">
      <w:pPr>
        <w:spacing w:after="0" w:line="240" w:lineRule="auto"/>
        <w:ind w:left="4320" w:firstLine="720"/>
        <w:rPr>
          <w:rFonts w:ascii="Times New Roman" w:eastAsia="SimSun" w:hAnsi="Times New Roman" w:cs="Times New Roman"/>
          <w:color w:val="FF0000"/>
          <w:sz w:val="24"/>
          <w:szCs w:val="24"/>
          <w:lang w:val="ro-RO" w:eastAsia="zh-CN"/>
        </w:rPr>
      </w:pPr>
    </w:p>
    <w:p w14:paraId="377A7417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5CAF6FB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3838D382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46C2B601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768AFCD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0DC13B9E" w14:textId="77777777" w:rsidR="002311BF" w:rsidRDefault="002311BF" w:rsidP="00352D6C">
      <w:pPr>
        <w:spacing w:after="0" w:line="240" w:lineRule="auto"/>
        <w:rPr>
          <w:rFonts w:ascii="Times New Roman" w:hAnsi="Times New Roman" w:cs="Times New Roman"/>
          <w:kern w:val="20"/>
          <w:sz w:val="12"/>
          <w:szCs w:val="12"/>
          <w:lang w:val="ro-RO"/>
        </w:rPr>
      </w:pPr>
    </w:p>
    <w:p w14:paraId="5038A095" w14:textId="4D13DAE4" w:rsidR="0096426A" w:rsidRPr="00C75CB1" w:rsidRDefault="00195400" w:rsidP="00352D6C">
      <w:pPr>
        <w:spacing w:after="0" w:line="240" w:lineRule="auto"/>
        <w:rPr>
          <w:rFonts w:ascii="Times New Roman" w:eastAsia="SimSun" w:hAnsi="Times New Roman" w:cs="Times New Roman"/>
          <w:sz w:val="12"/>
          <w:szCs w:val="12"/>
          <w:lang w:eastAsia="zh-CN"/>
        </w:rPr>
      </w:pPr>
      <w:r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 xml:space="preserve">Întocmit </w:t>
      </w:r>
      <w:r w:rsidR="00C75CB1"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>Munich Sorin</w:t>
      </w:r>
      <w:r w:rsidRPr="00C75CB1">
        <w:rPr>
          <w:rFonts w:ascii="Times New Roman" w:hAnsi="Times New Roman" w:cs="Times New Roman"/>
          <w:kern w:val="20"/>
          <w:sz w:val="12"/>
          <w:szCs w:val="12"/>
          <w:lang w:val="ro-RO"/>
        </w:rPr>
        <w:t xml:space="preserve"> 2 ex</w:t>
      </w:r>
    </w:p>
    <w:sectPr w:rsidR="0096426A" w:rsidRPr="00C75CB1" w:rsidSect="0095775B">
      <w:footerReference w:type="default" r:id="rId8"/>
      <w:pgSz w:w="12240" w:h="15840" w:code="1"/>
      <w:pgMar w:top="568" w:right="1418" w:bottom="85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64C33" w14:textId="77777777" w:rsidR="006B19E3" w:rsidRDefault="006B19E3" w:rsidP="00FC4AD0">
      <w:pPr>
        <w:spacing w:after="0" w:line="240" w:lineRule="auto"/>
      </w:pPr>
      <w:r>
        <w:separator/>
      </w:r>
    </w:p>
  </w:endnote>
  <w:endnote w:type="continuationSeparator" w:id="0">
    <w:p w14:paraId="3FB2FFB2" w14:textId="77777777" w:rsidR="006B19E3" w:rsidRDefault="006B19E3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A1E52" w14:textId="77777777"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075E" w14:textId="77777777" w:rsidR="006B19E3" w:rsidRDefault="006B19E3" w:rsidP="00FC4AD0">
      <w:pPr>
        <w:spacing w:after="0" w:line="240" w:lineRule="auto"/>
      </w:pPr>
      <w:r>
        <w:separator/>
      </w:r>
    </w:p>
  </w:footnote>
  <w:footnote w:type="continuationSeparator" w:id="0">
    <w:p w14:paraId="2C46381E" w14:textId="77777777" w:rsidR="006B19E3" w:rsidRDefault="006B19E3" w:rsidP="00FC4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04B57"/>
    <w:multiLevelType w:val="hybridMultilevel"/>
    <w:tmpl w:val="42226990"/>
    <w:lvl w:ilvl="0" w:tplc="DD6C2588">
      <w:numFmt w:val="bullet"/>
      <w:lvlText w:val="-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C90A25"/>
    <w:multiLevelType w:val="hybridMultilevel"/>
    <w:tmpl w:val="8CBEFAD2"/>
    <w:lvl w:ilvl="0" w:tplc="6E50705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F5252A"/>
    <w:multiLevelType w:val="multilevel"/>
    <w:tmpl w:val="E12A99E6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6B06226"/>
    <w:multiLevelType w:val="multilevel"/>
    <w:tmpl w:val="4CFCEB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FF342B8"/>
    <w:multiLevelType w:val="hybridMultilevel"/>
    <w:tmpl w:val="CDF028BE"/>
    <w:lvl w:ilvl="0" w:tplc="E286D4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41D5F"/>
    <w:multiLevelType w:val="hybridMultilevel"/>
    <w:tmpl w:val="7722B1E6"/>
    <w:lvl w:ilvl="0" w:tplc="B8E4BCE6">
      <w:numFmt w:val="bullet"/>
      <w:lvlText w:val="-"/>
      <w:lvlJc w:val="left"/>
      <w:pPr>
        <w:ind w:left="166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6" w15:restartNumberingAfterBreak="0">
    <w:nsid w:val="339D5207"/>
    <w:multiLevelType w:val="hybridMultilevel"/>
    <w:tmpl w:val="5CF6A23E"/>
    <w:lvl w:ilvl="0" w:tplc="5CCA07B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241253B"/>
    <w:multiLevelType w:val="hybridMultilevel"/>
    <w:tmpl w:val="EC481AD8"/>
    <w:lvl w:ilvl="0" w:tplc="CC709B28">
      <w:numFmt w:val="bullet"/>
      <w:lvlText w:val="-"/>
      <w:lvlJc w:val="left"/>
      <w:pPr>
        <w:ind w:left="130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8" w15:restartNumberingAfterBreak="0">
    <w:nsid w:val="67FD23C0"/>
    <w:multiLevelType w:val="hybridMultilevel"/>
    <w:tmpl w:val="E1AC2534"/>
    <w:lvl w:ilvl="0" w:tplc="ADB6AC78">
      <w:numFmt w:val="bullet"/>
      <w:lvlText w:val="-"/>
      <w:lvlJc w:val="left"/>
      <w:pPr>
        <w:ind w:left="675" w:hanging="360"/>
      </w:pPr>
      <w:rPr>
        <w:rFonts w:ascii="Montserrat" w:eastAsia="SimSun" w:hAnsi="Montserr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 w15:restartNumberingAfterBreak="0">
    <w:nsid w:val="6D1509B2"/>
    <w:multiLevelType w:val="hybridMultilevel"/>
    <w:tmpl w:val="CAC2FF1E"/>
    <w:lvl w:ilvl="0" w:tplc="AED819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172227">
    <w:abstractNumId w:val="7"/>
  </w:num>
  <w:num w:numId="2" w16cid:durableId="1276864858">
    <w:abstractNumId w:val="5"/>
  </w:num>
  <w:num w:numId="3" w16cid:durableId="116532864">
    <w:abstractNumId w:val="8"/>
  </w:num>
  <w:num w:numId="4" w16cid:durableId="499543968">
    <w:abstractNumId w:val="2"/>
  </w:num>
  <w:num w:numId="5" w16cid:durableId="944188622">
    <w:abstractNumId w:val="4"/>
  </w:num>
  <w:num w:numId="6" w16cid:durableId="1073503230">
    <w:abstractNumId w:val="0"/>
  </w:num>
  <w:num w:numId="7" w16cid:durableId="641739699">
    <w:abstractNumId w:val="3"/>
  </w:num>
  <w:num w:numId="8" w16cid:durableId="1147891616">
    <w:abstractNumId w:val="9"/>
  </w:num>
  <w:num w:numId="9" w16cid:durableId="1032464164">
    <w:abstractNumId w:val="6"/>
  </w:num>
  <w:num w:numId="10" w16cid:durableId="1567913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AD0"/>
    <w:rsid w:val="0001138A"/>
    <w:rsid w:val="000119A2"/>
    <w:rsid w:val="00016A0F"/>
    <w:rsid w:val="00040CC3"/>
    <w:rsid w:val="00042E1D"/>
    <w:rsid w:val="00044B3C"/>
    <w:rsid w:val="00077AC5"/>
    <w:rsid w:val="000935AB"/>
    <w:rsid w:val="00094F10"/>
    <w:rsid w:val="000951B3"/>
    <w:rsid w:val="000B3EC2"/>
    <w:rsid w:val="000D42EE"/>
    <w:rsid w:val="000D4D5F"/>
    <w:rsid w:val="000E3502"/>
    <w:rsid w:val="000F109B"/>
    <w:rsid w:val="000F6728"/>
    <w:rsid w:val="00107BCB"/>
    <w:rsid w:val="00111215"/>
    <w:rsid w:val="00113EE4"/>
    <w:rsid w:val="00116383"/>
    <w:rsid w:val="0011769E"/>
    <w:rsid w:val="00132F94"/>
    <w:rsid w:val="00166CBF"/>
    <w:rsid w:val="00175B56"/>
    <w:rsid w:val="00195400"/>
    <w:rsid w:val="001A5848"/>
    <w:rsid w:val="001A774B"/>
    <w:rsid w:val="001B0A4D"/>
    <w:rsid w:val="001B0CE1"/>
    <w:rsid w:val="001C18F3"/>
    <w:rsid w:val="001E36D6"/>
    <w:rsid w:val="001E72B6"/>
    <w:rsid w:val="001F3006"/>
    <w:rsid w:val="001F71F8"/>
    <w:rsid w:val="00201BAC"/>
    <w:rsid w:val="00203CAD"/>
    <w:rsid w:val="002311BF"/>
    <w:rsid w:val="00247374"/>
    <w:rsid w:val="00251CC2"/>
    <w:rsid w:val="00255167"/>
    <w:rsid w:val="0026417B"/>
    <w:rsid w:val="002851AE"/>
    <w:rsid w:val="002A2473"/>
    <w:rsid w:val="002A4EA1"/>
    <w:rsid w:val="002D1CB8"/>
    <w:rsid w:val="002D3646"/>
    <w:rsid w:val="002D74E0"/>
    <w:rsid w:val="002D79EF"/>
    <w:rsid w:val="002E507A"/>
    <w:rsid w:val="002F1FE8"/>
    <w:rsid w:val="00311F90"/>
    <w:rsid w:val="00324545"/>
    <w:rsid w:val="00325AC7"/>
    <w:rsid w:val="00352D6C"/>
    <w:rsid w:val="00354E45"/>
    <w:rsid w:val="00367FCA"/>
    <w:rsid w:val="00372D9A"/>
    <w:rsid w:val="003819B2"/>
    <w:rsid w:val="00382399"/>
    <w:rsid w:val="00384EDD"/>
    <w:rsid w:val="003916F6"/>
    <w:rsid w:val="003B3B6C"/>
    <w:rsid w:val="003B5B5A"/>
    <w:rsid w:val="003D4092"/>
    <w:rsid w:val="003D60DA"/>
    <w:rsid w:val="003D715F"/>
    <w:rsid w:val="003E4A5A"/>
    <w:rsid w:val="003F4D2E"/>
    <w:rsid w:val="003F4E30"/>
    <w:rsid w:val="00401953"/>
    <w:rsid w:val="00414D41"/>
    <w:rsid w:val="00420887"/>
    <w:rsid w:val="00422BE5"/>
    <w:rsid w:val="004242CF"/>
    <w:rsid w:val="0043071A"/>
    <w:rsid w:val="004401AF"/>
    <w:rsid w:val="00442BF9"/>
    <w:rsid w:val="00451E3C"/>
    <w:rsid w:val="004534B5"/>
    <w:rsid w:val="00486805"/>
    <w:rsid w:val="00486B37"/>
    <w:rsid w:val="004A05C5"/>
    <w:rsid w:val="004B5FDE"/>
    <w:rsid w:val="004E235E"/>
    <w:rsid w:val="004E5D4A"/>
    <w:rsid w:val="004E78A0"/>
    <w:rsid w:val="004F0DA5"/>
    <w:rsid w:val="004F13EB"/>
    <w:rsid w:val="004F308A"/>
    <w:rsid w:val="00513259"/>
    <w:rsid w:val="00521851"/>
    <w:rsid w:val="00535A9A"/>
    <w:rsid w:val="00536031"/>
    <w:rsid w:val="00545E3C"/>
    <w:rsid w:val="00557F1C"/>
    <w:rsid w:val="00565D04"/>
    <w:rsid w:val="00566B0F"/>
    <w:rsid w:val="005772C1"/>
    <w:rsid w:val="0057738F"/>
    <w:rsid w:val="005805F9"/>
    <w:rsid w:val="00583B0A"/>
    <w:rsid w:val="00584286"/>
    <w:rsid w:val="00592CBE"/>
    <w:rsid w:val="005A3E72"/>
    <w:rsid w:val="005A6F9F"/>
    <w:rsid w:val="005B756A"/>
    <w:rsid w:val="005C2C17"/>
    <w:rsid w:val="005C5242"/>
    <w:rsid w:val="005C59E3"/>
    <w:rsid w:val="00602F12"/>
    <w:rsid w:val="00612AF1"/>
    <w:rsid w:val="00615969"/>
    <w:rsid w:val="0063247E"/>
    <w:rsid w:val="006364F8"/>
    <w:rsid w:val="00641C09"/>
    <w:rsid w:val="00644778"/>
    <w:rsid w:val="006613FD"/>
    <w:rsid w:val="006B00DB"/>
    <w:rsid w:val="006B19E3"/>
    <w:rsid w:val="006B2A9A"/>
    <w:rsid w:val="006B434E"/>
    <w:rsid w:val="006D68D0"/>
    <w:rsid w:val="007101FD"/>
    <w:rsid w:val="007202F3"/>
    <w:rsid w:val="0072702E"/>
    <w:rsid w:val="0073077E"/>
    <w:rsid w:val="0073395D"/>
    <w:rsid w:val="007375A2"/>
    <w:rsid w:val="0074297B"/>
    <w:rsid w:val="0076204E"/>
    <w:rsid w:val="00773AB7"/>
    <w:rsid w:val="00773F4E"/>
    <w:rsid w:val="0077546C"/>
    <w:rsid w:val="00786526"/>
    <w:rsid w:val="00786A82"/>
    <w:rsid w:val="00790FEE"/>
    <w:rsid w:val="007A09C8"/>
    <w:rsid w:val="007A4D38"/>
    <w:rsid w:val="007A55F0"/>
    <w:rsid w:val="007B024E"/>
    <w:rsid w:val="007D64E3"/>
    <w:rsid w:val="007E2DCF"/>
    <w:rsid w:val="007E71EE"/>
    <w:rsid w:val="007F2E3F"/>
    <w:rsid w:val="007F3124"/>
    <w:rsid w:val="00801A44"/>
    <w:rsid w:val="00813B1E"/>
    <w:rsid w:val="00835D16"/>
    <w:rsid w:val="008379B8"/>
    <w:rsid w:val="00841331"/>
    <w:rsid w:val="00841B29"/>
    <w:rsid w:val="008516C8"/>
    <w:rsid w:val="00856093"/>
    <w:rsid w:val="00866BCF"/>
    <w:rsid w:val="008B4012"/>
    <w:rsid w:val="008C6224"/>
    <w:rsid w:val="008D0C88"/>
    <w:rsid w:val="008D543E"/>
    <w:rsid w:val="008D7643"/>
    <w:rsid w:val="008E098A"/>
    <w:rsid w:val="00901C7F"/>
    <w:rsid w:val="0091039C"/>
    <w:rsid w:val="0092147E"/>
    <w:rsid w:val="00921B6D"/>
    <w:rsid w:val="00926062"/>
    <w:rsid w:val="00927C03"/>
    <w:rsid w:val="00933D63"/>
    <w:rsid w:val="0094380A"/>
    <w:rsid w:val="0095775B"/>
    <w:rsid w:val="00963CE7"/>
    <w:rsid w:val="0096426A"/>
    <w:rsid w:val="00964B98"/>
    <w:rsid w:val="00992855"/>
    <w:rsid w:val="00997EA9"/>
    <w:rsid w:val="009A35E8"/>
    <w:rsid w:val="009C28B0"/>
    <w:rsid w:val="009F74A1"/>
    <w:rsid w:val="00A153F5"/>
    <w:rsid w:val="00A1745A"/>
    <w:rsid w:val="00A20FD4"/>
    <w:rsid w:val="00A22B97"/>
    <w:rsid w:val="00A24F82"/>
    <w:rsid w:val="00A37778"/>
    <w:rsid w:val="00A45E10"/>
    <w:rsid w:val="00A50C44"/>
    <w:rsid w:val="00A60B37"/>
    <w:rsid w:val="00A6167D"/>
    <w:rsid w:val="00A80C82"/>
    <w:rsid w:val="00A86D20"/>
    <w:rsid w:val="00A91DC2"/>
    <w:rsid w:val="00AA0421"/>
    <w:rsid w:val="00AD355C"/>
    <w:rsid w:val="00AD4BE5"/>
    <w:rsid w:val="00AE39FB"/>
    <w:rsid w:val="00AF3294"/>
    <w:rsid w:val="00B00061"/>
    <w:rsid w:val="00B06158"/>
    <w:rsid w:val="00B151DC"/>
    <w:rsid w:val="00B20086"/>
    <w:rsid w:val="00B23F7C"/>
    <w:rsid w:val="00B42BA3"/>
    <w:rsid w:val="00B44F32"/>
    <w:rsid w:val="00B54E39"/>
    <w:rsid w:val="00B61F97"/>
    <w:rsid w:val="00B6614D"/>
    <w:rsid w:val="00B771EA"/>
    <w:rsid w:val="00B77FA9"/>
    <w:rsid w:val="00B86704"/>
    <w:rsid w:val="00B90671"/>
    <w:rsid w:val="00B92D89"/>
    <w:rsid w:val="00B93387"/>
    <w:rsid w:val="00B935DA"/>
    <w:rsid w:val="00BB7ED5"/>
    <w:rsid w:val="00C1792E"/>
    <w:rsid w:val="00C33F19"/>
    <w:rsid w:val="00C40938"/>
    <w:rsid w:val="00C42E45"/>
    <w:rsid w:val="00C6063E"/>
    <w:rsid w:val="00C61768"/>
    <w:rsid w:val="00C67DA2"/>
    <w:rsid w:val="00C75CB1"/>
    <w:rsid w:val="00C76751"/>
    <w:rsid w:val="00C80136"/>
    <w:rsid w:val="00C82FCE"/>
    <w:rsid w:val="00C93F3E"/>
    <w:rsid w:val="00C96524"/>
    <w:rsid w:val="00C96F44"/>
    <w:rsid w:val="00CB7DF9"/>
    <w:rsid w:val="00CC5DE9"/>
    <w:rsid w:val="00CD3497"/>
    <w:rsid w:val="00CD4BC7"/>
    <w:rsid w:val="00CE0468"/>
    <w:rsid w:val="00CE18FF"/>
    <w:rsid w:val="00CE3577"/>
    <w:rsid w:val="00CE6B6F"/>
    <w:rsid w:val="00D14A3D"/>
    <w:rsid w:val="00D465ED"/>
    <w:rsid w:val="00D46BE4"/>
    <w:rsid w:val="00D6207B"/>
    <w:rsid w:val="00D63455"/>
    <w:rsid w:val="00D76474"/>
    <w:rsid w:val="00D820AD"/>
    <w:rsid w:val="00D85F46"/>
    <w:rsid w:val="00D86B3E"/>
    <w:rsid w:val="00D9538A"/>
    <w:rsid w:val="00DA2396"/>
    <w:rsid w:val="00DB0EBA"/>
    <w:rsid w:val="00DC2B64"/>
    <w:rsid w:val="00DC3B5E"/>
    <w:rsid w:val="00DD3343"/>
    <w:rsid w:val="00DE33FF"/>
    <w:rsid w:val="00E01FDF"/>
    <w:rsid w:val="00E11FB6"/>
    <w:rsid w:val="00E13748"/>
    <w:rsid w:val="00E1430E"/>
    <w:rsid w:val="00E34E91"/>
    <w:rsid w:val="00E46B53"/>
    <w:rsid w:val="00E61BE3"/>
    <w:rsid w:val="00E70782"/>
    <w:rsid w:val="00EA1BAE"/>
    <w:rsid w:val="00EA1DD9"/>
    <w:rsid w:val="00EA1DF5"/>
    <w:rsid w:val="00EB2BA8"/>
    <w:rsid w:val="00EC1D96"/>
    <w:rsid w:val="00EC6048"/>
    <w:rsid w:val="00ED1E55"/>
    <w:rsid w:val="00ED3E5C"/>
    <w:rsid w:val="00ED56BC"/>
    <w:rsid w:val="00EF012E"/>
    <w:rsid w:val="00EF5DD6"/>
    <w:rsid w:val="00EF6CFA"/>
    <w:rsid w:val="00F11302"/>
    <w:rsid w:val="00F12E81"/>
    <w:rsid w:val="00F41D4D"/>
    <w:rsid w:val="00F42C79"/>
    <w:rsid w:val="00F46995"/>
    <w:rsid w:val="00F46F15"/>
    <w:rsid w:val="00F63508"/>
    <w:rsid w:val="00F678B7"/>
    <w:rsid w:val="00F70525"/>
    <w:rsid w:val="00F81CCE"/>
    <w:rsid w:val="00F826F0"/>
    <w:rsid w:val="00F8384D"/>
    <w:rsid w:val="00F86FC7"/>
    <w:rsid w:val="00F918C6"/>
    <w:rsid w:val="00FA5811"/>
    <w:rsid w:val="00FC4AD0"/>
    <w:rsid w:val="00FE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B5F607"/>
  <w15:docId w15:val="{751FBF3F-2619-4BD4-A3E6-569A76DAF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F90"/>
  </w:style>
  <w:style w:type="paragraph" w:styleId="Heading1">
    <w:name w:val="heading 1"/>
    <w:basedOn w:val="Normal"/>
    <w:next w:val="Normal"/>
    <w:link w:val="Heading1Char"/>
    <w:qFormat/>
    <w:rsid w:val="0073077E"/>
    <w:pPr>
      <w:keepNext/>
      <w:spacing w:after="0" w:line="360" w:lineRule="auto"/>
      <w:jc w:val="center"/>
      <w:outlineLvl w:val="0"/>
    </w:pPr>
    <w:rPr>
      <w:rFonts w:ascii="Arial" w:eastAsia="Times New Roman" w:hAnsi="Arial" w:cs="Times New Roman"/>
      <w:sz w:val="28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paragraph" w:customStyle="1" w:styleId="CharCaracterCaracterCharCharChar">
    <w:name w:val="Char Caracter Caracter Char Char Char"/>
    <w:basedOn w:val="Normal"/>
    <w:rsid w:val="00132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CharChar1CharCharChar">
    <w:name w:val="Char Char Char Char Char Char1 Char Char Char"/>
    <w:basedOn w:val="Normal"/>
    <w:rsid w:val="00CE6B6F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pl-PL" w:eastAsia="pl-PL"/>
    </w:rPr>
  </w:style>
  <w:style w:type="character" w:customStyle="1" w:styleId="Heading1Char">
    <w:name w:val="Heading 1 Char"/>
    <w:basedOn w:val="DefaultParagraphFont"/>
    <w:link w:val="Heading1"/>
    <w:rsid w:val="0073077E"/>
    <w:rPr>
      <w:rFonts w:ascii="Arial" w:eastAsia="Times New Roman" w:hAnsi="Arial" w:cs="Times New Roman"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73077E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73077E"/>
    <w:rPr>
      <w:rFonts w:ascii="Arial" w:eastAsia="Times New Roman" w:hAnsi="Arial" w:cs="Times New Roman"/>
      <w:sz w:val="24"/>
      <w:szCs w:val="20"/>
      <w:lang w:val="ro-RO"/>
    </w:rPr>
  </w:style>
  <w:style w:type="paragraph" w:customStyle="1" w:styleId="CharCaracterCaracterCharCharChar0">
    <w:name w:val="Char Caracter Caracter Char Char Char"/>
    <w:basedOn w:val="Normal"/>
    <w:rsid w:val="00730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BodyText3">
    <w:name w:val="Body Text 3"/>
    <w:basedOn w:val="Normal"/>
    <w:link w:val="BodyText3Char"/>
    <w:rsid w:val="0073077E"/>
    <w:pPr>
      <w:spacing w:after="120" w:line="240" w:lineRule="auto"/>
    </w:pPr>
    <w:rPr>
      <w:rFonts w:ascii="Arial" w:eastAsia="Times New Roman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73077E"/>
    <w:rPr>
      <w:rFonts w:ascii="Arial" w:eastAsia="Times New Roman" w:hAnsi="Arial" w:cs="Times New Roman"/>
      <w:sz w:val="16"/>
      <w:szCs w:val="16"/>
      <w:lang w:val="en-GB"/>
    </w:rPr>
  </w:style>
  <w:style w:type="paragraph" w:styleId="ListParagraph">
    <w:name w:val="List Paragraph"/>
    <w:basedOn w:val="Normal"/>
    <w:uiPriority w:val="99"/>
    <w:qFormat/>
    <w:rsid w:val="005B756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80C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DC521-1353-481F-B119-BF1D35A8F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Németi S</dc:creator>
  <cp:lastModifiedBy>Sorin Munich</cp:lastModifiedBy>
  <cp:revision>18</cp:revision>
  <cp:lastPrinted>2022-01-25T10:03:00Z</cp:lastPrinted>
  <dcterms:created xsi:type="dcterms:W3CDTF">2022-12-06T11:00:00Z</dcterms:created>
  <dcterms:modified xsi:type="dcterms:W3CDTF">2022-12-09T07:57:00Z</dcterms:modified>
</cp:coreProperties>
</file>