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DED9A9" w14:textId="1CCE2D13" w:rsidR="00575348" w:rsidRPr="00355001" w:rsidRDefault="0047326B" w:rsidP="00D41A2C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16ECFDB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04FB31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7C978C51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7085E49" w14:textId="0C4A506F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CE6C91" w:rsidRPr="00CE6C91">
                              <w:rPr>
                                <w:szCs w:val="24"/>
                              </w:rPr>
                              <w:t>9089</w:t>
                            </w:r>
                            <w:r w:rsidR="0025695E" w:rsidRPr="00CE6C91">
                              <w:rPr>
                                <w:szCs w:val="24"/>
                              </w:rPr>
                              <w:t>/</w:t>
                            </w:r>
                            <w:r w:rsidR="00CE6C91" w:rsidRPr="00CE6C91">
                              <w:rPr>
                                <w:szCs w:val="24"/>
                              </w:rPr>
                              <w:t>16</w:t>
                            </w:r>
                            <w:r w:rsidR="0025695E" w:rsidRPr="00CE6C91">
                              <w:rPr>
                                <w:szCs w:val="24"/>
                              </w:rPr>
                              <w:t>.0</w:t>
                            </w:r>
                            <w:r w:rsidR="00CE6C91" w:rsidRPr="00CE6C91">
                              <w:rPr>
                                <w:szCs w:val="24"/>
                              </w:rPr>
                              <w:t>2</w:t>
                            </w:r>
                            <w:r w:rsidR="0025695E" w:rsidRPr="00CE6C91">
                              <w:rPr>
                                <w:szCs w:val="24"/>
                              </w:rPr>
                              <w:t>.2022</w:t>
                            </w:r>
                            <w:r w:rsidR="002B70DD" w:rsidRPr="00CE6C91">
                              <w:rPr>
                                <w:szCs w:val="24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    <v:textbox inset="0,0,0,0">
                  <w:txbxContent>
                    <w:p w14:paraId="3E49CD24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04FB31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7C978C51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5CEEFA62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7085E49" w14:textId="0C4A506F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CE6C91" w:rsidRPr="00CE6C91">
                        <w:rPr>
                          <w:szCs w:val="24"/>
                        </w:rPr>
                        <w:t>9089</w:t>
                      </w:r>
                      <w:r w:rsidR="0025695E" w:rsidRPr="00CE6C91">
                        <w:rPr>
                          <w:szCs w:val="24"/>
                        </w:rPr>
                        <w:t>/</w:t>
                      </w:r>
                      <w:r w:rsidR="00CE6C91" w:rsidRPr="00CE6C91">
                        <w:rPr>
                          <w:szCs w:val="24"/>
                        </w:rPr>
                        <w:t>16</w:t>
                      </w:r>
                      <w:r w:rsidR="0025695E" w:rsidRPr="00CE6C91">
                        <w:rPr>
                          <w:szCs w:val="24"/>
                        </w:rPr>
                        <w:t>.0</w:t>
                      </w:r>
                      <w:r w:rsidR="00CE6C91" w:rsidRPr="00CE6C91">
                        <w:rPr>
                          <w:szCs w:val="24"/>
                        </w:rPr>
                        <w:t>2</w:t>
                      </w:r>
                      <w:r w:rsidR="0025695E" w:rsidRPr="00CE6C91">
                        <w:rPr>
                          <w:szCs w:val="24"/>
                        </w:rPr>
                        <w:t>.2022</w:t>
                      </w:r>
                      <w:r w:rsidR="002B70DD" w:rsidRPr="00CE6C91">
                        <w:rPr>
                          <w:szCs w:val="24"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3510010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257C2D39" w14:textId="22E4ADCD" w:rsidR="00190CAC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39EC6026" w14:textId="77777777" w:rsidR="00D030EE" w:rsidRPr="00355001" w:rsidRDefault="00D030EE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27DF9B28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4A318244" w14:textId="17D2FD9B" w:rsidR="00272BDD" w:rsidRPr="00AA67B6" w:rsidRDefault="00D330FB" w:rsidP="00DE101B">
      <w:pPr>
        <w:spacing w:after="0" w:line="240" w:lineRule="auto"/>
        <w:rPr>
          <w:b/>
          <w:bCs/>
          <w:szCs w:val="24"/>
        </w:rPr>
      </w:pPr>
      <w:r w:rsidRPr="00D330FB">
        <w:rPr>
          <w:b/>
          <w:szCs w:val="24"/>
        </w:rPr>
        <w:t xml:space="preserve">privind aprobarea </w:t>
      </w:r>
      <w:r w:rsidR="00021E9D">
        <w:rPr>
          <w:b/>
          <w:szCs w:val="24"/>
        </w:rPr>
        <w:t>Studiului de Fezabilitate și a</w:t>
      </w:r>
      <w:r w:rsidRPr="00D330FB">
        <w:rPr>
          <w:b/>
          <w:szCs w:val="24"/>
        </w:rPr>
        <w:t xml:space="preserve"> indicatorilor </w:t>
      </w:r>
      <w:proofErr w:type="spellStart"/>
      <w:r w:rsidRPr="00D330FB">
        <w:rPr>
          <w:b/>
          <w:szCs w:val="24"/>
        </w:rPr>
        <w:t>tehnico</w:t>
      </w:r>
      <w:proofErr w:type="spellEnd"/>
      <w:r w:rsidRPr="00D330FB">
        <w:rPr>
          <w:b/>
          <w:szCs w:val="24"/>
        </w:rPr>
        <w:t xml:space="preserve">-economici la obiectivul de </w:t>
      </w:r>
      <w:proofErr w:type="spellStart"/>
      <w:r w:rsidRPr="00D330FB">
        <w:rPr>
          <w:b/>
          <w:szCs w:val="24"/>
        </w:rPr>
        <w:t>investiţie</w:t>
      </w:r>
      <w:proofErr w:type="spellEnd"/>
      <w:r w:rsidR="00DF1F31" w:rsidRPr="00DF1F31">
        <w:rPr>
          <w:b/>
          <w:szCs w:val="24"/>
        </w:rPr>
        <w:t>:</w:t>
      </w:r>
      <w:bookmarkStart w:id="0" w:name="_Hlk91078361"/>
      <w:bookmarkStart w:id="1" w:name="_Hlk87448371"/>
      <w:r w:rsidR="00D030EE">
        <w:rPr>
          <w:rFonts w:ascii="Montserrat" w:hAnsi="Montserrat" w:cs="Arial"/>
          <w:b/>
        </w:rPr>
        <w:t xml:space="preserve"> </w:t>
      </w:r>
      <w:bookmarkStart w:id="2" w:name="_Hlk95897961"/>
      <w:bookmarkEnd w:id="0"/>
      <w:bookmarkEnd w:id="1"/>
      <w:r w:rsidR="00DE101B" w:rsidRPr="00AA67B6">
        <w:rPr>
          <w:b/>
          <w:bCs/>
          <w:szCs w:val="24"/>
        </w:rPr>
        <w:t>,, Extinderea iluminatului public în cvartalul delimitat de str. Oituz, str. Prahovei și aleea Milcov</w:t>
      </w:r>
      <w:r w:rsidR="00D030EE" w:rsidRPr="00AA67B6">
        <w:rPr>
          <w:b/>
          <w:bCs/>
          <w:szCs w:val="24"/>
        </w:rPr>
        <w:t>“.</w:t>
      </w:r>
      <w:bookmarkEnd w:id="2"/>
    </w:p>
    <w:p w14:paraId="685F3BA0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287F498F" w14:textId="67A53B83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D330FB" w:rsidRPr="00234E4B">
        <w:rPr>
          <w:szCs w:val="24"/>
        </w:rPr>
        <w:t>2</w:t>
      </w:r>
      <w:r w:rsidR="00234E4B" w:rsidRPr="00234E4B">
        <w:rPr>
          <w:szCs w:val="24"/>
        </w:rPr>
        <w:t>4</w:t>
      </w:r>
      <w:r w:rsidR="00C1573F" w:rsidRPr="00234E4B">
        <w:rPr>
          <w:szCs w:val="24"/>
        </w:rPr>
        <w:t>.</w:t>
      </w:r>
      <w:r w:rsidR="00D330FB" w:rsidRPr="00234E4B">
        <w:rPr>
          <w:szCs w:val="24"/>
        </w:rPr>
        <w:t>0</w:t>
      </w:r>
      <w:r w:rsidR="00234E4B" w:rsidRPr="00234E4B">
        <w:rPr>
          <w:szCs w:val="24"/>
        </w:rPr>
        <w:t>2</w:t>
      </w:r>
      <w:r w:rsidR="00C1573F" w:rsidRPr="00234E4B">
        <w:rPr>
          <w:szCs w:val="24"/>
        </w:rPr>
        <w:t>.202</w:t>
      </w:r>
      <w:r w:rsidR="00D330FB" w:rsidRPr="00234E4B">
        <w:rPr>
          <w:szCs w:val="24"/>
        </w:rPr>
        <w:t>2</w:t>
      </w:r>
      <w:r w:rsidR="00D41A2C" w:rsidRPr="00A368DE">
        <w:rPr>
          <w:szCs w:val="24"/>
        </w:rPr>
        <w:t>,</w:t>
      </w:r>
    </w:p>
    <w:p w14:paraId="3635C406" w14:textId="28E2231E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4E6701">
        <w:t>9093</w:t>
      </w:r>
      <w:r w:rsidR="0088204A" w:rsidRPr="004E6701">
        <w:rPr>
          <w:szCs w:val="24"/>
        </w:rPr>
        <w:t>/</w:t>
      </w:r>
      <w:r w:rsidR="004E6701" w:rsidRPr="004E6701">
        <w:rPr>
          <w:szCs w:val="24"/>
        </w:rPr>
        <w:t>16</w:t>
      </w:r>
      <w:r w:rsidR="0088204A" w:rsidRPr="004E6701">
        <w:rPr>
          <w:szCs w:val="24"/>
        </w:rPr>
        <w:t>.</w:t>
      </w:r>
      <w:r w:rsidR="006E1253" w:rsidRPr="004E6701">
        <w:rPr>
          <w:szCs w:val="24"/>
        </w:rPr>
        <w:t>0</w:t>
      </w:r>
      <w:r w:rsidR="004E6701" w:rsidRPr="004E6701">
        <w:rPr>
          <w:szCs w:val="24"/>
        </w:rPr>
        <w:t>2</w:t>
      </w:r>
      <w:r w:rsidR="0088204A" w:rsidRPr="004E6701">
        <w:rPr>
          <w:szCs w:val="24"/>
        </w:rPr>
        <w:t>.202</w:t>
      </w:r>
      <w:r w:rsidR="006E1253" w:rsidRPr="004E6701">
        <w:rPr>
          <w:szCs w:val="24"/>
        </w:rPr>
        <w:t>2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C97BDE" w:rsidRPr="00144140">
        <w:rPr>
          <w:szCs w:val="24"/>
        </w:rPr>
        <w:t>investiții</w:t>
      </w:r>
      <w:r w:rsidR="009A6BB3" w:rsidRPr="00144140">
        <w:rPr>
          <w:szCs w:val="24"/>
        </w:rPr>
        <w:t xml:space="preserve">, </w:t>
      </w:r>
      <w:r w:rsidR="00C97BDE" w:rsidRPr="00144140">
        <w:rPr>
          <w:szCs w:val="24"/>
        </w:rPr>
        <w:t>gospodărire-</w:t>
      </w:r>
      <w:r w:rsidR="00607831" w:rsidRPr="00144140">
        <w:rPr>
          <w:szCs w:val="24"/>
        </w:rPr>
        <w:t>întreținere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4E6701">
        <w:t>9098</w:t>
      </w:r>
      <w:r w:rsidR="0088204A" w:rsidRPr="004E6701">
        <w:rPr>
          <w:szCs w:val="24"/>
        </w:rPr>
        <w:t>/</w:t>
      </w:r>
      <w:r w:rsidR="004E6701" w:rsidRPr="004E6701">
        <w:rPr>
          <w:szCs w:val="24"/>
        </w:rPr>
        <w:t>16</w:t>
      </w:r>
      <w:r w:rsidR="0088204A" w:rsidRPr="004E6701">
        <w:rPr>
          <w:szCs w:val="24"/>
        </w:rPr>
        <w:t>.</w:t>
      </w:r>
      <w:r w:rsidR="006E1253" w:rsidRPr="004E6701">
        <w:rPr>
          <w:szCs w:val="24"/>
        </w:rPr>
        <w:t>0</w:t>
      </w:r>
      <w:r w:rsidR="004E6701" w:rsidRPr="004E6701">
        <w:rPr>
          <w:szCs w:val="24"/>
        </w:rPr>
        <w:t>2</w:t>
      </w:r>
      <w:r w:rsidR="0088204A" w:rsidRPr="004E6701">
        <w:rPr>
          <w:szCs w:val="24"/>
        </w:rPr>
        <w:t>.202</w:t>
      </w:r>
      <w:r w:rsidR="006E1253" w:rsidRPr="004E6701">
        <w:rPr>
          <w:szCs w:val="24"/>
        </w:rPr>
        <w:t>2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47ADE230" w14:textId="77777777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 xml:space="preserve">Având în vedere procesul verbal al comisiei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-economice;</w:t>
      </w:r>
    </w:p>
    <w:p w14:paraId="74CB1444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2DD563D3" w14:textId="77777777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 xml:space="preserve">prevederile Hotărârii Guvernului României nr. 907 din 29 noiembrie 2016  privind etapele de elaborare și conținutul-cadru al documentațiilor </w:t>
      </w:r>
      <w:proofErr w:type="spellStart"/>
      <w:r w:rsidRPr="0086241E">
        <w:rPr>
          <w:szCs w:val="24"/>
        </w:rPr>
        <w:t>tehnico</w:t>
      </w:r>
      <w:proofErr w:type="spellEnd"/>
      <w:r w:rsidRPr="0086241E">
        <w:rPr>
          <w:szCs w:val="24"/>
        </w:rPr>
        <w:t>-economice aferente obiectivelor/proiectelor de investiții finanțate din fonduri publice;</w:t>
      </w:r>
    </w:p>
    <w:p w14:paraId="6E635783" w14:textId="77777777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Pr="0086241E">
        <w:rPr>
          <w:szCs w:val="24"/>
        </w:rPr>
        <w:tab/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74212FD4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3834BFF1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5AB457FE" w14:textId="7CAF12F8" w:rsidR="00705373" w:rsidRPr="00144140" w:rsidRDefault="005660C7" w:rsidP="00D41A2C">
      <w:pPr>
        <w:spacing w:after="0"/>
        <w:ind w:firstLine="540"/>
        <w:jc w:val="both"/>
        <w:rPr>
          <w:szCs w:val="24"/>
        </w:rPr>
      </w:pPr>
      <w:r w:rsidRPr="00F409AF">
        <w:rPr>
          <w:szCs w:val="24"/>
        </w:rPr>
        <w:t>În temeiul prevederilor</w:t>
      </w:r>
      <w:r>
        <w:rPr>
          <w:szCs w:val="24"/>
        </w:rPr>
        <w:t xml:space="preserve"> </w:t>
      </w:r>
      <w:r w:rsidRPr="00C1290E">
        <w:rPr>
          <w:szCs w:val="24"/>
        </w:rPr>
        <w:t>art. 139, alin. (3), lit. g) și</w:t>
      </w:r>
      <w:r w:rsidRPr="00F409AF">
        <w:rPr>
          <w:szCs w:val="24"/>
        </w:rPr>
        <w:t xml:space="preserve"> art. 196 alin. (1), lit. a) din O.U.G. nr. 57/2019 privind Codul administrativ, cu modificările și completările ulterioare</w:t>
      </w:r>
      <w:r w:rsidR="00D41A2C" w:rsidRPr="00144140">
        <w:rPr>
          <w:szCs w:val="24"/>
        </w:rPr>
        <w:t xml:space="preserve">, </w:t>
      </w:r>
    </w:p>
    <w:p w14:paraId="53A08423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4FFA1CE3" w14:textId="77777777" w:rsidR="00046041" w:rsidRPr="00355001" w:rsidRDefault="00046041" w:rsidP="00D41A2C">
      <w:pPr>
        <w:spacing w:after="0" w:line="240" w:lineRule="auto"/>
        <w:jc w:val="both"/>
        <w:rPr>
          <w:szCs w:val="24"/>
        </w:rPr>
      </w:pPr>
    </w:p>
    <w:p w14:paraId="49331911" w14:textId="77777777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48556A88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FE4B694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43D1711" w14:textId="4A0444F0" w:rsidR="00272BDD" w:rsidRPr="006D265F" w:rsidRDefault="00907FC3" w:rsidP="00DE101B">
      <w:pPr>
        <w:spacing w:after="0" w:line="240" w:lineRule="auto"/>
        <w:rPr>
          <w:b/>
          <w:bCs/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3" w:name="_Hlk22800922"/>
      <w:r w:rsidR="00D330FB" w:rsidRPr="00D330FB">
        <w:rPr>
          <w:szCs w:val="24"/>
        </w:rPr>
        <w:t xml:space="preserve">Se aprobă </w:t>
      </w:r>
      <w:r w:rsidR="00E45D15">
        <w:rPr>
          <w:szCs w:val="24"/>
        </w:rPr>
        <w:t>Studiul de fezabilitate</w:t>
      </w:r>
      <w:r w:rsidR="006B5A98">
        <w:rPr>
          <w:szCs w:val="24"/>
        </w:rPr>
        <w:t xml:space="preserve"> </w:t>
      </w:r>
      <w:r w:rsidR="00E45D15">
        <w:rPr>
          <w:szCs w:val="24"/>
        </w:rPr>
        <w:t xml:space="preserve">și a indicatorilor </w:t>
      </w:r>
      <w:proofErr w:type="spellStart"/>
      <w:r w:rsidR="00E45D15">
        <w:rPr>
          <w:szCs w:val="24"/>
        </w:rPr>
        <w:t>tehnico</w:t>
      </w:r>
      <w:proofErr w:type="spellEnd"/>
      <w:r w:rsidR="00E45D15">
        <w:rPr>
          <w:szCs w:val="24"/>
        </w:rPr>
        <w:t>-economici</w:t>
      </w:r>
      <w:r w:rsidR="00D330FB" w:rsidRPr="00D330FB">
        <w:rPr>
          <w:szCs w:val="24"/>
        </w:rPr>
        <w:t xml:space="preserve"> pentru obiectivul  de </w:t>
      </w:r>
      <w:proofErr w:type="spellStart"/>
      <w:r w:rsidR="00D330FB" w:rsidRPr="00D330FB">
        <w:rPr>
          <w:szCs w:val="24"/>
        </w:rPr>
        <w:t>investiţie</w:t>
      </w:r>
      <w:proofErr w:type="spellEnd"/>
      <w:r w:rsidR="00D330FB" w:rsidRPr="00D330FB">
        <w:rPr>
          <w:szCs w:val="24"/>
        </w:rPr>
        <w:t xml:space="preserve">: </w:t>
      </w:r>
      <w:r w:rsidR="00DE101B" w:rsidRPr="00AA67B6">
        <w:rPr>
          <w:b/>
          <w:bCs/>
          <w:szCs w:val="24"/>
        </w:rPr>
        <w:t>,, Extinderea iluminatului public în cvartalul delimitat de str. Oituz, str. Prahovei și aleea Milcov</w:t>
      </w:r>
      <w:r w:rsidR="00D030EE" w:rsidRPr="00AA67B6">
        <w:rPr>
          <w:b/>
          <w:bCs/>
          <w:szCs w:val="24"/>
        </w:rPr>
        <w:t>“</w:t>
      </w:r>
      <w:r w:rsidR="00AA67B6">
        <w:rPr>
          <w:b/>
          <w:bCs/>
          <w:szCs w:val="24"/>
        </w:rPr>
        <w:t>,</w:t>
      </w:r>
      <w:r w:rsidR="00D330FB" w:rsidRPr="00D330FB">
        <w:rPr>
          <w:szCs w:val="24"/>
        </w:rPr>
        <w:t xml:space="preserve"> conform Anexei nr.1, care face parte din prezenta hotărâre.</w:t>
      </w:r>
    </w:p>
    <w:p w14:paraId="46AAD612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p w14:paraId="22E343C9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3"/>
    <w:p w14:paraId="03AC484B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Art.2.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4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investiții, gospodărire-întreținere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4"/>
    <w:p w14:paraId="035E29A9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4E70E5A7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Art.3.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1E2184">
          <w:rPr>
            <w:szCs w:val="24"/>
          </w:rPr>
          <w:t xml:space="preserve">Serviciului investiții, gospodărire-întreținere </w:t>
        </w:r>
      </w:hyperlink>
      <w:r w:rsidRPr="001E2184">
        <w:rPr>
          <w:szCs w:val="24"/>
        </w:rPr>
        <w:t xml:space="preserve"> și Direcției economice.</w:t>
      </w:r>
    </w:p>
    <w:p w14:paraId="5C27066B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02E0D09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1B70E20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46A5C521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60886538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6B9FF433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72684714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257BC287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17E27D0D" w14:textId="77777777" w:rsidR="003426B7" w:rsidRPr="006540AB" w:rsidRDefault="00144140" w:rsidP="00FA487F">
      <w:pPr>
        <w:spacing w:after="0"/>
        <w:jc w:val="center"/>
        <w:rPr>
          <w:szCs w:val="24"/>
        </w:rPr>
      </w:pPr>
      <w:proofErr w:type="spellStart"/>
      <w:r w:rsidRPr="006540AB">
        <w:rPr>
          <w:szCs w:val="24"/>
        </w:rPr>
        <w:t>Kereskényi</w:t>
      </w:r>
      <w:proofErr w:type="spellEnd"/>
      <w:r w:rsidRPr="006540AB">
        <w:rPr>
          <w:szCs w:val="24"/>
        </w:rPr>
        <w:t xml:space="preserve"> Gábor</w:t>
      </w:r>
    </w:p>
    <w:p w14:paraId="66E4248D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95B2457" w14:textId="77777777" w:rsidR="006540AB" w:rsidRDefault="006540AB" w:rsidP="00FA487F">
      <w:pPr>
        <w:spacing w:after="0"/>
        <w:jc w:val="center"/>
        <w:rPr>
          <w:szCs w:val="24"/>
        </w:rPr>
      </w:pPr>
    </w:p>
    <w:p w14:paraId="188E05C2" w14:textId="77777777" w:rsidR="006540AB" w:rsidRDefault="006540AB" w:rsidP="00FA487F">
      <w:pPr>
        <w:spacing w:after="0"/>
        <w:jc w:val="center"/>
        <w:rPr>
          <w:szCs w:val="24"/>
        </w:rPr>
      </w:pPr>
    </w:p>
    <w:p w14:paraId="1B7FA963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0B920080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7B29F78D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140AE040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0049ACD4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2577EF9F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05307FDB" w14:textId="77777777" w:rsidR="00D51D68" w:rsidRDefault="00D51D68" w:rsidP="00D41A2C">
      <w:pPr>
        <w:jc w:val="both"/>
        <w:rPr>
          <w:szCs w:val="24"/>
        </w:rPr>
      </w:pPr>
    </w:p>
    <w:p w14:paraId="30A5B54C" w14:textId="77777777" w:rsidR="006540AB" w:rsidRDefault="006540AB" w:rsidP="00D41A2C">
      <w:pPr>
        <w:jc w:val="both"/>
        <w:rPr>
          <w:szCs w:val="24"/>
        </w:rPr>
      </w:pPr>
    </w:p>
    <w:p w14:paraId="6028FC0D" w14:textId="77777777" w:rsidR="006540AB" w:rsidRDefault="006540AB" w:rsidP="00D41A2C">
      <w:pPr>
        <w:jc w:val="both"/>
        <w:rPr>
          <w:szCs w:val="24"/>
        </w:rPr>
      </w:pPr>
    </w:p>
    <w:p w14:paraId="1F5A5797" w14:textId="77777777" w:rsidR="006540AB" w:rsidRDefault="006540AB" w:rsidP="00D41A2C">
      <w:pPr>
        <w:jc w:val="both"/>
        <w:rPr>
          <w:szCs w:val="24"/>
        </w:rPr>
      </w:pPr>
    </w:p>
    <w:p w14:paraId="67DEFFAA" w14:textId="77777777" w:rsidR="006540AB" w:rsidRDefault="006540AB" w:rsidP="00D41A2C">
      <w:pPr>
        <w:jc w:val="both"/>
        <w:rPr>
          <w:szCs w:val="24"/>
        </w:rPr>
      </w:pPr>
    </w:p>
    <w:p w14:paraId="7103055B" w14:textId="77777777" w:rsidR="006540AB" w:rsidRDefault="006540AB" w:rsidP="00D41A2C">
      <w:pPr>
        <w:jc w:val="both"/>
        <w:rPr>
          <w:szCs w:val="24"/>
        </w:rPr>
      </w:pPr>
    </w:p>
    <w:p w14:paraId="1BF163C7" w14:textId="77777777" w:rsidR="006540AB" w:rsidRDefault="006540AB" w:rsidP="00D41A2C">
      <w:pPr>
        <w:jc w:val="both"/>
        <w:rPr>
          <w:szCs w:val="24"/>
        </w:rPr>
      </w:pPr>
    </w:p>
    <w:p w14:paraId="168D9C8B" w14:textId="77777777" w:rsidR="006540AB" w:rsidRDefault="006540AB" w:rsidP="00D41A2C">
      <w:pPr>
        <w:jc w:val="both"/>
        <w:rPr>
          <w:szCs w:val="24"/>
        </w:rPr>
      </w:pPr>
    </w:p>
    <w:p w14:paraId="51BB2C67" w14:textId="77777777" w:rsidR="001C772B" w:rsidRDefault="001C772B" w:rsidP="00D41A2C">
      <w:pPr>
        <w:jc w:val="both"/>
        <w:rPr>
          <w:szCs w:val="24"/>
        </w:rPr>
      </w:pPr>
    </w:p>
    <w:p w14:paraId="14A35632" w14:textId="77777777" w:rsidR="006540AB" w:rsidRDefault="006540AB" w:rsidP="00D41A2C">
      <w:pPr>
        <w:jc w:val="both"/>
        <w:rPr>
          <w:szCs w:val="24"/>
        </w:rPr>
      </w:pPr>
    </w:p>
    <w:p w14:paraId="592E696B" w14:textId="77777777" w:rsidR="006540AB" w:rsidRPr="006540AB" w:rsidRDefault="006540AB" w:rsidP="00D41A2C">
      <w:pPr>
        <w:jc w:val="both"/>
        <w:rPr>
          <w:szCs w:val="24"/>
        </w:rPr>
      </w:pPr>
    </w:p>
    <w:p w14:paraId="648F22FB" w14:textId="57A59AEB" w:rsidR="00D51D68" w:rsidRPr="006540AB" w:rsidRDefault="00C65E16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proofErr w:type="spellStart"/>
      <w:r>
        <w:rPr>
          <w:sz w:val="12"/>
          <w:szCs w:val="12"/>
        </w:rPr>
        <w:t>Bereș</w:t>
      </w:r>
      <w:proofErr w:type="spellEnd"/>
      <w:r>
        <w:rPr>
          <w:sz w:val="12"/>
          <w:szCs w:val="12"/>
        </w:rPr>
        <w:t xml:space="preserve"> Dorin Mihai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58AF00" w14:textId="77777777" w:rsidR="000120BE" w:rsidRDefault="000120BE" w:rsidP="00FE6A48">
      <w:pPr>
        <w:spacing w:after="0" w:line="240" w:lineRule="auto"/>
      </w:pPr>
      <w:r>
        <w:separator/>
      </w:r>
    </w:p>
  </w:endnote>
  <w:endnote w:type="continuationSeparator" w:id="0">
    <w:p w14:paraId="7640F5FF" w14:textId="77777777" w:rsidR="000120BE" w:rsidRDefault="000120B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F3D51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FD96B" w14:textId="77777777" w:rsidR="000120BE" w:rsidRDefault="000120BE" w:rsidP="00FE6A48">
      <w:pPr>
        <w:spacing w:after="0" w:line="240" w:lineRule="auto"/>
      </w:pPr>
      <w:r>
        <w:separator/>
      </w:r>
    </w:p>
  </w:footnote>
  <w:footnote w:type="continuationSeparator" w:id="0">
    <w:p w14:paraId="6595C378" w14:textId="77777777" w:rsidR="000120BE" w:rsidRDefault="000120BE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120BE"/>
    <w:rsid w:val="00021E9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C7256"/>
    <w:rsid w:val="000D42DD"/>
    <w:rsid w:val="000D4FDF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3621"/>
    <w:rsid w:val="002000A9"/>
    <w:rsid w:val="00204C1B"/>
    <w:rsid w:val="00205660"/>
    <w:rsid w:val="00207809"/>
    <w:rsid w:val="00215E81"/>
    <w:rsid w:val="00221E17"/>
    <w:rsid w:val="00234E4B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1F85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E6701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5F61D8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E3BB3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9F3AF9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47A0"/>
    <w:rsid w:val="00AA111B"/>
    <w:rsid w:val="00AA1BDF"/>
    <w:rsid w:val="00AA67B6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CE6C91"/>
    <w:rsid w:val="00D030EE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01B"/>
    <w:rsid w:val="00DE17E3"/>
    <w:rsid w:val="00DF1F31"/>
    <w:rsid w:val="00DF4FE2"/>
    <w:rsid w:val="00DF7C49"/>
    <w:rsid w:val="00E02D3A"/>
    <w:rsid w:val="00E037F8"/>
    <w:rsid w:val="00E227A3"/>
    <w:rsid w:val="00E30D06"/>
    <w:rsid w:val="00E30D8E"/>
    <w:rsid w:val="00E45D15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77C2C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Dorin Beres</cp:lastModifiedBy>
  <cp:revision>11</cp:revision>
  <cp:lastPrinted>2022-02-17T06:54:00Z</cp:lastPrinted>
  <dcterms:created xsi:type="dcterms:W3CDTF">2022-02-16T08:27:00Z</dcterms:created>
  <dcterms:modified xsi:type="dcterms:W3CDTF">2022-02-17T06:54:00Z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