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48CD648D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666D96" w:rsidRPr="00666D96">
        <w:rPr>
          <w:rFonts w:ascii="Times New Roman" w:hAnsi="Times New Roman" w:cs="Times New Roman"/>
          <w:sz w:val="24"/>
          <w:szCs w:val="24"/>
        </w:rPr>
        <w:t>64302</w:t>
      </w:r>
      <w:r w:rsidR="005A272F" w:rsidRPr="00666D96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666D96" w:rsidRPr="00666D96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5A272F" w:rsidRPr="00666D96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66D96" w:rsidRPr="00666D96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5A272F" w:rsidRPr="00666D96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52266C" w:rsidRPr="00666D96">
        <w:rPr>
          <w:rStyle w:val="x-panel-header-text2"/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650671E7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 w:rsidR="007616EC">
        <w:rPr>
          <w:szCs w:val="24"/>
        </w:rPr>
        <w:t xml:space="preserve">,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00CAFD2C" w14:textId="45986ACA" w:rsidR="00546D21" w:rsidRPr="00546D21" w:rsidRDefault="00546D21" w:rsidP="00546D21">
      <w:pPr>
        <w:spacing w:after="0"/>
        <w:jc w:val="center"/>
        <w:rPr>
          <w:bCs/>
          <w:szCs w:val="24"/>
        </w:rPr>
      </w:pPr>
      <w:bookmarkStart w:id="1" w:name="_Hlk113623362"/>
      <w:r w:rsidRPr="00546D21">
        <w:rPr>
          <w:bCs/>
          <w:szCs w:val="24"/>
        </w:rPr>
        <w:t>privind modificarea Anexei 1 și a Anexei 2 la  hotărâre</w:t>
      </w:r>
      <w:r w:rsidR="00F30905">
        <w:rPr>
          <w:bCs/>
          <w:szCs w:val="24"/>
        </w:rPr>
        <w:t>a</w:t>
      </w:r>
      <w:r w:rsidRPr="00546D21">
        <w:rPr>
          <w:bCs/>
          <w:szCs w:val="24"/>
        </w:rPr>
        <w:t xml:space="preserve"> nr. </w:t>
      </w:r>
      <w:bookmarkStart w:id="2" w:name="_Hlk119415289"/>
      <w:r w:rsidRPr="00546D21">
        <w:rPr>
          <w:bCs/>
          <w:szCs w:val="24"/>
        </w:rPr>
        <w:t>319/15.09.2022</w:t>
      </w:r>
      <w:bookmarkEnd w:id="2"/>
    </w:p>
    <w:bookmarkEnd w:id="1"/>
    <w:p w14:paraId="07FB001F" w14:textId="2F968DBE" w:rsidR="00121F18" w:rsidRDefault="00121F18" w:rsidP="001A4FBC">
      <w:pPr>
        <w:spacing w:after="0"/>
        <w:jc w:val="center"/>
        <w:rPr>
          <w:szCs w:val="24"/>
        </w:rPr>
      </w:pPr>
    </w:p>
    <w:p w14:paraId="0014D250" w14:textId="75EC6352" w:rsidR="00546D21" w:rsidRDefault="005F0EBF" w:rsidP="00292F57">
      <w:pPr>
        <w:pStyle w:val="ListParagraph"/>
        <w:spacing w:after="0" w:line="256" w:lineRule="auto"/>
        <w:ind w:left="405"/>
        <w:jc w:val="both"/>
        <w:rPr>
          <w:rFonts w:eastAsia="SimSun"/>
          <w:bCs/>
          <w:iCs/>
          <w:szCs w:val="24"/>
          <w:lang w:eastAsia="zh-CN"/>
        </w:rPr>
      </w:pPr>
      <w:bookmarkStart w:id="3" w:name="_Hlk31895780"/>
      <w:bookmarkStart w:id="4" w:name="_Hlk22796876"/>
      <w:r>
        <w:rPr>
          <w:rFonts w:eastAsia="SimSun"/>
          <w:szCs w:val="24"/>
          <w:lang w:eastAsia="zh-CN"/>
        </w:rPr>
        <w:tab/>
      </w:r>
      <w:r w:rsidR="001A4FBC" w:rsidRPr="001A4FBC">
        <w:rPr>
          <w:rFonts w:eastAsia="SimSun"/>
          <w:szCs w:val="24"/>
          <w:lang w:eastAsia="zh-CN"/>
        </w:rPr>
        <w:t xml:space="preserve">Având în vedere </w:t>
      </w:r>
      <w:r w:rsidR="00546D21">
        <w:rPr>
          <w:rFonts w:eastAsia="SimSun"/>
          <w:szCs w:val="24"/>
          <w:lang w:eastAsia="zh-CN"/>
        </w:rPr>
        <w:t xml:space="preserve">solicitarea de clarificări </w:t>
      </w:r>
      <w:r w:rsidR="001A4FBC" w:rsidRPr="001A4FBC">
        <w:rPr>
          <w:rFonts w:eastAsia="SimSun"/>
          <w:szCs w:val="24"/>
          <w:lang w:eastAsia="zh-CN"/>
        </w:rPr>
        <w:t>publicat</w:t>
      </w:r>
      <w:r w:rsidR="00546D21">
        <w:rPr>
          <w:rFonts w:eastAsia="SimSun"/>
          <w:szCs w:val="24"/>
          <w:lang w:eastAsia="zh-CN"/>
        </w:rPr>
        <w:t>ă</w:t>
      </w:r>
      <w:r w:rsidR="001A4FBC" w:rsidRPr="001A4FBC">
        <w:rPr>
          <w:rFonts w:eastAsia="SimSun"/>
          <w:szCs w:val="24"/>
          <w:lang w:eastAsia="zh-CN"/>
        </w:rPr>
        <w:t xml:space="preserve"> de către </w:t>
      </w:r>
      <w:r w:rsidR="001A4FBC" w:rsidRPr="001A4FBC">
        <w:rPr>
          <w:rFonts w:eastAsia="SimSun"/>
          <w:bCs/>
          <w:iCs/>
          <w:szCs w:val="24"/>
          <w:lang w:eastAsia="zh-CN"/>
        </w:rPr>
        <w:t>Ministerul Dezvoltării, Lucrărilor Publice și Administrației</w:t>
      </w:r>
      <w:r w:rsidR="00546D21">
        <w:rPr>
          <w:rFonts w:eastAsia="SimSun"/>
          <w:bCs/>
          <w:iCs/>
          <w:szCs w:val="24"/>
          <w:lang w:eastAsia="zh-CN"/>
        </w:rPr>
        <w:t xml:space="preserve"> în platforma electronică</w:t>
      </w:r>
      <w:r w:rsidR="001A4FBC" w:rsidRPr="001A4FBC">
        <w:rPr>
          <w:rFonts w:eastAsia="SimSun"/>
          <w:bCs/>
          <w:iCs/>
          <w:szCs w:val="24"/>
          <w:lang w:eastAsia="zh-CN"/>
        </w:rPr>
        <w:t>, este necesar</w:t>
      </w:r>
      <w:r w:rsidR="00870AFC">
        <w:rPr>
          <w:rFonts w:eastAsia="SimSun"/>
          <w:bCs/>
          <w:iCs/>
          <w:szCs w:val="24"/>
          <w:lang w:eastAsia="zh-CN"/>
        </w:rPr>
        <w:t>ă</w:t>
      </w:r>
      <w:r w:rsidR="001A4FBC" w:rsidRPr="001A4FBC">
        <w:rPr>
          <w:rFonts w:eastAsia="SimSun"/>
          <w:bCs/>
          <w:iCs/>
          <w:szCs w:val="24"/>
          <w:lang w:eastAsia="zh-CN"/>
        </w:rPr>
        <w:t xml:space="preserve"> </w:t>
      </w:r>
      <w:r w:rsidR="00546D21">
        <w:rPr>
          <w:rFonts w:eastAsia="SimSun"/>
          <w:bCs/>
          <w:iCs/>
          <w:szCs w:val="24"/>
          <w:lang w:eastAsia="zh-CN"/>
        </w:rPr>
        <w:t xml:space="preserve">modificarea Anexei 1 a </w:t>
      </w:r>
      <w:r w:rsidR="00AE1182" w:rsidRPr="00533D48">
        <w:rPr>
          <w:bCs/>
          <w:szCs w:val="24"/>
        </w:rPr>
        <w:t>Hotărârii Consiliului Local nr. 319/15.09.2022</w:t>
      </w:r>
      <w:r w:rsidR="00AE1182">
        <w:rPr>
          <w:bCs/>
          <w:szCs w:val="24"/>
        </w:rPr>
        <w:t xml:space="preserve">, precum și modificarea Anexei 2 a </w:t>
      </w:r>
      <w:r w:rsidR="00AE1182" w:rsidRPr="00533D48">
        <w:rPr>
          <w:bCs/>
          <w:szCs w:val="24"/>
        </w:rPr>
        <w:t>Hotărârii Consiliului Local nr. 319/15.09.2022</w:t>
      </w:r>
      <w:r w:rsidR="008068AE">
        <w:rPr>
          <w:bCs/>
          <w:szCs w:val="24"/>
        </w:rPr>
        <w:t xml:space="preserve"> de forma anexată prezentei hotărâri</w:t>
      </w:r>
    </w:p>
    <w:p w14:paraId="393DA196" w14:textId="77777777" w:rsidR="00546D21" w:rsidRDefault="00546D21" w:rsidP="00292F57">
      <w:pPr>
        <w:pStyle w:val="ListParagraph"/>
        <w:spacing w:after="0" w:line="256" w:lineRule="auto"/>
        <w:ind w:left="405"/>
        <w:jc w:val="both"/>
        <w:rPr>
          <w:rFonts w:eastAsia="SimSun"/>
          <w:bCs/>
          <w:iCs/>
          <w:szCs w:val="24"/>
          <w:lang w:eastAsia="zh-CN"/>
        </w:rPr>
      </w:pPr>
    </w:p>
    <w:p w14:paraId="0757C966" w14:textId="43EEF4DB" w:rsidR="0068772D" w:rsidRDefault="0068772D" w:rsidP="008068AE">
      <w:pPr>
        <w:tabs>
          <w:tab w:val="left" w:pos="993"/>
        </w:tabs>
        <w:spacing w:after="0" w:line="240" w:lineRule="auto"/>
        <w:jc w:val="both"/>
        <w:rPr>
          <w:bCs/>
          <w:iCs/>
          <w:szCs w:val="24"/>
        </w:rPr>
      </w:pP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14:paraId="21ADF9BC" w14:textId="614515A4" w:rsidR="00870AFC" w:rsidRPr="006D1D46" w:rsidRDefault="00870AFC" w:rsidP="006C1789">
      <w:pPr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="00546D21">
        <w:rPr>
          <w:bCs/>
          <w:iCs/>
          <w:szCs w:val="24"/>
        </w:rPr>
        <w:t>Rămân aceiași și s</w:t>
      </w:r>
      <w:r>
        <w:rPr>
          <w:bCs/>
          <w:iCs/>
          <w:szCs w:val="24"/>
        </w:rPr>
        <w:t xml:space="preserve">unt </w:t>
      </w:r>
    </w:p>
    <w:p w14:paraId="4DD5F026" w14:textId="3BE2A843" w:rsidR="0068772D" w:rsidRPr="00292F57" w:rsidRDefault="006C1789" w:rsidP="006C1789">
      <w:pPr>
        <w:ind w:left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Valoarea totală a investiției</w:t>
      </w:r>
      <w:r>
        <w:rPr>
          <w:bCs/>
          <w:iCs/>
          <w:szCs w:val="24"/>
        </w:rPr>
        <w:tab/>
      </w:r>
      <w:r w:rsidR="001A4FBC">
        <w:rPr>
          <w:bCs/>
          <w:iCs/>
          <w:szCs w:val="24"/>
        </w:rPr>
        <w:t>16</w:t>
      </w:r>
      <w:r w:rsidR="00292F57" w:rsidRPr="00292F57">
        <w:rPr>
          <w:bCs/>
          <w:iCs/>
          <w:szCs w:val="24"/>
        </w:rPr>
        <w:t>.</w:t>
      </w:r>
      <w:r w:rsidR="001A4FBC">
        <w:rPr>
          <w:bCs/>
          <w:iCs/>
          <w:szCs w:val="24"/>
        </w:rPr>
        <w:t>712</w:t>
      </w:r>
      <w:r w:rsidR="00077E3C" w:rsidRPr="00292F57">
        <w:rPr>
          <w:bCs/>
          <w:iCs/>
          <w:szCs w:val="24"/>
        </w:rPr>
        <w:t>.</w:t>
      </w:r>
      <w:r w:rsidR="001A4FBC">
        <w:rPr>
          <w:bCs/>
          <w:iCs/>
          <w:szCs w:val="24"/>
        </w:rPr>
        <w:t>787</w:t>
      </w:r>
      <w:r w:rsidR="00077E3C" w:rsidRPr="00292F57">
        <w:rPr>
          <w:bCs/>
          <w:iCs/>
          <w:szCs w:val="24"/>
        </w:rPr>
        <w:t>,</w:t>
      </w:r>
      <w:r w:rsidR="00883E08">
        <w:rPr>
          <w:bCs/>
          <w:iCs/>
          <w:szCs w:val="24"/>
        </w:rPr>
        <w:t>6</w:t>
      </w:r>
      <w:r w:rsidR="001A4FBC">
        <w:rPr>
          <w:bCs/>
          <w:iCs/>
          <w:szCs w:val="24"/>
        </w:rPr>
        <w:t>3</w:t>
      </w:r>
      <w:r w:rsidR="0068772D" w:rsidRPr="00292F57">
        <w:rPr>
          <w:bCs/>
          <w:iCs/>
          <w:szCs w:val="24"/>
        </w:rPr>
        <w:t xml:space="preserve"> lei (</w:t>
      </w:r>
      <w:r w:rsidR="001A4FBC">
        <w:rPr>
          <w:bCs/>
          <w:iCs/>
          <w:szCs w:val="24"/>
        </w:rPr>
        <w:t>fără</w:t>
      </w:r>
      <w:r w:rsidR="00883E08">
        <w:rPr>
          <w:bCs/>
          <w:iCs/>
          <w:szCs w:val="24"/>
        </w:rPr>
        <w:t xml:space="preserve"> </w:t>
      </w:r>
      <w:r w:rsidR="0068772D" w:rsidRPr="00292F57">
        <w:rPr>
          <w:bCs/>
          <w:iCs/>
          <w:szCs w:val="24"/>
        </w:rPr>
        <w:t>TVA)</w:t>
      </w:r>
    </w:p>
    <w:p w14:paraId="236AAE15" w14:textId="75D8EFDD" w:rsidR="0068772D" w:rsidRDefault="0068772D" w:rsidP="006C1789">
      <w:pPr>
        <w:ind w:firstLine="720"/>
        <w:jc w:val="both"/>
        <w:rPr>
          <w:bCs/>
          <w:iCs/>
          <w:szCs w:val="24"/>
        </w:rPr>
      </w:pPr>
      <w:r w:rsidRPr="00292F57">
        <w:rPr>
          <w:bCs/>
          <w:iCs/>
          <w:szCs w:val="24"/>
        </w:rPr>
        <w:t>din care</w:t>
      </w:r>
      <w:r w:rsidR="00E821A0" w:rsidRPr="00292F57">
        <w:rPr>
          <w:bCs/>
          <w:iCs/>
          <w:szCs w:val="24"/>
        </w:rPr>
        <w:t xml:space="preserve"> </w:t>
      </w:r>
      <w:r w:rsidR="006C1789" w:rsidRPr="00292F57">
        <w:rPr>
          <w:bCs/>
          <w:iCs/>
          <w:szCs w:val="24"/>
        </w:rPr>
        <w:t>construcții-montaj</w:t>
      </w:r>
      <w:r w:rsidR="006C1789" w:rsidRPr="00292F57">
        <w:rPr>
          <w:bCs/>
          <w:iCs/>
          <w:szCs w:val="24"/>
        </w:rPr>
        <w:tab/>
      </w:r>
      <w:r w:rsidR="00883E08" w:rsidRPr="00883E08">
        <w:rPr>
          <w:bCs/>
          <w:iCs/>
          <w:szCs w:val="24"/>
        </w:rPr>
        <w:t>1</w:t>
      </w:r>
      <w:r w:rsidR="001A4FBC">
        <w:rPr>
          <w:bCs/>
          <w:iCs/>
          <w:szCs w:val="24"/>
        </w:rPr>
        <w:t>4</w:t>
      </w:r>
      <w:r w:rsidR="00883E08" w:rsidRPr="00883E08">
        <w:rPr>
          <w:bCs/>
          <w:iCs/>
          <w:szCs w:val="24"/>
        </w:rPr>
        <w:t>.</w:t>
      </w:r>
      <w:r w:rsidR="001A4FBC">
        <w:rPr>
          <w:bCs/>
          <w:iCs/>
          <w:szCs w:val="24"/>
        </w:rPr>
        <w:t>918</w:t>
      </w:r>
      <w:r w:rsidR="00883E08" w:rsidRPr="00883E08">
        <w:rPr>
          <w:bCs/>
          <w:iCs/>
          <w:szCs w:val="24"/>
        </w:rPr>
        <w:t>.</w:t>
      </w:r>
      <w:r w:rsidR="001A4FBC">
        <w:rPr>
          <w:bCs/>
          <w:iCs/>
          <w:szCs w:val="24"/>
        </w:rPr>
        <w:t>655</w:t>
      </w:r>
      <w:r w:rsidR="00883E08" w:rsidRPr="00883E08">
        <w:rPr>
          <w:bCs/>
          <w:iCs/>
          <w:szCs w:val="24"/>
        </w:rPr>
        <w:t>,</w:t>
      </w:r>
      <w:r w:rsidR="001A4FBC">
        <w:rPr>
          <w:bCs/>
          <w:iCs/>
          <w:szCs w:val="24"/>
        </w:rPr>
        <w:t>98</w:t>
      </w:r>
      <w:r w:rsidR="00077E3C" w:rsidRPr="00292F57">
        <w:rPr>
          <w:bCs/>
          <w:iCs/>
          <w:szCs w:val="24"/>
        </w:rPr>
        <w:t xml:space="preserve"> </w:t>
      </w:r>
      <w:r w:rsidRPr="00292F57">
        <w:rPr>
          <w:bCs/>
          <w:iCs/>
          <w:szCs w:val="24"/>
        </w:rPr>
        <w:t>lei (</w:t>
      </w:r>
      <w:r w:rsidR="001A4FBC">
        <w:rPr>
          <w:bCs/>
          <w:iCs/>
          <w:szCs w:val="24"/>
        </w:rPr>
        <w:t>fără</w:t>
      </w:r>
      <w:r w:rsidRPr="00292F57">
        <w:rPr>
          <w:bCs/>
          <w:iCs/>
          <w:szCs w:val="24"/>
        </w:rPr>
        <w:t xml:space="preserve"> TVA)</w:t>
      </w:r>
    </w:p>
    <w:bookmarkEnd w:id="3"/>
    <w:bookmarkEnd w:id="4"/>
    <w:p w14:paraId="62E72E3E" w14:textId="24138197" w:rsidR="002B534B" w:rsidRPr="00FE1036" w:rsidRDefault="00870AFC" w:rsidP="00870AFC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  <w:r w:rsidR="00FE1036" w:rsidRPr="00FE1036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5541F40B" w14:textId="026E9012" w:rsidR="00FE1036" w:rsidRPr="00FE1036" w:rsidRDefault="00FE103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FE1036">
        <w:rPr>
          <w:kern w:val="20"/>
          <w:szCs w:val="24"/>
        </w:rPr>
        <w:tab/>
      </w:r>
      <w:r>
        <w:rPr>
          <w:kern w:val="20"/>
          <w:szCs w:val="24"/>
        </w:rPr>
        <w:t xml:space="preserve">Se vor respecta </w:t>
      </w:r>
      <w:r w:rsidRPr="00FE1036">
        <w:rPr>
          <w:kern w:val="20"/>
          <w:szCs w:val="24"/>
        </w:rPr>
        <w:t xml:space="preserve">prevederile Art. 3 din Ordonanța de Urgență 95/2021 </w:t>
      </w:r>
      <w:r>
        <w:rPr>
          <w:kern w:val="20"/>
          <w:szCs w:val="24"/>
        </w:rPr>
        <w:t xml:space="preserve">conform căruia </w:t>
      </w:r>
      <w:r w:rsidR="00870AFC">
        <w:rPr>
          <w:kern w:val="20"/>
          <w:szCs w:val="24"/>
        </w:rPr>
        <w:t xml:space="preserve">                       </w:t>
      </w:r>
      <w:r>
        <w:rPr>
          <w:kern w:val="20"/>
          <w:szCs w:val="24"/>
        </w:rPr>
        <w:t>”</w:t>
      </w:r>
      <w:r w:rsidRPr="00FE1036">
        <w:rPr>
          <w:kern w:val="20"/>
          <w:szCs w:val="24"/>
        </w:rPr>
        <w:t xml:space="preserve">Obiectivele de </w:t>
      </w:r>
      <w:proofErr w:type="spellStart"/>
      <w:r w:rsidRPr="00FE1036">
        <w:rPr>
          <w:kern w:val="20"/>
          <w:szCs w:val="24"/>
        </w:rPr>
        <w:t>investiţii</w:t>
      </w:r>
      <w:proofErr w:type="spellEnd"/>
      <w:r w:rsidRPr="00FE1036">
        <w:rPr>
          <w:kern w:val="20"/>
          <w:szCs w:val="24"/>
        </w:rPr>
        <w:t xml:space="preserve"> care se realizează în cadrul programului trebuie să fie amplasate pe terenuri </w:t>
      </w:r>
      <w:proofErr w:type="spellStart"/>
      <w:r w:rsidRPr="00FE1036">
        <w:rPr>
          <w:kern w:val="20"/>
          <w:szCs w:val="24"/>
        </w:rPr>
        <w:t>şi</w:t>
      </w:r>
      <w:proofErr w:type="spellEnd"/>
      <w:r w:rsidRPr="00FE1036">
        <w:rPr>
          <w:kern w:val="20"/>
          <w:szCs w:val="24"/>
        </w:rPr>
        <w:t xml:space="preserve">/sau </w:t>
      </w:r>
      <w:proofErr w:type="spellStart"/>
      <w:r w:rsidRPr="00FE1036">
        <w:rPr>
          <w:kern w:val="20"/>
          <w:szCs w:val="24"/>
        </w:rPr>
        <w:t>construcţii</w:t>
      </w:r>
      <w:proofErr w:type="spellEnd"/>
      <w:r w:rsidRPr="00FE1036">
        <w:rPr>
          <w:kern w:val="20"/>
          <w:szCs w:val="24"/>
        </w:rPr>
        <w:t xml:space="preserve">, după caz, aflate în proprietatea publică sau privată a </w:t>
      </w:r>
      <w:proofErr w:type="spellStart"/>
      <w:r w:rsidRPr="00FE1036">
        <w:rPr>
          <w:kern w:val="20"/>
          <w:szCs w:val="24"/>
        </w:rPr>
        <w:t>unităţilor</w:t>
      </w:r>
      <w:proofErr w:type="spellEnd"/>
      <w:r w:rsidRPr="00FE1036">
        <w:rPr>
          <w:kern w:val="20"/>
          <w:szCs w:val="24"/>
        </w:rPr>
        <w:t xml:space="preserve"> administrativ-teritoriale sau în administrarea </w:t>
      </w:r>
      <w:proofErr w:type="spellStart"/>
      <w:r w:rsidRPr="00FE1036">
        <w:rPr>
          <w:kern w:val="20"/>
          <w:szCs w:val="24"/>
        </w:rPr>
        <w:t>autorităţilor</w:t>
      </w:r>
      <w:proofErr w:type="spellEnd"/>
      <w:r w:rsidRPr="00FE1036">
        <w:rPr>
          <w:kern w:val="20"/>
          <w:szCs w:val="24"/>
        </w:rPr>
        <w:t xml:space="preserve"> </w:t>
      </w:r>
      <w:proofErr w:type="spellStart"/>
      <w:r w:rsidRPr="00FE1036">
        <w:rPr>
          <w:kern w:val="20"/>
          <w:szCs w:val="24"/>
        </w:rPr>
        <w:t>administraţiei</w:t>
      </w:r>
      <w:proofErr w:type="spellEnd"/>
      <w:r w:rsidRPr="00FE1036">
        <w:rPr>
          <w:kern w:val="20"/>
          <w:szCs w:val="24"/>
        </w:rPr>
        <w:t xml:space="preserve"> publice locale, cu respectarea prevederilor legale în vigoare.</w:t>
      </w:r>
      <w:r>
        <w:rPr>
          <w:kern w:val="20"/>
          <w:szCs w:val="24"/>
        </w:rPr>
        <w:t>”</w:t>
      </w:r>
    </w:p>
    <w:p w14:paraId="5EEF6CEE" w14:textId="05852FEC" w:rsidR="00A63A65" w:rsidRPr="008C1716" w:rsidRDefault="002B534B" w:rsidP="001A4FBC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2232DDAD" w14:textId="20EE2E03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F5D095E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 xml:space="preserve">În temeiul  prevederilor art. 139, alin. (3), </w:t>
      </w:r>
      <w:proofErr w:type="spellStart"/>
      <w:r w:rsidRPr="006D1D46">
        <w:rPr>
          <w:szCs w:val="24"/>
        </w:rPr>
        <w:t>lit.</w:t>
      </w:r>
      <w:r w:rsidR="001C5048">
        <w:rPr>
          <w:szCs w:val="24"/>
        </w:rPr>
        <w:t>d</w:t>
      </w:r>
      <w:proofErr w:type="spellEnd"/>
      <w:r w:rsidR="001C5048">
        <w:rPr>
          <w:szCs w:val="24"/>
        </w:rPr>
        <w:t>) și lit.</w:t>
      </w:r>
      <w:r w:rsidRPr="006D1D46">
        <w:rPr>
          <w:szCs w:val="24"/>
        </w:rPr>
        <w:t xml:space="preserve"> g) și prevederile art. 196, alin (1), lit. a)  din O.U.G nr. 57/2019 privind Codul administrativ, cu modificările și completările ulterioare,</w:t>
      </w:r>
    </w:p>
    <w:p w14:paraId="7DEB8778" w14:textId="79A43DAA" w:rsidR="0086649E" w:rsidRPr="000730A2" w:rsidRDefault="002C0453" w:rsidP="00406EB6">
      <w:pPr>
        <w:spacing w:after="0" w:line="240" w:lineRule="auto"/>
        <w:ind w:firstLine="720"/>
        <w:jc w:val="both"/>
        <w:rPr>
          <w:szCs w:val="24"/>
        </w:rPr>
      </w:pPr>
      <w:bookmarkStart w:id="5" w:name="_Hlk113627788"/>
      <w:r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bookmarkEnd w:id="5"/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4107C0" w14:textId="77777777" w:rsidR="008068AE" w:rsidRDefault="008068AE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13627798"/>
    </w:p>
    <w:p w14:paraId="1F5FCE88" w14:textId="5FD7A77B" w:rsidR="007616EC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</w:p>
    <w:p w14:paraId="24EBACD1" w14:textId="33F54522" w:rsidR="001A4FBC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9E"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86649E"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bookmarkEnd w:id="6"/>
    </w:p>
    <w:p w14:paraId="53E0A6F1" w14:textId="6C713C2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F25437" w14:textId="3895A14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sectPr w:rsidR="001A4FBC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7662" w14:textId="77777777" w:rsidR="004C5DD9" w:rsidRDefault="004C5DD9" w:rsidP="0011506A">
      <w:pPr>
        <w:spacing w:after="0" w:line="240" w:lineRule="auto"/>
      </w:pPr>
      <w:r>
        <w:separator/>
      </w:r>
    </w:p>
  </w:endnote>
  <w:endnote w:type="continuationSeparator" w:id="0">
    <w:p w14:paraId="2D3E5F91" w14:textId="77777777" w:rsidR="004C5DD9" w:rsidRDefault="004C5DD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7ACC0C" w14:textId="77777777" w:rsidR="008068AE" w:rsidRPr="008068AE" w:rsidRDefault="008068AE" w:rsidP="008068AE">
    <w:pPr>
      <w:pStyle w:val="Footer"/>
      <w:rPr>
        <w:sz w:val="16"/>
        <w:szCs w:val="16"/>
      </w:rPr>
    </w:pPr>
    <w:r w:rsidRPr="008068AE">
      <w:rPr>
        <w:sz w:val="16"/>
        <w:szCs w:val="16"/>
      </w:rPr>
      <w:t>Întocmit, Sergiu Boros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463E" w14:textId="77777777" w:rsidR="004C5DD9" w:rsidRDefault="004C5DD9" w:rsidP="0011506A">
      <w:pPr>
        <w:spacing w:after="0" w:line="240" w:lineRule="auto"/>
      </w:pPr>
      <w:r>
        <w:separator/>
      </w:r>
    </w:p>
  </w:footnote>
  <w:footnote w:type="continuationSeparator" w:id="0">
    <w:p w14:paraId="457ECE73" w14:textId="77777777" w:rsidR="004C5DD9" w:rsidRDefault="004C5DD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62758">
    <w:abstractNumId w:val="7"/>
  </w:num>
  <w:num w:numId="2" w16cid:durableId="1222055359">
    <w:abstractNumId w:val="8"/>
  </w:num>
  <w:num w:numId="3" w16cid:durableId="622884112">
    <w:abstractNumId w:val="3"/>
  </w:num>
  <w:num w:numId="4" w16cid:durableId="41948684">
    <w:abstractNumId w:val="5"/>
  </w:num>
  <w:num w:numId="5" w16cid:durableId="1212038185">
    <w:abstractNumId w:val="6"/>
  </w:num>
  <w:num w:numId="6" w16cid:durableId="440347206">
    <w:abstractNumId w:val="4"/>
  </w:num>
  <w:num w:numId="7" w16cid:durableId="651062683">
    <w:abstractNumId w:val="0"/>
  </w:num>
  <w:num w:numId="8" w16cid:durableId="459762682">
    <w:abstractNumId w:val="1"/>
  </w:num>
  <w:num w:numId="9" w16cid:durableId="173527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3E7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4FBC"/>
    <w:rsid w:val="001A5646"/>
    <w:rsid w:val="001C5048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3D04"/>
    <w:rsid w:val="0043418F"/>
    <w:rsid w:val="004452C5"/>
    <w:rsid w:val="00446073"/>
    <w:rsid w:val="00467E16"/>
    <w:rsid w:val="00472FBE"/>
    <w:rsid w:val="004A22A3"/>
    <w:rsid w:val="004C22F8"/>
    <w:rsid w:val="004C29AD"/>
    <w:rsid w:val="004C5D13"/>
    <w:rsid w:val="004C5DD9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46D21"/>
    <w:rsid w:val="00550640"/>
    <w:rsid w:val="00557265"/>
    <w:rsid w:val="00564BA3"/>
    <w:rsid w:val="00570841"/>
    <w:rsid w:val="00570977"/>
    <w:rsid w:val="00574D80"/>
    <w:rsid w:val="00584313"/>
    <w:rsid w:val="005A01E4"/>
    <w:rsid w:val="005A272F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095F"/>
    <w:rsid w:val="006224D2"/>
    <w:rsid w:val="00627B4E"/>
    <w:rsid w:val="006450C0"/>
    <w:rsid w:val="006549C5"/>
    <w:rsid w:val="00665BC7"/>
    <w:rsid w:val="00666D96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6E6FAD"/>
    <w:rsid w:val="007018DE"/>
    <w:rsid w:val="00701D79"/>
    <w:rsid w:val="00702ACD"/>
    <w:rsid w:val="00703F32"/>
    <w:rsid w:val="00733331"/>
    <w:rsid w:val="00736AB8"/>
    <w:rsid w:val="00745320"/>
    <w:rsid w:val="007616EC"/>
    <w:rsid w:val="00763344"/>
    <w:rsid w:val="00780DA8"/>
    <w:rsid w:val="00782B34"/>
    <w:rsid w:val="007928CA"/>
    <w:rsid w:val="00793840"/>
    <w:rsid w:val="00793E3A"/>
    <w:rsid w:val="00794D83"/>
    <w:rsid w:val="0079771B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68AE"/>
    <w:rsid w:val="00807850"/>
    <w:rsid w:val="00816370"/>
    <w:rsid w:val="00817751"/>
    <w:rsid w:val="00825B6B"/>
    <w:rsid w:val="0083133C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A1469"/>
    <w:rsid w:val="008B4D52"/>
    <w:rsid w:val="008C1716"/>
    <w:rsid w:val="008D66A7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D85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1182"/>
    <w:rsid w:val="00AE4A21"/>
    <w:rsid w:val="00AF0463"/>
    <w:rsid w:val="00AF1F6A"/>
    <w:rsid w:val="00AF2A4B"/>
    <w:rsid w:val="00AF6B79"/>
    <w:rsid w:val="00B03D55"/>
    <w:rsid w:val="00B03F4B"/>
    <w:rsid w:val="00B34B73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5924"/>
    <w:rsid w:val="00BB7EA0"/>
    <w:rsid w:val="00BC0034"/>
    <w:rsid w:val="00BE0650"/>
    <w:rsid w:val="00BE2423"/>
    <w:rsid w:val="00BF042E"/>
    <w:rsid w:val="00BF709A"/>
    <w:rsid w:val="00C10C0A"/>
    <w:rsid w:val="00C119C2"/>
    <w:rsid w:val="00C16E86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73083"/>
    <w:rsid w:val="00D92672"/>
    <w:rsid w:val="00D93E45"/>
    <w:rsid w:val="00DA40B8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24F5B"/>
    <w:rsid w:val="00E3290A"/>
    <w:rsid w:val="00E32C0C"/>
    <w:rsid w:val="00E52FE4"/>
    <w:rsid w:val="00E56388"/>
    <w:rsid w:val="00E57C09"/>
    <w:rsid w:val="00E70156"/>
    <w:rsid w:val="00E815B1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0905"/>
    <w:rsid w:val="00F316A6"/>
    <w:rsid w:val="00F32E25"/>
    <w:rsid w:val="00F508E7"/>
    <w:rsid w:val="00F64BDB"/>
    <w:rsid w:val="00F66A49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Mariana Husar</cp:lastModifiedBy>
  <cp:revision>4</cp:revision>
  <cp:lastPrinted>2022-11-15T13:29:00Z</cp:lastPrinted>
  <dcterms:created xsi:type="dcterms:W3CDTF">2022-11-17T09:35:00Z</dcterms:created>
  <dcterms:modified xsi:type="dcterms:W3CDTF">2022-11-18T08:40:00Z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