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41B98850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075261">
                              <w:rPr>
                                <w:sz w:val="22"/>
                              </w:rPr>
                              <w:t xml:space="preserve">. </w:t>
                            </w:r>
                            <w:r w:rsidR="00566A7D" w:rsidRPr="00566A7D">
                              <w:rPr>
                                <w:sz w:val="22"/>
                              </w:rPr>
                              <w:t>2581</w:t>
                            </w:r>
                            <w:r w:rsidR="00244C7D" w:rsidRPr="00566A7D">
                              <w:rPr>
                                <w:sz w:val="22"/>
                              </w:rPr>
                              <w:t>/</w:t>
                            </w:r>
                            <w:r w:rsidR="00566A7D" w:rsidRPr="00566A7D">
                              <w:rPr>
                                <w:sz w:val="22"/>
                              </w:rPr>
                              <w:t>17</w:t>
                            </w:r>
                            <w:r w:rsidR="00244C7D" w:rsidRPr="00566A7D">
                              <w:rPr>
                                <w:sz w:val="22"/>
                              </w:rPr>
                              <w:t>.0</w:t>
                            </w:r>
                            <w:r w:rsidR="00F60C62" w:rsidRPr="00566A7D">
                              <w:rPr>
                                <w:sz w:val="22"/>
                              </w:rPr>
                              <w:t>1</w:t>
                            </w:r>
                            <w:r w:rsidRPr="00566A7D">
                              <w:rPr>
                                <w:sz w:val="22"/>
                              </w:rPr>
                              <w:t>.20</w:t>
                            </w:r>
                            <w:r w:rsidR="00FB7AD0" w:rsidRPr="00566A7D">
                              <w:rPr>
                                <w:sz w:val="22"/>
                              </w:rPr>
                              <w:t>2</w:t>
                            </w:r>
                            <w:r w:rsidR="00F60C62" w:rsidRPr="00566A7D"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Corp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41B98850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075261">
                        <w:rPr>
                          <w:sz w:val="22"/>
                        </w:rPr>
                        <w:t xml:space="preserve">. </w:t>
                      </w:r>
                      <w:r w:rsidR="00566A7D" w:rsidRPr="00566A7D">
                        <w:rPr>
                          <w:sz w:val="22"/>
                        </w:rPr>
                        <w:t>2581</w:t>
                      </w:r>
                      <w:r w:rsidR="00244C7D" w:rsidRPr="00566A7D">
                        <w:rPr>
                          <w:sz w:val="22"/>
                        </w:rPr>
                        <w:t>/</w:t>
                      </w:r>
                      <w:r w:rsidR="00566A7D" w:rsidRPr="00566A7D">
                        <w:rPr>
                          <w:sz w:val="22"/>
                        </w:rPr>
                        <w:t>17</w:t>
                      </w:r>
                      <w:r w:rsidR="00244C7D" w:rsidRPr="00566A7D">
                        <w:rPr>
                          <w:sz w:val="22"/>
                        </w:rPr>
                        <w:t>.0</w:t>
                      </w:r>
                      <w:r w:rsidR="00F60C62" w:rsidRPr="00566A7D">
                        <w:rPr>
                          <w:sz w:val="22"/>
                        </w:rPr>
                        <w:t>1</w:t>
                      </w:r>
                      <w:r w:rsidRPr="00566A7D">
                        <w:rPr>
                          <w:sz w:val="22"/>
                        </w:rPr>
                        <w:t>.20</w:t>
                      </w:r>
                      <w:r w:rsidR="00FB7AD0" w:rsidRPr="00566A7D">
                        <w:rPr>
                          <w:sz w:val="22"/>
                        </w:rPr>
                        <w:t>2</w:t>
                      </w:r>
                      <w:r w:rsidR="00F60C62" w:rsidRPr="00566A7D"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79AAA4AA" w14:textId="77777777" w:rsidR="00566A7D" w:rsidRPr="00B20D36" w:rsidRDefault="00566A7D">
      <w:pPr>
        <w:spacing w:line="240" w:lineRule="auto"/>
        <w:jc w:val="center"/>
        <w:rPr>
          <w:b/>
          <w:color w:val="FF0000"/>
          <w:szCs w:val="24"/>
          <w:lang w:val="ro-RO"/>
        </w:rPr>
      </w:pPr>
    </w:p>
    <w:p w14:paraId="037BFA9D" w14:textId="3270079D" w:rsidR="0052615E" w:rsidRPr="00A958F8" w:rsidRDefault="00FB7AD0" w:rsidP="00A958F8">
      <w:pPr>
        <w:spacing w:line="240" w:lineRule="auto"/>
        <w:jc w:val="center"/>
        <w:rPr>
          <w:b/>
          <w:szCs w:val="24"/>
          <w:lang w:val="ro-RO"/>
        </w:rPr>
      </w:pPr>
      <w:r w:rsidRPr="00A958F8">
        <w:rPr>
          <w:b/>
          <w:szCs w:val="24"/>
          <w:lang w:val="ro-RO"/>
        </w:rPr>
        <w:t>Referat de aprobare</w:t>
      </w:r>
    </w:p>
    <w:p w14:paraId="29E2B0CF" w14:textId="233516DD" w:rsidR="00AF63C5" w:rsidRPr="00A958F8" w:rsidRDefault="00A958F8" w:rsidP="00A958F8">
      <w:pPr>
        <w:spacing w:line="240" w:lineRule="auto"/>
        <w:jc w:val="center"/>
        <w:rPr>
          <w:szCs w:val="24"/>
          <w:lang w:val="ro-RO"/>
        </w:rPr>
      </w:pPr>
      <w:r w:rsidRPr="00A958F8">
        <w:rPr>
          <w:bCs/>
          <w:szCs w:val="24"/>
          <w:lang w:val="ro-RO"/>
        </w:rPr>
        <w:t>la proiectul de hotărâre</w:t>
      </w:r>
      <w:bookmarkStart w:id="0" w:name="_Hlk82426171"/>
      <w:r>
        <w:rPr>
          <w:bCs/>
          <w:szCs w:val="24"/>
          <w:lang w:val="ro-RO"/>
        </w:rPr>
        <w:t xml:space="preserve"> </w:t>
      </w:r>
      <w:r w:rsidR="00AF63C5" w:rsidRPr="00A958F8">
        <w:rPr>
          <w:szCs w:val="24"/>
          <w:lang w:val="ro-RO"/>
        </w:rPr>
        <w:t xml:space="preserve">privind aprobarea </w:t>
      </w:r>
      <w:r w:rsidR="00566A7D" w:rsidRPr="00A958F8">
        <w:rPr>
          <w:szCs w:val="24"/>
          <w:lang w:val="ro-RO"/>
        </w:rPr>
        <w:t>documentației</w:t>
      </w:r>
      <w:r w:rsidR="00AF63C5" w:rsidRPr="00A958F8">
        <w:rPr>
          <w:szCs w:val="24"/>
          <w:lang w:val="ro-RO"/>
        </w:rPr>
        <w:t xml:space="preserve"> </w:t>
      </w:r>
      <w:proofErr w:type="spellStart"/>
      <w:r w:rsidR="00AF63C5" w:rsidRPr="00A958F8">
        <w:rPr>
          <w:szCs w:val="24"/>
          <w:lang w:val="ro-RO"/>
        </w:rPr>
        <w:t>tehnico</w:t>
      </w:r>
      <w:proofErr w:type="spellEnd"/>
      <w:r w:rsidR="00AF63C5" w:rsidRPr="00A958F8">
        <w:rPr>
          <w:szCs w:val="24"/>
          <w:lang w:val="ro-RO"/>
        </w:rPr>
        <w:t xml:space="preserve"> -economice de avizare a lucrărilor de intervenţie şi a indicatorilor tehnico-economici la obiectiv</w:t>
      </w:r>
      <w:r w:rsidR="00EF57CF" w:rsidRPr="00A958F8">
        <w:rPr>
          <w:szCs w:val="24"/>
          <w:lang w:val="ro-RO"/>
        </w:rPr>
        <w:t>u</w:t>
      </w:r>
      <w:r w:rsidR="00AF63C5" w:rsidRPr="00A958F8">
        <w:rPr>
          <w:szCs w:val="24"/>
          <w:lang w:val="ro-RO"/>
        </w:rPr>
        <w:t xml:space="preserve">l de </w:t>
      </w:r>
      <w:r w:rsidR="00566A7D" w:rsidRPr="00A958F8">
        <w:rPr>
          <w:szCs w:val="24"/>
          <w:lang w:val="ro-RO"/>
        </w:rPr>
        <w:t>investiții</w:t>
      </w:r>
      <w:r w:rsidR="00AF63C5" w:rsidRPr="00A958F8">
        <w:rPr>
          <w:szCs w:val="24"/>
          <w:lang w:val="ro-RO"/>
        </w:rPr>
        <w:t>:</w:t>
      </w:r>
    </w:p>
    <w:bookmarkEnd w:id="0"/>
    <w:p w14:paraId="62981434" w14:textId="6F98198A" w:rsidR="00E60C1E" w:rsidRPr="00A958F8" w:rsidRDefault="00F60C62" w:rsidP="00A958F8">
      <w:pPr>
        <w:jc w:val="center"/>
        <w:rPr>
          <w:szCs w:val="24"/>
          <w:lang w:val="ro-RO"/>
        </w:rPr>
      </w:pPr>
      <w:r w:rsidRPr="00A958F8">
        <w:rPr>
          <w:szCs w:val="24"/>
          <w:lang w:val="ro-RO"/>
        </w:rPr>
        <w:t>„</w:t>
      </w:r>
      <w:r w:rsidR="00E60C1E" w:rsidRPr="00A958F8">
        <w:rPr>
          <w:szCs w:val="24"/>
          <w:lang w:val="ro-RO"/>
        </w:rPr>
        <w:t xml:space="preserve">Implementarea măsurilor de </w:t>
      </w:r>
      <w:proofErr w:type="spellStart"/>
      <w:r w:rsidR="00E60C1E" w:rsidRPr="00A958F8">
        <w:rPr>
          <w:szCs w:val="24"/>
          <w:lang w:val="ro-RO"/>
        </w:rPr>
        <w:t>eficienţă</w:t>
      </w:r>
      <w:proofErr w:type="spellEnd"/>
      <w:r w:rsidR="00E60C1E" w:rsidRPr="00A958F8">
        <w:rPr>
          <w:szCs w:val="24"/>
          <w:lang w:val="ro-RO"/>
        </w:rPr>
        <w:t xml:space="preserve"> energetică la</w:t>
      </w:r>
      <w:r w:rsidRPr="00A958F8">
        <w:rPr>
          <w:szCs w:val="24"/>
          <w:lang w:val="ro-RO"/>
        </w:rPr>
        <w:t xml:space="preserve"> </w:t>
      </w:r>
      <w:r w:rsidR="00566A7D" w:rsidRPr="00A958F8">
        <w:rPr>
          <w:szCs w:val="24"/>
          <w:lang w:val="ro-RO"/>
        </w:rPr>
        <w:t>Școala</w:t>
      </w:r>
      <w:r w:rsidRPr="00A958F8">
        <w:rPr>
          <w:szCs w:val="24"/>
          <w:lang w:val="ro-RO"/>
        </w:rPr>
        <w:t xml:space="preserve"> gimnazială Octavian Goga</w:t>
      </w:r>
      <w:r w:rsidR="00E60C1E" w:rsidRPr="00A958F8">
        <w:rPr>
          <w:szCs w:val="24"/>
          <w:lang w:val="ro-RO"/>
        </w:rPr>
        <w:t>”</w:t>
      </w:r>
    </w:p>
    <w:p w14:paraId="355A00F3" w14:textId="77777777" w:rsidR="00566A7D" w:rsidRPr="00A958F8" w:rsidRDefault="00566A7D" w:rsidP="00A958F8">
      <w:pPr>
        <w:ind w:firstLine="720"/>
        <w:jc w:val="center"/>
        <w:rPr>
          <w:szCs w:val="24"/>
          <w:lang w:val="ro-RO"/>
        </w:rPr>
      </w:pPr>
    </w:p>
    <w:p w14:paraId="67089B22" w14:textId="40C93F1A" w:rsidR="00E058D4" w:rsidRPr="00566A7D" w:rsidRDefault="00AF63C5" w:rsidP="00AB1CD2">
      <w:pPr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Primăria Municipiului Satu Mare </w:t>
      </w:r>
      <w:r w:rsidR="00566A7D" w:rsidRPr="00566A7D">
        <w:rPr>
          <w:szCs w:val="24"/>
          <w:lang w:val="ro-RO"/>
        </w:rPr>
        <w:t>intenționează</w:t>
      </w:r>
      <w:r w:rsidRPr="00566A7D">
        <w:rPr>
          <w:szCs w:val="24"/>
          <w:lang w:val="ro-RO"/>
        </w:rPr>
        <w:t xml:space="preserve"> să depună spre </w:t>
      </w:r>
      <w:r w:rsidR="00566A7D" w:rsidRPr="00566A7D">
        <w:rPr>
          <w:szCs w:val="24"/>
          <w:lang w:val="ro-RO"/>
        </w:rPr>
        <w:t>finanțare</w:t>
      </w:r>
      <w:r w:rsidRPr="00566A7D">
        <w:rPr>
          <w:szCs w:val="24"/>
          <w:lang w:val="ro-RO"/>
        </w:rPr>
        <w:t xml:space="preserve"> din fonduri nerambursabile reabilitarea energetică</w:t>
      </w:r>
      <w:r w:rsidR="00FA012E" w:rsidRPr="00566A7D">
        <w:rPr>
          <w:szCs w:val="24"/>
          <w:lang w:val="ro-RO"/>
        </w:rPr>
        <w:t xml:space="preserve"> </w:t>
      </w:r>
      <w:r w:rsidR="00E60C1E" w:rsidRPr="00566A7D">
        <w:rPr>
          <w:szCs w:val="24"/>
          <w:lang w:val="ro-RO"/>
        </w:rPr>
        <w:t xml:space="preserve">a </w:t>
      </w:r>
      <w:r w:rsidR="00566A7D" w:rsidRPr="00566A7D">
        <w:rPr>
          <w:szCs w:val="24"/>
          <w:lang w:val="ro-RO"/>
        </w:rPr>
        <w:t>Școlii</w:t>
      </w:r>
      <w:r w:rsidR="00F60C62" w:rsidRPr="00566A7D">
        <w:rPr>
          <w:szCs w:val="24"/>
          <w:lang w:val="ro-RO"/>
        </w:rPr>
        <w:t xml:space="preserve"> gimnaziale Octavian Goga</w:t>
      </w:r>
      <w:r w:rsidR="00E60C1E" w:rsidRPr="00566A7D">
        <w:rPr>
          <w:szCs w:val="24"/>
          <w:lang w:val="ro-RO"/>
        </w:rPr>
        <w:t>.</w:t>
      </w:r>
    </w:p>
    <w:p w14:paraId="1EA21D15" w14:textId="62909989" w:rsidR="003467A0" w:rsidRPr="00566A7D" w:rsidRDefault="00E058D4" w:rsidP="00566A7D">
      <w:pPr>
        <w:spacing w:after="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Lucrările de eficientizare energetică vor cuprinde</w:t>
      </w:r>
      <w:r w:rsidR="00F800D0" w:rsidRPr="00566A7D">
        <w:rPr>
          <w:szCs w:val="24"/>
          <w:lang w:val="ro-RO"/>
        </w:rPr>
        <w:t>:</w:t>
      </w:r>
    </w:p>
    <w:p w14:paraId="5788379B" w14:textId="37118F71" w:rsidR="004D5DC7" w:rsidRPr="00566A7D" w:rsidRDefault="004D5DC7" w:rsidP="00AB1CD2">
      <w:pPr>
        <w:pStyle w:val="Default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val="ro-RO" w:eastAsia="en-US"/>
        </w:rPr>
      </w:pPr>
      <w:r w:rsidRPr="00566A7D">
        <w:rPr>
          <w:rFonts w:ascii="Times New Roman" w:eastAsia="Calibri" w:hAnsi="Times New Roman" w:cs="Times New Roman"/>
          <w:color w:val="auto"/>
          <w:lang w:val="ro-RO" w:eastAsia="en-US"/>
        </w:rPr>
        <w:t xml:space="preserve">Reabilitarea </w:t>
      </w:r>
      <w:r w:rsidR="00AB1CD2" w:rsidRPr="00566A7D">
        <w:rPr>
          <w:rFonts w:ascii="Times New Roman" w:eastAsia="Calibri" w:hAnsi="Times New Roman" w:cs="Times New Roman"/>
          <w:color w:val="auto"/>
          <w:lang w:val="ro-RO" w:eastAsia="en-US"/>
        </w:rPr>
        <w:t>acoperişului</w:t>
      </w:r>
      <w:r w:rsidR="00AB1CD2">
        <w:rPr>
          <w:rFonts w:ascii="Times New Roman" w:eastAsia="Calibri" w:hAnsi="Times New Roman" w:cs="Times New Roman"/>
          <w:color w:val="auto"/>
          <w:lang w:val="ro-RO" w:eastAsia="en-US"/>
        </w:rPr>
        <w:t>: înlocuirea șarpantei, refacerea sistemului de colectare și evacuare a apelor meteorice la nivelul învelitoarei șarpantei</w:t>
      </w:r>
      <w:r w:rsidRPr="00566A7D">
        <w:rPr>
          <w:rFonts w:ascii="Times New Roman" w:eastAsia="Calibri" w:hAnsi="Times New Roman" w:cs="Times New Roman"/>
          <w:color w:val="auto"/>
          <w:lang w:val="ro-RO" w:eastAsia="en-US"/>
        </w:rPr>
        <w:t>;</w:t>
      </w:r>
    </w:p>
    <w:p w14:paraId="00B1E58F" w14:textId="1BB00A9B" w:rsidR="004D5DC7" w:rsidRPr="00566A7D" w:rsidRDefault="004D5DC7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Izolarea termică a </w:t>
      </w:r>
      <w:r w:rsidR="00566A7D" w:rsidRPr="00566A7D">
        <w:rPr>
          <w:szCs w:val="24"/>
          <w:lang w:val="ro-RO"/>
        </w:rPr>
        <w:t>fațadei</w:t>
      </w:r>
      <w:r w:rsidRPr="00566A7D">
        <w:rPr>
          <w:szCs w:val="24"/>
          <w:lang w:val="ro-RO"/>
        </w:rPr>
        <w:t xml:space="preserve"> – parte vitrată şi parte opacă; </w:t>
      </w:r>
    </w:p>
    <w:p w14:paraId="43C050B4" w14:textId="77777777" w:rsidR="004D5DC7" w:rsidRPr="00566A7D" w:rsidRDefault="004D5DC7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Termoizolarea planşeului peste ultimul nivel;</w:t>
      </w:r>
    </w:p>
    <w:p w14:paraId="3CAF456F" w14:textId="0CE98B00" w:rsidR="004D5DC7" w:rsidRPr="006E604D" w:rsidRDefault="004D5DC7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 w:rsidRPr="006E604D">
        <w:rPr>
          <w:szCs w:val="24"/>
          <w:lang w:val="ro-RO"/>
        </w:rPr>
        <w:t>L</w:t>
      </w:r>
      <w:r w:rsidRPr="006E604D">
        <w:rPr>
          <w:lang w:val="ro-RO"/>
        </w:rPr>
        <w:t xml:space="preserve">ucrări de reabilitare termică a sistemului de încălzire/a sistemului de furnizare a apei calde de consum: </w:t>
      </w:r>
      <w:r w:rsidR="006E604D" w:rsidRPr="006E604D">
        <w:rPr>
          <w:lang w:val="ro-RO"/>
        </w:rPr>
        <w:t>înlocuirea instalației de distribuție a agentului termic pentru încălzire; înlocuirea instalației de distribuție a agentului termic pentru apă caldă de consum; î</w:t>
      </w:r>
      <w:r w:rsidRPr="006E604D">
        <w:rPr>
          <w:lang w:val="ro-RO"/>
        </w:rPr>
        <w:t>nlocuirea echipamentelor din centrala termică proprie;</w:t>
      </w:r>
      <w:r w:rsidR="006E604D">
        <w:rPr>
          <w:lang w:val="ro-RO"/>
        </w:rPr>
        <w:t xml:space="preserve"> î</w:t>
      </w:r>
      <w:r w:rsidRPr="006E604D">
        <w:rPr>
          <w:lang w:val="ro-RO"/>
        </w:rPr>
        <w:t>nlocuirea corpurilor de încălzire cu ventiloconvectoare;</w:t>
      </w:r>
    </w:p>
    <w:p w14:paraId="2B079748" w14:textId="0911CFD4" w:rsidR="004D5DC7" w:rsidRPr="00566A7D" w:rsidRDefault="004D5DC7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 w:rsidRPr="00566A7D">
        <w:rPr>
          <w:lang w:val="ro-RO"/>
        </w:rPr>
        <w:t>Lucrări de reabilitare/ modernizare a instalației de iluminat în clădiri</w:t>
      </w:r>
    </w:p>
    <w:p w14:paraId="1EF69A71" w14:textId="77777777" w:rsidR="006E604D" w:rsidRDefault="004D5DC7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Lucrări de instalare/reabilitare/ modernizare a sistemelor de </w:t>
      </w:r>
      <w:r w:rsidR="006E604D">
        <w:rPr>
          <w:szCs w:val="24"/>
          <w:lang w:val="ro-RO"/>
        </w:rPr>
        <w:t>: reabilitarea instalației de iluminat;</w:t>
      </w:r>
    </w:p>
    <w:p w14:paraId="7D723C16" w14:textId="1894CFAC" w:rsidR="004D5DC7" w:rsidRPr="006E604D" w:rsidRDefault="006E604D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Lucrări de instalare/reabilitare/modernizare a sistemelor de climatizare,</w:t>
      </w:r>
      <w:r w:rsidR="004D5DC7" w:rsidRPr="006E604D">
        <w:rPr>
          <w:szCs w:val="24"/>
          <w:lang w:val="ro-RO"/>
        </w:rPr>
        <w:t xml:space="preserve"> ventilare naturală și ventilare mecanică pentru asigurarea </w:t>
      </w:r>
      <w:r w:rsidR="00566A7D" w:rsidRPr="006E604D">
        <w:rPr>
          <w:szCs w:val="24"/>
          <w:lang w:val="ro-RO"/>
        </w:rPr>
        <w:t>calității</w:t>
      </w:r>
      <w:r w:rsidR="004D5DC7" w:rsidRPr="006E604D">
        <w:rPr>
          <w:szCs w:val="24"/>
          <w:lang w:val="ro-RO"/>
        </w:rPr>
        <w:t xml:space="preserve"> aerului interior;</w:t>
      </w:r>
    </w:p>
    <w:p w14:paraId="745C06E0" w14:textId="77777777" w:rsidR="004D5DC7" w:rsidRPr="00566A7D" w:rsidRDefault="004D5DC7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Instalarea unor sisteme alternative de producere a energiei electrice și/sau termice pentru consum propriu;</w:t>
      </w:r>
    </w:p>
    <w:p w14:paraId="0980A522" w14:textId="3C6D47C0" w:rsidR="004D5DC7" w:rsidRPr="00566A7D" w:rsidRDefault="004D5DC7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 w:rsidRPr="00566A7D">
        <w:rPr>
          <w:lang w:val="ro-RO"/>
        </w:rPr>
        <w:t xml:space="preserve">Montarea unor </w:t>
      </w:r>
      <w:r w:rsidR="00291F0C">
        <w:rPr>
          <w:lang w:val="ro-RO"/>
        </w:rPr>
        <w:t>contoare</w:t>
      </w:r>
      <w:r w:rsidRPr="00566A7D">
        <w:rPr>
          <w:lang w:val="ro-RO"/>
        </w:rPr>
        <w:t xml:space="preserve"> inteligente</w:t>
      </w:r>
      <w:r w:rsidR="00291F0C">
        <w:rPr>
          <w:lang w:val="ro-RO"/>
        </w:rPr>
        <w:t xml:space="preserve"> cu transmitere la distanță a consumurilor de energie electrică, termică și a consumului de apă</w:t>
      </w:r>
      <w:r w:rsidRPr="00566A7D">
        <w:rPr>
          <w:lang w:val="ro-RO"/>
        </w:rPr>
        <w:t xml:space="preserve">, </w:t>
      </w:r>
      <w:r w:rsidR="00291F0C">
        <w:rPr>
          <w:lang w:val="ro-RO"/>
        </w:rPr>
        <w:t>pentru măsurarea și reținerea automată a consumurilor lunare și înregistrarea datelor în baza distribuitorului</w:t>
      </w:r>
      <w:r w:rsidR="008639B5">
        <w:rPr>
          <w:lang w:val="ro-RO"/>
        </w:rPr>
        <w:t>, care vizează și fac posibilă economia de energie la nivelul sistemelor energetice ale clădirii</w:t>
      </w:r>
    </w:p>
    <w:p w14:paraId="1DB4F86B" w14:textId="77777777" w:rsidR="004D5DC7" w:rsidRPr="00566A7D" w:rsidRDefault="004D5DC7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Refacerea finisajelor interioare în zonele de intervenţie;</w:t>
      </w:r>
    </w:p>
    <w:p w14:paraId="2ED4E9AD" w14:textId="64C0EA1F" w:rsidR="004D5DC7" w:rsidRPr="00566A7D" w:rsidRDefault="004D5DC7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Repararea trotuarelor de protecţie;</w:t>
      </w:r>
    </w:p>
    <w:p w14:paraId="5D613F72" w14:textId="1B7DF604" w:rsidR="00AB1CD2" w:rsidRDefault="00AB1CD2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Reabilitarea/modernizarea instalației de forță, înlocuirea circuitelor electrice deteriorate sau subdimensionate.</w:t>
      </w:r>
    </w:p>
    <w:p w14:paraId="39156DC9" w14:textId="08B15F1B" w:rsidR="004D5DC7" w:rsidRPr="00566A7D" w:rsidRDefault="004D5DC7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Lucrări privind realizarea iluminatului de siguranță conform prevederilor normativului </w:t>
      </w:r>
      <w:r w:rsidR="00970D4F">
        <w:rPr>
          <w:szCs w:val="24"/>
          <w:lang w:val="ro-RO"/>
        </w:rPr>
        <w:t>I</w:t>
      </w:r>
      <w:r w:rsidRPr="00566A7D">
        <w:rPr>
          <w:szCs w:val="24"/>
          <w:lang w:val="ro-RO"/>
        </w:rPr>
        <w:t>7-2011;</w:t>
      </w:r>
    </w:p>
    <w:p w14:paraId="0E229BB8" w14:textId="39B63D0B" w:rsidR="004D5DC7" w:rsidRPr="00566A7D" w:rsidRDefault="004D5DC7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lastRenderedPageBreak/>
        <w:t>Înlocuirea instalaţiei de distribuţie a apei reci, a obiectelor sanitare și a bateriilor precum şi a colectoarelor de canalizare menajeră;</w:t>
      </w:r>
    </w:p>
    <w:p w14:paraId="60BC97B7" w14:textId="179A498E" w:rsidR="004D5DC7" w:rsidRDefault="004D5DC7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Crearea de </w:t>
      </w:r>
      <w:r w:rsidR="00AB1CD2" w:rsidRPr="00566A7D">
        <w:rPr>
          <w:szCs w:val="24"/>
          <w:lang w:val="ro-RO"/>
        </w:rPr>
        <w:t>facilități</w:t>
      </w:r>
      <w:r w:rsidRPr="00566A7D">
        <w:rPr>
          <w:szCs w:val="24"/>
          <w:lang w:val="ro-RO"/>
        </w:rPr>
        <w:t xml:space="preserve"> / adaptarea infrastructurii pentru persoanele cu dizabilităţi;</w:t>
      </w:r>
    </w:p>
    <w:p w14:paraId="15048FA6" w14:textId="0407EA10" w:rsidR="00970D4F" w:rsidRDefault="00970D4F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Refacerea finisajelor interioare la pardoseli.</w:t>
      </w:r>
    </w:p>
    <w:p w14:paraId="3EAB0EDA" w14:textId="68CA30E0" w:rsidR="00970D4F" w:rsidRPr="00566A7D" w:rsidRDefault="00970D4F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Lucrări de înlocuire a tâmplăriei interioare (uși de acces și ferestre)</w:t>
      </w:r>
    </w:p>
    <w:p w14:paraId="4F1E90C2" w14:textId="64E23864" w:rsidR="004D5DC7" w:rsidRDefault="004D5DC7" w:rsidP="00AB1CD2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Lucrări de înlocuire a instalației de paratrăznet.</w:t>
      </w:r>
    </w:p>
    <w:p w14:paraId="2D958F40" w14:textId="4C247FCA" w:rsidR="00970D4F" w:rsidRDefault="00970D4F" w:rsidP="00970D4F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Instalarea unui sistem de detectare, semnalizare și avertizare incendiu.</w:t>
      </w:r>
    </w:p>
    <w:p w14:paraId="2F474286" w14:textId="46EC04E8" w:rsidR="00970D4F" w:rsidRDefault="00970D4F" w:rsidP="00970D4F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Instalații de limitare și stingere a incendiilor.</w:t>
      </w:r>
    </w:p>
    <w:p w14:paraId="678514D1" w14:textId="23AD4B23" w:rsidR="00970D4F" w:rsidRPr="00970D4F" w:rsidRDefault="00970D4F" w:rsidP="00970D4F">
      <w:pPr>
        <w:pStyle w:val="ListParagraph"/>
        <w:numPr>
          <w:ilvl w:val="0"/>
          <w:numId w:val="4"/>
        </w:numPr>
        <w:spacing w:after="0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Instalarea unui sistem de ventilare pentru evacuare fumului și a gazelor fierbinți</w:t>
      </w:r>
    </w:p>
    <w:p w14:paraId="24ECF51C" w14:textId="77777777" w:rsidR="00AB1CD2" w:rsidRDefault="00AB1CD2" w:rsidP="00566A7D">
      <w:pPr>
        <w:spacing w:after="0"/>
        <w:jc w:val="both"/>
        <w:rPr>
          <w:szCs w:val="24"/>
          <w:lang w:val="ro-RO"/>
        </w:rPr>
      </w:pPr>
    </w:p>
    <w:p w14:paraId="3A561BCC" w14:textId="7118D4D3" w:rsidR="0031209F" w:rsidRPr="00566A7D" w:rsidRDefault="0097384E" w:rsidP="00AB1CD2">
      <w:pPr>
        <w:spacing w:after="0"/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În vederea</w:t>
      </w:r>
      <w:r w:rsidR="00167661" w:rsidRPr="00566A7D">
        <w:rPr>
          <w:szCs w:val="24"/>
          <w:lang w:val="ro-RO"/>
        </w:rPr>
        <w:t xml:space="preserve"> aprobării</w:t>
      </w:r>
      <w:r w:rsidR="003467A0" w:rsidRPr="00566A7D">
        <w:rPr>
          <w:szCs w:val="24"/>
          <w:lang w:val="ro-RO"/>
        </w:rPr>
        <w:t xml:space="preserve"> </w:t>
      </w:r>
      <w:r w:rsidR="00AB1CD2" w:rsidRPr="00566A7D">
        <w:rPr>
          <w:szCs w:val="24"/>
          <w:lang w:val="ro-RO"/>
        </w:rPr>
        <w:t>documentației</w:t>
      </w:r>
      <w:r w:rsidR="00E058D4" w:rsidRPr="00566A7D">
        <w:rPr>
          <w:szCs w:val="24"/>
          <w:lang w:val="ro-RO"/>
        </w:rPr>
        <w:t xml:space="preserve"> tehnico -economice de avizare a lucrărilor de intervenţie şi a indicatorilor tehnico-economici la obiectiv</w:t>
      </w:r>
      <w:r w:rsidR="00EF57CF" w:rsidRPr="00566A7D">
        <w:rPr>
          <w:szCs w:val="24"/>
          <w:lang w:val="ro-RO"/>
        </w:rPr>
        <w:t>u</w:t>
      </w:r>
      <w:r w:rsidR="00E058D4" w:rsidRPr="00566A7D">
        <w:rPr>
          <w:szCs w:val="24"/>
          <w:lang w:val="ro-RO"/>
        </w:rPr>
        <w:t xml:space="preserve">l de </w:t>
      </w:r>
      <w:r w:rsidR="00AB1CD2" w:rsidRPr="00566A7D">
        <w:rPr>
          <w:szCs w:val="24"/>
          <w:lang w:val="ro-RO"/>
        </w:rPr>
        <w:t>investiții</w:t>
      </w:r>
      <w:r w:rsidR="00E058D4" w:rsidRPr="00566A7D">
        <w:rPr>
          <w:szCs w:val="24"/>
          <w:lang w:val="ro-RO"/>
        </w:rPr>
        <w:t xml:space="preserve">: </w:t>
      </w:r>
      <w:r w:rsidR="00F60C62" w:rsidRPr="00566A7D">
        <w:rPr>
          <w:szCs w:val="24"/>
          <w:lang w:val="ro-RO"/>
        </w:rPr>
        <w:t xml:space="preserve">„Implementarea măsurilor de eficienţă energetică la </w:t>
      </w:r>
      <w:r w:rsidR="00AB1CD2" w:rsidRPr="00566A7D">
        <w:rPr>
          <w:szCs w:val="24"/>
          <w:lang w:val="ro-RO"/>
        </w:rPr>
        <w:t>Școala</w:t>
      </w:r>
      <w:r w:rsidR="00F60C62" w:rsidRPr="00566A7D">
        <w:rPr>
          <w:szCs w:val="24"/>
          <w:lang w:val="ro-RO"/>
        </w:rPr>
        <w:t xml:space="preserve"> gimnazială Octavian Goga”</w:t>
      </w:r>
      <w:r w:rsidR="00E058D4" w:rsidRPr="00566A7D">
        <w:rPr>
          <w:szCs w:val="24"/>
          <w:lang w:val="ro-RO"/>
        </w:rPr>
        <w:t>,</w:t>
      </w:r>
      <w:r w:rsidR="003467A0" w:rsidRPr="00566A7D">
        <w:rPr>
          <w:szCs w:val="24"/>
          <w:lang w:val="ro-RO"/>
        </w:rPr>
        <w:t xml:space="preserve"> </w:t>
      </w:r>
      <w:r w:rsidR="007437E9" w:rsidRPr="00566A7D">
        <w:rPr>
          <w:szCs w:val="24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566A7D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  </w:t>
      </w:r>
    </w:p>
    <w:p w14:paraId="64DF9411" w14:textId="77777777" w:rsidR="00AB1CD2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</w:t>
      </w:r>
    </w:p>
    <w:p w14:paraId="6908C81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0F1B5FE7" w:rsidR="0052615E" w:rsidRPr="00566A7D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INIŢIATOR :</w:t>
      </w:r>
    </w:p>
    <w:p w14:paraId="3DF42113" w14:textId="3F6F1074" w:rsidR="0052615E" w:rsidRPr="00566A7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97384E" w:rsidRPr="00566A7D">
        <w:rPr>
          <w:szCs w:val="24"/>
          <w:lang w:val="ro-RO"/>
        </w:rPr>
        <w:t>PRIMAR</w:t>
      </w:r>
    </w:p>
    <w:p w14:paraId="007031F5" w14:textId="519BED37" w:rsidR="00F52887" w:rsidRPr="00566A7D" w:rsidRDefault="0097384E" w:rsidP="0031209F">
      <w:pPr>
        <w:spacing w:after="0" w:line="240" w:lineRule="auto"/>
        <w:jc w:val="center"/>
        <w:rPr>
          <w:szCs w:val="24"/>
          <w:lang w:val="ro-RO"/>
        </w:rPr>
      </w:pPr>
      <w:r w:rsidRPr="00566A7D">
        <w:rPr>
          <w:szCs w:val="24"/>
          <w:lang w:val="ro-RO"/>
        </w:rPr>
        <w:t>Kereskényi Gábor</w:t>
      </w:r>
    </w:p>
    <w:sectPr w:rsidR="00F52887" w:rsidRPr="00566A7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528F" w14:textId="77777777" w:rsidR="00901E0E" w:rsidRDefault="00901E0E" w:rsidP="00153B97">
      <w:pPr>
        <w:spacing w:after="0" w:line="240" w:lineRule="auto"/>
      </w:pPr>
      <w:r>
        <w:separator/>
      </w:r>
    </w:p>
  </w:endnote>
  <w:endnote w:type="continuationSeparator" w:id="0">
    <w:p w14:paraId="0EA58A78" w14:textId="77777777" w:rsidR="00901E0E" w:rsidRDefault="00901E0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5674D3EC" w:rsidR="00153B97" w:rsidRPr="006625A9" w:rsidRDefault="00E058D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9F59" w14:textId="77777777" w:rsidR="00901E0E" w:rsidRDefault="00901E0E" w:rsidP="00153B97">
      <w:pPr>
        <w:spacing w:after="0" w:line="240" w:lineRule="auto"/>
      </w:pPr>
      <w:r>
        <w:separator/>
      </w:r>
    </w:p>
  </w:footnote>
  <w:footnote w:type="continuationSeparator" w:id="0">
    <w:p w14:paraId="62034C21" w14:textId="77777777" w:rsidR="00901E0E" w:rsidRDefault="00901E0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75261"/>
    <w:rsid w:val="000B3FBC"/>
    <w:rsid w:val="000E0C3D"/>
    <w:rsid w:val="00113A1B"/>
    <w:rsid w:val="00143CC1"/>
    <w:rsid w:val="00153B97"/>
    <w:rsid w:val="00161D9B"/>
    <w:rsid w:val="00167661"/>
    <w:rsid w:val="001D66B2"/>
    <w:rsid w:val="001D7025"/>
    <w:rsid w:val="001F64F7"/>
    <w:rsid w:val="0021358D"/>
    <w:rsid w:val="0022667E"/>
    <w:rsid w:val="0023782E"/>
    <w:rsid w:val="00244C7D"/>
    <w:rsid w:val="00260BDD"/>
    <w:rsid w:val="0026399C"/>
    <w:rsid w:val="00291F0C"/>
    <w:rsid w:val="002942BE"/>
    <w:rsid w:val="002A542F"/>
    <w:rsid w:val="002C4C88"/>
    <w:rsid w:val="002D4613"/>
    <w:rsid w:val="00303255"/>
    <w:rsid w:val="00311084"/>
    <w:rsid w:val="0031209F"/>
    <w:rsid w:val="003130E6"/>
    <w:rsid w:val="00345371"/>
    <w:rsid w:val="003467A0"/>
    <w:rsid w:val="00361AC9"/>
    <w:rsid w:val="00366FB5"/>
    <w:rsid w:val="003A04CF"/>
    <w:rsid w:val="003A0A6F"/>
    <w:rsid w:val="003A3146"/>
    <w:rsid w:val="0040220D"/>
    <w:rsid w:val="00414BCA"/>
    <w:rsid w:val="0043735C"/>
    <w:rsid w:val="0044081B"/>
    <w:rsid w:val="0049065B"/>
    <w:rsid w:val="0049544C"/>
    <w:rsid w:val="004B7583"/>
    <w:rsid w:val="004D5DC7"/>
    <w:rsid w:val="0052615E"/>
    <w:rsid w:val="00534FD0"/>
    <w:rsid w:val="00556753"/>
    <w:rsid w:val="0055743A"/>
    <w:rsid w:val="00566A7D"/>
    <w:rsid w:val="005A2496"/>
    <w:rsid w:val="005C0B81"/>
    <w:rsid w:val="006625A9"/>
    <w:rsid w:val="00671601"/>
    <w:rsid w:val="006733BD"/>
    <w:rsid w:val="00676460"/>
    <w:rsid w:val="006A274A"/>
    <w:rsid w:val="006C2769"/>
    <w:rsid w:val="006C69C8"/>
    <w:rsid w:val="006E604D"/>
    <w:rsid w:val="0071443D"/>
    <w:rsid w:val="007168D6"/>
    <w:rsid w:val="007437E9"/>
    <w:rsid w:val="00775FFF"/>
    <w:rsid w:val="00814E47"/>
    <w:rsid w:val="0082211A"/>
    <w:rsid w:val="008375B7"/>
    <w:rsid w:val="008639B5"/>
    <w:rsid w:val="00865517"/>
    <w:rsid w:val="008B5C96"/>
    <w:rsid w:val="008F0740"/>
    <w:rsid w:val="00901E0E"/>
    <w:rsid w:val="00920DF6"/>
    <w:rsid w:val="00924948"/>
    <w:rsid w:val="00963374"/>
    <w:rsid w:val="00970D4F"/>
    <w:rsid w:val="0097384E"/>
    <w:rsid w:val="009C3382"/>
    <w:rsid w:val="009E3145"/>
    <w:rsid w:val="009E3AF7"/>
    <w:rsid w:val="00A22BF3"/>
    <w:rsid w:val="00A30BB9"/>
    <w:rsid w:val="00A61194"/>
    <w:rsid w:val="00A72275"/>
    <w:rsid w:val="00A7282C"/>
    <w:rsid w:val="00A958F8"/>
    <w:rsid w:val="00A95EF1"/>
    <w:rsid w:val="00A96AB7"/>
    <w:rsid w:val="00AB1CD2"/>
    <w:rsid w:val="00AC59AE"/>
    <w:rsid w:val="00AD2B67"/>
    <w:rsid w:val="00AD5F97"/>
    <w:rsid w:val="00AF4DD0"/>
    <w:rsid w:val="00AF63C5"/>
    <w:rsid w:val="00B20D36"/>
    <w:rsid w:val="00B60574"/>
    <w:rsid w:val="00B617B2"/>
    <w:rsid w:val="00BB6CE4"/>
    <w:rsid w:val="00BE1359"/>
    <w:rsid w:val="00C37FF8"/>
    <w:rsid w:val="00C91593"/>
    <w:rsid w:val="00C9242B"/>
    <w:rsid w:val="00C97FC2"/>
    <w:rsid w:val="00CC0421"/>
    <w:rsid w:val="00CC48D0"/>
    <w:rsid w:val="00CD2AD4"/>
    <w:rsid w:val="00CF7286"/>
    <w:rsid w:val="00D03433"/>
    <w:rsid w:val="00D55567"/>
    <w:rsid w:val="00DF5EBC"/>
    <w:rsid w:val="00E008D6"/>
    <w:rsid w:val="00E058D4"/>
    <w:rsid w:val="00E33E22"/>
    <w:rsid w:val="00E35507"/>
    <w:rsid w:val="00E478BA"/>
    <w:rsid w:val="00E60C1E"/>
    <w:rsid w:val="00E90595"/>
    <w:rsid w:val="00EA236D"/>
    <w:rsid w:val="00EE2B99"/>
    <w:rsid w:val="00EF46B7"/>
    <w:rsid w:val="00EF57CF"/>
    <w:rsid w:val="00F12C45"/>
    <w:rsid w:val="00F317BD"/>
    <w:rsid w:val="00F52887"/>
    <w:rsid w:val="00F60C62"/>
    <w:rsid w:val="00F800D0"/>
    <w:rsid w:val="00F92355"/>
    <w:rsid w:val="00FA012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Lucia Ursu</cp:lastModifiedBy>
  <cp:revision>2</cp:revision>
  <cp:lastPrinted>2021-02-19T12:01:00Z</cp:lastPrinted>
  <dcterms:created xsi:type="dcterms:W3CDTF">2022-01-18T07:30:00Z</dcterms:created>
  <dcterms:modified xsi:type="dcterms:W3CDTF">2022-01-18T07:30:00Z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