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3173" w14:textId="77777777" w:rsidR="00575348" w:rsidRPr="00355001" w:rsidRDefault="0093524A" w:rsidP="00D41A2C">
      <w:pPr>
        <w:spacing w:line="240" w:lineRule="auto"/>
        <w:jc w:val="both"/>
        <w:rPr>
          <w:szCs w:val="24"/>
        </w:rPr>
      </w:pPr>
      <w:r>
        <w:rPr>
          <w:szCs w:val="24"/>
        </w:rPr>
        <w:pict w14:anchorId="755EAEC5">
          <v:rect id="Text Box 2" o:spid="_x0000_s2050" style="position:absolute;left:0;text-align:left;margin-left:8220.95pt;margin-top:12.95pt;width:404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645CFD29" w14:textId="77777777" w:rsidR="00575348" w:rsidRPr="0086730C" w:rsidRDefault="006226B0" w:rsidP="002741EA">
                  <w:pPr>
                    <w:pStyle w:val="BodyText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ROMÂNIA</w:t>
                  </w:r>
                </w:p>
                <w:p w14:paraId="5E68FC5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JUDEŢUL SATU MARE</w:t>
                  </w:r>
                </w:p>
                <w:p w14:paraId="7CA56567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 xml:space="preserve">CONSILIUL LOCAL AL </w:t>
                  </w:r>
                </w:p>
                <w:p w14:paraId="70300B6A" w14:textId="77777777" w:rsidR="00575348" w:rsidRPr="00190CA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MUNICIPIULUI SATU MARE</w:t>
                  </w:r>
                </w:p>
                <w:p w14:paraId="7E32CA08" w14:textId="77777777" w:rsidR="00575348" w:rsidRPr="005D17AD" w:rsidRDefault="005D17AD" w:rsidP="002741EA">
                  <w:pPr>
                    <w:rPr>
                      <w:sz w:val="28"/>
                      <w:szCs w:val="28"/>
                    </w:rPr>
                  </w:pPr>
                  <w:r w:rsidRPr="00A368DE">
                    <w:rPr>
                      <w:szCs w:val="24"/>
                    </w:rPr>
                    <w:t>Nr.</w:t>
                  </w:r>
                  <w:r w:rsidR="007F14E2" w:rsidRPr="007F14E2">
                    <w:t xml:space="preserve"> </w:t>
                  </w:r>
                  <w:r w:rsidR="00E46049" w:rsidRPr="00E46049">
                    <w:rPr>
                      <w:szCs w:val="24"/>
                    </w:rPr>
                    <w:t>21</w:t>
                  </w:r>
                  <w:r w:rsidR="00E46049">
                    <w:rPr>
                      <w:szCs w:val="24"/>
                    </w:rPr>
                    <w:t>.</w:t>
                  </w:r>
                  <w:r w:rsidR="00E46049" w:rsidRPr="00E46049">
                    <w:rPr>
                      <w:szCs w:val="24"/>
                    </w:rPr>
                    <w:t xml:space="preserve">198 </w:t>
                  </w:r>
                  <w:r w:rsidR="00A368DE" w:rsidRPr="00A368DE">
                    <w:rPr>
                      <w:szCs w:val="24"/>
                    </w:rPr>
                    <w:t xml:space="preserve">/ </w:t>
                  </w:r>
                  <w:r w:rsidR="001E716B">
                    <w:rPr>
                      <w:szCs w:val="24"/>
                    </w:rPr>
                    <w:t>07</w:t>
                  </w:r>
                  <w:r w:rsidR="00A368DE" w:rsidRPr="00A368DE">
                    <w:rPr>
                      <w:szCs w:val="24"/>
                    </w:rPr>
                    <w:t>.</w:t>
                  </w:r>
                  <w:r w:rsidR="001E716B">
                    <w:rPr>
                      <w:szCs w:val="24"/>
                    </w:rPr>
                    <w:t>04</w:t>
                  </w:r>
                  <w:r w:rsidR="00A368DE" w:rsidRPr="00A368DE">
                    <w:rPr>
                      <w:szCs w:val="24"/>
                    </w:rPr>
                    <w:t>.202</w:t>
                  </w:r>
                  <w:r w:rsidR="001E716B">
                    <w:rPr>
                      <w:szCs w:val="24"/>
                    </w:rPr>
                    <w:t>2</w:t>
                  </w:r>
                </w:p>
              </w:txbxContent>
            </v:textbox>
            <w10:wrap type="square" anchorx="margin"/>
          </v:rect>
        </w:pic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4C63BB65" wp14:editId="2918F26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7F91F3D9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1D44BB54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70D343C7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73DC2752" w14:textId="681315D8" w:rsidR="00BF266C" w:rsidRDefault="00DF1F31" w:rsidP="00355001">
      <w:pPr>
        <w:spacing w:after="0"/>
        <w:jc w:val="center"/>
        <w:rPr>
          <w:b/>
          <w:szCs w:val="24"/>
        </w:rPr>
      </w:pPr>
      <w:r w:rsidRPr="00DF1F31">
        <w:rPr>
          <w:b/>
          <w:szCs w:val="24"/>
        </w:rPr>
        <w:t>privind aprobarea</w:t>
      </w:r>
      <w:r w:rsidR="00BF266C">
        <w:rPr>
          <w:b/>
          <w:szCs w:val="24"/>
        </w:rPr>
        <w:t xml:space="preserve"> </w:t>
      </w:r>
      <w:r w:rsidRPr="00DF1F31">
        <w:rPr>
          <w:b/>
          <w:szCs w:val="24"/>
        </w:rPr>
        <w:t xml:space="preserve">indicatorilor tehnico-economici </w:t>
      </w:r>
    </w:p>
    <w:p w14:paraId="5FDD62B5" w14:textId="77777777" w:rsidR="00655C28" w:rsidRDefault="00DF1F31" w:rsidP="00355001">
      <w:pPr>
        <w:spacing w:after="0"/>
        <w:jc w:val="center"/>
        <w:rPr>
          <w:b/>
          <w:szCs w:val="24"/>
        </w:rPr>
      </w:pPr>
      <w:r w:rsidRPr="00DF1F31">
        <w:rPr>
          <w:b/>
          <w:szCs w:val="24"/>
        </w:rPr>
        <w:t xml:space="preserve">pentru obiectivul de investiție: </w:t>
      </w:r>
    </w:p>
    <w:p w14:paraId="4B20A593" w14:textId="77777777" w:rsidR="006D265F" w:rsidRPr="006D265F" w:rsidRDefault="006D265F" w:rsidP="006D265F">
      <w:pPr>
        <w:spacing w:after="0"/>
        <w:jc w:val="center"/>
        <w:rPr>
          <w:b/>
          <w:szCs w:val="24"/>
        </w:rPr>
      </w:pPr>
      <w:r w:rsidRPr="006D265F">
        <w:rPr>
          <w:b/>
          <w:szCs w:val="24"/>
        </w:rPr>
        <w:t>AMENAJARE PARCARE SUBTERANĂ</w:t>
      </w:r>
    </w:p>
    <w:p w14:paraId="3E7CE0DA" w14:textId="77777777" w:rsidR="00575348" w:rsidRPr="00355001" w:rsidRDefault="006D265F" w:rsidP="006D265F">
      <w:pPr>
        <w:spacing w:after="0"/>
        <w:jc w:val="center"/>
        <w:rPr>
          <w:b/>
          <w:szCs w:val="24"/>
        </w:rPr>
      </w:pPr>
      <w:r w:rsidRPr="006D265F">
        <w:rPr>
          <w:b/>
          <w:szCs w:val="24"/>
        </w:rPr>
        <w:t>PE UN NIVEL ÎN PIAȚA LIBERTĂȚII</w:t>
      </w:r>
    </w:p>
    <w:p w14:paraId="57CAECFA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1EF20E3C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4718DE5A" w14:textId="23FE18BD"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Consiliul Local al Municipiului Satu Mare întrunit în </w:t>
      </w:r>
      <w:r w:rsidR="00355001" w:rsidRPr="00355001">
        <w:rPr>
          <w:szCs w:val="24"/>
        </w:rPr>
        <w:t>ședința</w:t>
      </w:r>
      <w:r w:rsidRPr="00355001">
        <w:rPr>
          <w:szCs w:val="24"/>
        </w:rPr>
        <w:t xml:space="preserve"> </w:t>
      </w:r>
      <w:r w:rsidR="00953B79" w:rsidRPr="00355001">
        <w:rPr>
          <w:szCs w:val="24"/>
        </w:rPr>
        <w:t>o</w:t>
      </w:r>
      <w:r w:rsidRPr="00355001">
        <w:rPr>
          <w:szCs w:val="24"/>
        </w:rPr>
        <w:t>rdinară din data de</w:t>
      </w:r>
      <w:r w:rsidR="00D63CEC" w:rsidRPr="00355001">
        <w:rPr>
          <w:szCs w:val="24"/>
        </w:rPr>
        <w:t xml:space="preserve"> </w:t>
      </w:r>
      <w:r w:rsidR="00D933AD">
        <w:rPr>
          <w:szCs w:val="24"/>
        </w:rPr>
        <w:t>28</w:t>
      </w:r>
      <w:r w:rsidR="00C1573F" w:rsidRPr="00A368DE">
        <w:rPr>
          <w:szCs w:val="24"/>
        </w:rPr>
        <w:t>.</w:t>
      </w:r>
      <w:r w:rsidR="001E716B">
        <w:rPr>
          <w:szCs w:val="24"/>
        </w:rPr>
        <w:t>04</w:t>
      </w:r>
      <w:r w:rsidR="00C1573F" w:rsidRPr="00A368DE">
        <w:rPr>
          <w:szCs w:val="24"/>
        </w:rPr>
        <w:t>.202</w:t>
      </w:r>
      <w:r w:rsidR="001E716B">
        <w:rPr>
          <w:szCs w:val="24"/>
        </w:rPr>
        <w:t>2</w:t>
      </w:r>
      <w:r w:rsidR="00D41A2C" w:rsidRPr="00A368DE">
        <w:rPr>
          <w:szCs w:val="24"/>
        </w:rPr>
        <w:t>,</w:t>
      </w:r>
    </w:p>
    <w:p w14:paraId="2016F245" w14:textId="77777777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172187" w:rsidRPr="00172187">
        <w:rPr>
          <w:szCs w:val="24"/>
        </w:rPr>
        <w:t>21</w:t>
      </w:r>
      <w:r w:rsidR="00172187">
        <w:rPr>
          <w:szCs w:val="24"/>
        </w:rPr>
        <w:t>.</w:t>
      </w:r>
      <w:r w:rsidR="00172187" w:rsidRPr="00172187">
        <w:rPr>
          <w:szCs w:val="24"/>
        </w:rPr>
        <w:t>201</w:t>
      </w:r>
      <w:r w:rsidR="0088204A">
        <w:rPr>
          <w:szCs w:val="24"/>
        </w:rPr>
        <w:t>/</w:t>
      </w:r>
      <w:r w:rsidR="001E716B">
        <w:rPr>
          <w:szCs w:val="24"/>
        </w:rPr>
        <w:t>07</w:t>
      </w:r>
      <w:r w:rsidR="0088204A" w:rsidRPr="0088204A">
        <w:rPr>
          <w:szCs w:val="24"/>
        </w:rPr>
        <w:t>.</w:t>
      </w:r>
      <w:r w:rsidR="001E716B">
        <w:rPr>
          <w:szCs w:val="24"/>
        </w:rPr>
        <w:t>04</w:t>
      </w:r>
      <w:r w:rsidR="0088204A" w:rsidRPr="0088204A">
        <w:rPr>
          <w:szCs w:val="24"/>
        </w:rPr>
        <w:t>.202</w:t>
      </w:r>
      <w:r w:rsidR="001E716B">
        <w:rPr>
          <w:szCs w:val="24"/>
        </w:rPr>
        <w:t>2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r w:rsidR="00C97BDE" w:rsidRPr="00144140">
        <w:rPr>
          <w:szCs w:val="24"/>
        </w:rPr>
        <w:t>investiții</w:t>
      </w:r>
      <w:r w:rsidR="009A6BB3" w:rsidRPr="00144140">
        <w:rPr>
          <w:szCs w:val="24"/>
        </w:rPr>
        <w:t xml:space="preserve">, </w:t>
      </w:r>
      <w:r w:rsidR="00C97BDE" w:rsidRPr="00144140">
        <w:rPr>
          <w:szCs w:val="24"/>
        </w:rPr>
        <w:t>gospodărire-</w:t>
      </w:r>
      <w:r w:rsidR="00607831" w:rsidRPr="00144140">
        <w:rPr>
          <w:szCs w:val="24"/>
        </w:rPr>
        <w:t>întreținere</w:t>
      </w:r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172187" w:rsidRPr="00172187">
        <w:rPr>
          <w:szCs w:val="24"/>
        </w:rPr>
        <w:t>21</w:t>
      </w:r>
      <w:r w:rsidR="00172187">
        <w:rPr>
          <w:szCs w:val="24"/>
        </w:rPr>
        <w:t>.</w:t>
      </w:r>
      <w:r w:rsidR="00172187" w:rsidRPr="00172187">
        <w:rPr>
          <w:szCs w:val="24"/>
        </w:rPr>
        <w:t>203</w:t>
      </w:r>
      <w:r w:rsidR="0088204A">
        <w:rPr>
          <w:szCs w:val="24"/>
        </w:rPr>
        <w:t>/</w:t>
      </w:r>
      <w:r w:rsidR="001E716B">
        <w:rPr>
          <w:szCs w:val="24"/>
        </w:rPr>
        <w:t>07</w:t>
      </w:r>
      <w:r w:rsidR="0088204A" w:rsidRPr="0088204A">
        <w:rPr>
          <w:szCs w:val="24"/>
        </w:rPr>
        <w:t>.</w:t>
      </w:r>
      <w:r w:rsidR="001E716B">
        <w:rPr>
          <w:szCs w:val="24"/>
        </w:rPr>
        <w:t>04</w:t>
      </w:r>
      <w:r w:rsidR="0088204A" w:rsidRPr="0088204A">
        <w:rPr>
          <w:szCs w:val="24"/>
        </w:rPr>
        <w:t>.202</w:t>
      </w:r>
      <w:r w:rsidR="001E716B">
        <w:rPr>
          <w:szCs w:val="24"/>
        </w:rPr>
        <w:t>2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2B591729" w14:textId="77777777" w:rsidR="0086241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Având în vedere procesul verbal al comisiei tehnico-economice</w:t>
      </w:r>
      <w:r w:rsidR="000D1D7F">
        <w:rPr>
          <w:szCs w:val="24"/>
        </w:rPr>
        <w:t xml:space="preserve"> nr. 20.718/06.04.2022</w:t>
      </w:r>
      <w:r w:rsidRPr="0086241E">
        <w:rPr>
          <w:szCs w:val="24"/>
        </w:rPr>
        <w:t>;</w:t>
      </w:r>
    </w:p>
    <w:p w14:paraId="13DA4E6C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38FF467F" w14:textId="77777777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344057FE" w14:textId="77777777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237C8DA8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7C532C76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1DDDA12E" w14:textId="77777777" w:rsidR="00705373" w:rsidRPr="00144140" w:rsidRDefault="00355001" w:rsidP="00D41A2C">
      <w:pPr>
        <w:spacing w:after="0"/>
        <w:ind w:firstLine="540"/>
        <w:jc w:val="both"/>
        <w:rPr>
          <w:szCs w:val="24"/>
        </w:rPr>
      </w:pPr>
      <w:r w:rsidRPr="00144140">
        <w:rPr>
          <w:szCs w:val="24"/>
        </w:rPr>
        <w:t>În</w:t>
      </w:r>
      <w:r w:rsidR="00705373" w:rsidRPr="00144140">
        <w:rPr>
          <w:szCs w:val="24"/>
        </w:rPr>
        <w:t xml:space="preserve"> temeiul prevederilor </w:t>
      </w:r>
      <w:r w:rsidR="00190CAC" w:rsidRPr="00144140">
        <w:rPr>
          <w:szCs w:val="24"/>
        </w:rPr>
        <w:t>art.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196 alin.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(1),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lit</w:t>
      </w:r>
      <w:r w:rsidR="00D41A2C" w:rsidRPr="00144140">
        <w:rPr>
          <w:szCs w:val="24"/>
        </w:rPr>
        <w:t>.</w:t>
      </w:r>
      <w:r w:rsidR="00190CAC" w:rsidRPr="00144140">
        <w:rPr>
          <w:szCs w:val="24"/>
        </w:rPr>
        <w:t xml:space="preserve"> a)</w:t>
      </w:r>
      <w:r w:rsidR="00705373" w:rsidRPr="00144140">
        <w:rPr>
          <w:szCs w:val="24"/>
        </w:rPr>
        <w:t xml:space="preserve"> din O.U.G. nr. 57/2019 privind Codul administrativ, </w:t>
      </w:r>
      <w:r w:rsidR="00D41A2C" w:rsidRPr="00144140">
        <w:rPr>
          <w:szCs w:val="24"/>
        </w:rPr>
        <w:t xml:space="preserve">cu modificările și completările ulterioare, </w:t>
      </w:r>
    </w:p>
    <w:p w14:paraId="5A7D345B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104E6E50" w14:textId="77777777" w:rsidR="00046041" w:rsidRPr="00355001" w:rsidRDefault="00046041" w:rsidP="00D41A2C">
      <w:pPr>
        <w:spacing w:after="0" w:line="240" w:lineRule="auto"/>
        <w:jc w:val="both"/>
        <w:rPr>
          <w:szCs w:val="24"/>
        </w:rPr>
      </w:pPr>
    </w:p>
    <w:p w14:paraId="2BEAB214" w14:textId="77777777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65BE79E3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5756E463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3B848B86" w14:textId="6607DD9B" w:rsidR="00272BDD" w:rsidRPr="006D265F" w:rsidRDefault="00907FC3" w:rsidP="001E2184">
      <w:pPr>
        <w:spacing w:after="0"/>
        <w:ind w:firstLine="720"/>
        <w:jc w:val="both"/>
        <w:rPr>
          <w:b/>
          <w:bCs/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0" w:name="_Hlk22800922"/>
      <w:r w:rsidR="00272BDD" w:rsidRPr="00355001">
        <w:rPr>
          <w:szCs w:val="24"/>
        </w:rPr>
        <w:t>Se aprobă indicatorii tehnico-economici pentru obiectivul  de investiţie:</w:t>
      </w:r>
      <w:r w:rsidR="00272BDD" w:rsidRPr="00355001">
        <w:rPr>
          <w:bCs/>
          <w:szCs w:val="24"/>
        </w:rPr>
        <w:t xml:space="preserve">  </w:t>
      </w:r>
      <w:r w:rsidR="006D265F">
        <w:rPr>
          <w:b/>
          <w:bCs/>
          <w:szCs w:val="24"/>
        </w:rPr>
        <w:t xml:space="preserve">AMENAJARE PARCARE SUBTERANĂ </w:t>
      </w:r>
      <w:r w:rsidR="006D265F" w:rsidRPr="006D265F">
        <w:rPr>
          <w:b/>
          <w:bCs/>
          <w:szCs w:val="24"/>
        </w:rPr>
        <w:t>PE UN NIVEL ÎN PIAȚA LIBERTĂȚII</w:t>
      </w:r>
      <w:r w:rsidR="006D265F">
        <w:rPr>
          <w:b/>
          <w:bCs/>
          <w:szCs w:val="24"/>
        </w:rPr>
        <w:t xml:space="preserve"> </w:t>
      </w:r>
      <w:r w:rsidR="00272BDD" w:rsidRPr="00355001">
        <w:rPr>
          <w:szCs w:val="24"/>
        </w:rPr>
        <w:t>conform ANEXEI 1, parte integrantă a prezentei hotărâri.</w:t>
      </w:r>
    </w:p>
    <w:p w14:paraId="66E95A2F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p w14:paraId="2135BA5B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bookmarkEnd w:id="0"/>
    <w:p w14:paraId="253B0383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Art.2.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1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  <w:fldChar w:fldCharType="separate"/>
      </w:r>
      <w:r w:rsidRPr="001E2184">
        <w:rPr>
          <w:szCs w:val="24"/>
        </w:rPr>
        <w:t xml:space="preserve">Serviciul investiții, gospodărire-întreținere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1"/>
    <w:p w14:paraId="640272E2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4CFE2E14" w14:textId="59C3585E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lastRenderedPageBreak/>
        <w:t>Art.3.</w:t>
      </w:r>
      <w:r w:rsidRPr="001E2184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Pr="001E2184">
          <w:rPr>
            <w:szCs w:val="24"/>
          </w:rPr>
          <w:t xml:space="preserve">Serviciului investiții, gospodărire-întreținere </w:t>
        </w:r>
      </w:hyperlink>
      <w:r w:rsidRPr="001E2184">
        <w:rPr>
          <w:szCs w:val="24"/>
        </w:rPr>
        <w:t>și Direcției economice.</w:t>
      </w:r>
    </w:p>
    <w:p w14:paraId="4E3A9745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38CA2262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3D95EE2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3BDE453B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5912B3F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3D8EC1CE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28ADC2B8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2D13E03E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6E8E645E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67AD4CA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7E6383A7" w14:textId="77777777" w:rsidR="006540AB" w:rsidRDefault="006540AB" w:rsidP="00FA487F">
      <w:pPr>
        <w:spacing w:after="0"/>
        <w:jc w:val="center"/>
        <w:rPr>
          <w:szCs w:val="24"/>
        </w:rPr>
      </w:pPr>
    </w:p>
    <w:p w14:paraId="4ABE92B5" w14:textId="77777777" w:rsidR="006540AB" w:rsidRDefault="006540AB" w:rsidP="00FA487F">
      <w:pPr>
        <w:spacing w:after="0"/>
        <w:jc w:val="center"/>
        <w:rPr>
          <w:szCs w:val="24"/>
        </w:rPr>
      </w:pPr>
    </w:p>
    <w:p w14:paraId="0C0EF91B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357741FF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3B2BAE86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15D3312F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62129E2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F4951D1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AD4CC77" w14:textId="77777777" w:rsidR="00D51D68" w:rsidRDefault="00D51D68" w:rsidP="00D41A2C">
      <w:pPr>
        <w:jc w:val="both"/>
        <w:rPr>
          <w:szCs w:val="24"/>
        </w:rPr>
      </w:pPr>
    </w:p>
    <w:p w14:paraId="10B4CFB8" w14:textId="77777777" w:rsidR="006540AB" w:rsidRDefault="006540AB" w:rsidP="00D41A2C">
      <w:pPr>
        <w:jc w:val="both"/>
        <w:rPr>
          <w:szCs w:val="24"/>
        </w:rPr>
      </w:pPr>
    </w:p>
    <w:p w14:paraId="03917B32" w14:textId="77777777" w:rsidR="006540AB" w:rsidRDefault="006540AB" w:rsidP="00D41A2C">
      <w:pPr>
        <w:jc w:val="both"/>
        <w:rPr>
          <w:szCs w:val="24"/>
        </w:rPr>
      </w:pPr>
    </w:p>
    <w:p w14:paraId="7F2FED39" w14:textId="77777777" w:rsidR="006540AB" w:rsidRDefault="006540AB" w:rsidP="00D41A2C">
      <w:pPr>
        <w:jc w:val="both"/>
        <w:rPr>
          <w:szCs w:val="24"/>
        </w:rPr>
      </w:pPr>
    </w:p>
    <w:p w14:paraId="6CACAF85" w14:textId="77777777" w:rsidR="006540AB" w:rsidRDefault="006540AB" w:rsidP="00D41A2C">
      <w:pPr>
        <w:jc w:val="both"/>
        <w:rPr>
          <w:szCs w:val="24"/>
        </w:rPr>
      </w:pPr>
    </w:p>
    <w:p w14:paraId="37D67F6C" w14:textId="77777777" w:rsidR="006540AB" w:rsidRDefault="006540AB" w:rsidP="00D41A2C">
      <w:pPr>
        <w:jc w:val="both"/>
        <w:rPr>
          <w:szCs w:val="24"/>
        </w:rPr>
      </w:pPr>
    </w:p>
    <w:p w14:paraId="3AE320AF" w14:textId="77777777" w:rsidR="006540AB" w:rsidRDefault="006540AB" w:rsidP="00D41A2C">
      <w:pPr>
        <w:jc w:val="both"/>
        <w:rPr>
          <w:szCs w:val="24"/>
        </w:rPr>
      </w:pPr>
    </w:p>
    <w:p w14:paraId="3669BA3C" w14:textId="77777777" w:rsidR="006540AB" w:rsidRDefault="006540AB" w:rsidP="00D41A2C">
      <w:pPr>
        <w:jc w:val="both"/>
        <w:rPr>
          <w:szCs w:val="24"/>
        </w:rPr>
      </w:pPr>
    </w:p>
    <w:p w14:paraId="111A4F6A" w14:textId="77777777" w:rsidR="001C772B" w:rsidRDefault="001C772B" w:rsidP="00D41A2C">
      <w:pPr>
        <w:jc w:val="both"/>
        <w:rPr>
          <w:szCs w:val="24"/>
        </w:rPr>
      </w:pPr>
    </w:p>
    <w:p w14:paraId="39655127" w14:textId="77777777" w:rsidR="006540AB" w:rsidRDefault="006540AB" w:rsidP="00D41A2C">
      <w:pPr>
        <w:jc w:val="both"/>
        <w:rPr>
          <w:szCs w:val="24"/>
        </w:rPr>
      </w:pPr>
    </w:p>
    <w:p w14:paraId="7EE70F1E" w14:textId="77777777" w:rsidR="006540AB" w:rsidRPr="006540AB" w:rsidRDefault="006540AB" w:rsidP="00D41A2C">
      <w:pPr>
        <w:jc w:val="both"/>
        <w:rPr>
          <w:szCs w:val="24"/>
        </w:rPr>
      </w:pPr>
    </w:p>
    <w:p w14:paraId="013BFCD2" w14:textId="77777777" w:rsidR="00D51D68" w:rsidRPr="006540AB" w:rsidRDefault="004F1B69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Szucs Zsigmond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02025D">
      <w:footerReference w:type="default" r:id="rId9"/>
      <w:pgSz w:w="11907" w:h="16839" w:code="9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6AAB" w14:textId="77777777" w:rsidR="0093524A" w:rsidRDefault="0093524A" w:rsidP="00FE6A48">
      <w:pPr>
        <w:spacing w:after="0" w:line="240" w:lineRule="auto"/>
      </w:pPr>
      <w:r>
        <w:separator/>
      </w:r>
    </w:p>
  </w:endnote>
  <w:endnote w:type="continuationSeparator" w:id="0">
    <w:p w14:paraId="33372176" w14:textId="77777777" w:rsidR="0093524A" w:rsidRDefault="0093524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791E4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D446B7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D446B7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6A4DA0F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73DA" w14:textId="77777777" w:rsidR="0093524A" w:rsidRDefault="0093524A" w:rsidP="00FE6A48">
      <w:pPr>
        <w:spacing w:after="0" w:line="240" w:lineRule="auto"/>
      </w:pPr>
      <w:r>
        <w:separator/>
      </w:r>
    </w:p>
  </w:footnote>
  <w:footnote w:type="continuationSeparator" w:id="0">
    <w:p w14:paraId="58FDBE9B" w14:textId="77777777" w:rsidR="0093524A" w:rsidRDefault="0093524A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025D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C4A5C"/>
    <w:rsid w:val="000D1D7F"/>
    <w:rsid w:val="000D42DD"/>
    <w:rsid w:val="000D4FDF"/>
    <w:rsid w:val="000F3F49"/>
    <w:rsid w:val="0010317B"/>
    <w:rsid w:val="00133F98"/>
    <w:rsid w:val="00144140"/>
    <w:rsid w:val="00156812"/>
    <w:rsid w:val="00172187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E716B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5E95"/>
    <w:rsid w:val="00276EFB"/>
    <w:rsid w:val="00282D4B"/>
    <w:rsid w:val="00287BAA"/>
    <w:rsid w:val="002D5258"/>
    <w:rsid w:val="002E17E4"/>
    <w:rsid w:val="00302325"/>
    <w:rsid w:val="00306291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41E2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4F1B69"/>
    <w:rsid w:val="0050473B"/>
    <w:rsid w:val="00504B35"/>
    <w:rsid w:val="00505FF9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0DE3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52BB6"/>
    <w:rsid w:val="00753B8F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2E4C"/>
    <w:rsid w:val="008B745B"/>
    <w:rsid w:val="008F2611"/>
    <w:rsid w:val="009067CA"/>
    <w:rsid w:val="00907D83"/>
    <w:rsid w:val="00907FC3"/>
    <w:rsid w:val="009213F0"/>
    <w:rsid w:val="00924286"/>
    <w:rsid w:val="0093524A"/>
    <w:rsid w:val="00942389"/>
    <w:rsid w:val="00947DF6"/>
    <w:rsid w:val="00953B79"/>
    <w:rsid w:val="0096544C"/>
    <w:rsid w:val="009672BC"/>
    <w:rsid w:val="0099530F"/>
    <w:rsid w:val="009A3EF7"/>
    <w:rsid w:val="009A59EC"/>
    <w:rsid w:val="009A6BB3"/>
    <w:rsid w:val="009B1256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BDF"/>
    <w:rsid w:val="00AC50AC"/>
    <w:rsid w:val="00AD1A32"/>
    <w:rsid w:val="00AE3E5C"/>
    <w:rsid w:val="00AE7EFB"/>
    <w:rsid w:val="00AF3868"/>
    <w:rsid w:val="00B20C35"/>
    <w:rsid w:val="00B21C85"/>
    <w:rsid w:val="00B36C23"/>
    <w:rsid w:val="00B8253D"/>
    <w:rsid w:val="00B92AAC"/>
    <w:rsid w:val="00B959CA"/>
    <w:rsid w:val="00B96372"/>
    <w:rsid w:val="00BA11F4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446B7"/>
    <w:rsid w:val="00D51274"/>
    <w:rsid w:val="00D51D68"/>
    <w:rsid w:val="00D555AE"/>
    <w:rsid w:val="00D63CEC"/>
    <w:rsid w:val="00D84FD0"/>
    <w:rsid w:val="00D933AD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46049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57A8FA6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70</cp:revision>
  <cp:lastPrinted>2022-04-07T11:44:00Z</cp:lastPrinted>
  <dcterms:created xsi:type="dcterms:W3CDTF">2021-05-20T08:15:00Z</dcterms:created>
  <dcterms:modified xsi:type="dcterms:W3CDTF">2022-04-20T07:40:00Z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