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FC8F6" w14:textId="78282D11" w:rsidR="0052615E" w:rsidRPr="00AF46AC" w:rsidRDefault="006878FE" w:rsidP="001627EC">
      <w:pPr>
        <w:spacing w:after="0" w:line="240" w:lineRule="auto"/>
        <w:jc w:val="both"/>
        <w:rPr>
          <w:sz w:val="28"/>
          <w:szCs w:val="28"/>
        </w:rPr>
      </w:pPr>
      <w:r w:rsidRPr="00AF46AC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BDDABA" wp14:editId="51E31A51">
                <wp:simplePos x="0" y="0"/>
                <wp:positionH relativeFrom="column">
                  <wp:posOffset>819150</wp:posOffset>
                </wp:positionH>
                <wp:positionV relativeFrom="paragraph">
                  <wp:posOffset>2540</wp:posOffset>
                </wp:positionV>
                <wp:extent cx="4705350" cy="10382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BE77A5" w14:textId="77777777" w:rsidR="0052615E" w:rsidRPr="00B71883" w:rsidRDefault="0097384E" w:rsidP="00AF46AC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B71883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100E197" w14:textId="77777777" w:rsidR="0052615E" w:rsidRPr="00B71883" w:rsidRDefault="0097384E" w:rsidP="00AF46A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71883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8E25A30" w14:textId="77777777" w:rsidR="00AF46AC" w:rsidRDefault="0097384E" w:rsidP="00AF46A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71883">
                              <w:rPr>
                                <w:sz w:val="28"/>
                                <w:szCs w:val="28"/>
                              </w:rPr>
                              <w:t>CONSILIUL LOCAL AL</w:t>
                            </w:r>
                            <w:r w:rsidR="00B7188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626277" w14:textId="7EAAC0DF" w:rsidR="0052615E" w:rsidRPr="00B71883" w:rsidRDefault="0097384E" w:rsidP="00AF46A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71883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1E2C199" w14:textId="2C5D3346" w:rsidR="00A807D8" w:rsidRPr="002A60B6" w:rsidRDefault="0097384E" w:rsidP="00AF46A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71883">
                              <w:rPr>
                                <w:sz w:val="28"/>
                                <w:szCs w:val="28"/>
                              </w:rPr>
                              <w:t xml:space="preserve">NR. </w:t>
                            </w:r>
                            <w:r w:rsidR="002A60B6" w:rsidRPr="002A60B6">
                              <w:rPr>
                                <w:sz w:val="28"/>
                                <w:szCs w:val="28"/>
                              </w:rPr>
                              <w:t>52201 / 07.09.2023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DDABA" id="Text Box 2" o:spid="_x0000_s1026" style="position:absolute;left:0;text-align:left;margin-left:64.5pt;margin-top:.2pt;width:370.5pt;height:8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" stroked="f">
                <v:textbox inset="0,0,0,0">
                  <w:txbxContent>
                    <w:p w14:paraId="67BE77A5" w14:textId="77777777" w:rsidR="0052615E" w:rsidRPr="00B71883" w:rsidRDefault="0097384E" w:rsidP="00AF46AC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B71883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1100E197" w14:textId="77777777" w:rsidR="0052615E" w:rsidRPr="00B71883" w:rsidRDefault="0097384E" w:rsidP="00AF46A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71883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8E25A30" w14:textId="77777777" w:rsidR="00AF46AC" w:rsidRDefault="0097384E" w:rsidP="00AF46A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71883">
                        <w:rPr>
                          <w:sz w:val="28"/>
                          <w:szCs w:val="28"/>
                        </w:rPr>
                        <w:t>CONSILIUL LOCAL AL</w:t>
                      </w:r>
                      <w:r w:rsidR="00B7188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626277" w14:textId="7EAAC0DF" w:rsidR="0052615E" w:rsidRPr="00B71883" w:rsidRDefault="0097384E" w:rsidP="00AF46A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71883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51E2C199" w14:textId="2C5D3346" w:rsidR="00A807D8" w:rsidRPr="002A60B6" w:rsidRDefault="0097384E" w:rsidP="00AF46A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71883">
                        <w:rPr>
                          <w:sz w:val="28"/>
                          <w:szCs w:val="28"/>
                        </w:rPr>
                        <w:t xml:space="preserve">NR. </w:t>
                      </w:r>
                      <w:r w:rsidR="002A60B6" w:rsidRPr="002A60B6">
                        <w:rPr>
                          <w:sz w:val="28"/>
                          <w:szCs w:val="28"/>
                        </w:rPr>
                        <w:t>52201 / 07.09.2023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AF46AC">
        <w:rPr>
          <w:noProof/>
          <w:sz w:val="28"/>
          <w:szCs w:val="28"/>
          <w:lang w:val="en-US"/>
        </w:rPr>
        <w:drawing>
          <wp:inline distT="0" distB="0" distL="0" distR="0" wp14:anchorId="4D7CDC6C" wp14:editId="4A2106AE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D4D9A" w14:textId="77777777" w:rsidR="00296C29" w:rsidRPr="00AF46AC" w:rsidRDefault="00296C29" w:rsidP="001627EC">
      <w:pPr>
        <w:spacing w:after="0" w:line="240" w:lineRule="auto"/>
        <w:ind w:firstLine="720"/>
        <w:jc w:val="both"/>
        <w:rPr>
          <w:color w:val="FF0000"/>
          <w:sz w:val="28"/>
          <w:szCs w:val="28"/>
        </w:rPr>
      </w:pPr>
    </w:p>
    <w:p w14:paraId="3E46C451" w14:textId="77777777" w:rsidR="00296C29" w:rsidRPr="00AF46AC" w:rsidRDefault="00296C29" w:rsidP="001627EC">
      <w:pPr>
        <w:spacing w:after="0" w:line="240" w:lineRule="auto"/>
        <w:ind w:firstLine="720"/>
        <w:jc w:val="both"/>
        <w:rPr>
          <w:color w:val="FF0000"/>
          <w:sz w:val="28"/>
          <w:szCs w:val="28"/>
        </w:rPr>
      </w:pPr>
    </w:p>
    <w:p w14:paraId="3BE63A2F" w14:textId="0EC7466D" w:rsidR="00296C29" w:rsidRPr="00AF46AC" w:rsidRDefault="00CA129E" w:rsidP="001627EC">
      <w:pPr>
        <w:spacing w:after="0" w:line="240" w:lineRule="auto"/>
        <w:ind w:firstLine="720"/>
        <w:jc w:val="both"/>
        <w:rPr>
          <w:sz w:val="28"/>
          <w:szCs w:val="28"/>
        </w:rPr>
      </w:pPr>
      <w:r w:rsidRPr="00AF46AC">
        <w:rPr>
          <w:sz w:val="28"/>
          <w:szCs w:val="28"/>
        </w:rPr>
        <w:t xml:space="preserve">Kereskényi Gábor, </w:t>
      </w:r>
      <w:bookmarkStart w:id="0" w:name="_GoBack"/>
      <w:bookmarkEnd w:id="0"/>
      <w:r w:rsidR="00296C29" w:rsidRPr="00AF46AC">
        <w:rPr>
          <w:sz w:val="28"/>
          <w:szCs w:val="28"/>
        </w:rPr>
        <w:t xml:space="preserve">primar al </w:t>
      </w:r>
      <w:r w:rsidR="003275E3" w:rsidRPr="00AF46AC">
        <w:rPr>
          <w:sz w:val="28"/>
          <w:szCs w:val="28"/>
        </w:rPr>
        <w:t>M</w:t>
      </w:r>
      <w:r w:rsidR="00296C29" w:rsidRPr="00AF46AC">
        <w:rPr>
          <w:sz w:val="28"/>
          <w:szCs w:val="28"/>
        </w:rPr>
        <w:t>unicipiului Satu Mare,</w:t>
      </w:r>
    </w:p>
    <w:p w14:paraId="441AF419" w14:textId="77777777" w:rsidR="001627EC" w:rsidRPr="00AF46AC" w:rsidRDefault="001627EC" w:rsidP="001627EC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0A52DFFD" w14:textId="29FA9EE8" w:rsidR="00296C29" w:rsidRPr="00AF46AC" w:rsidRDefault="00296C29" w:rsidP="001627EC">
      <w:pPr>
        <w:spacing w:after="0" w:line="240" w:lineRule="auto"/>
        <w:ind w:firstLine="720"/>
        <w:jc w:val="both"/>
        <w:rPr>
          <w:sz w:val="28"/>
          <w:szCs w:val="28"/>
        </w:rPr>
      </w:pPr>
      <w:r w:rsidRPr="00AF46AC">
        <w:rPr>
          <w:sz w:val="28"/>
          <w:szCs w:val="28"/>
        </w:rPr>
        <w:t>În temeiul prevederilor art. 136</w:t>
      </w:r>
      <w:r w:rsidR="00B06F3A" w:rsidRPr="00AF46AC">
        <w:rPr>
          <w:sz w:val="28"/>
          <w:szCs w:val="28"/>
        </w:rPr>
        <w:t>,</w:t>
      </w:r>
      <w:r w:rsidRPr="00AF46AC">
        <w:rPr>
          <w:sz w:val="28"/>
          <w:szCs w:val="28"/>
        </w:rPr>
        <w:t xml:space="preserve"> alin.</w:t>
      </w:r>
      <w:r w:rsidR="00B06F3A" w:rsidRPr="00AF46AC">
        <w:rPr>
          <w:sz w:val="28"/>
          <w:szCs w:val="28"/>
        </w:rPr>
        <w:t xml:space="preserve"> </w:t>
      </w:r>
      <w:r w:rsidRPr="00AF46AC">
        <w:rPr>
          <w:sz w:val="28"/>
          <w:szCs w:val="28"/>
        </w:rPr>
        <w:t>(1) din O.U.G. nr. 57/2019 privind Codul Administrativ, cu modificăr</w:t>
      </w:r>
      <w:r w:rsidR="00F90DDB" w:rsidRPr="00AF46AC">
        <w:rPr>
          <w:sz w:val="28"/>
          <w:szCs w:val="28"/>
        </w:rPr>
        <w:t>ile și completările ulterioare,</w:t>
      </w:r>
      <w:r w:rsidRPr="00AF46AC">
        <w:rPr>
          <w:sz w:val="28"/>
          <w:szCs w:val="28"/>
        </w:rPr>
        <w:t xml:space="preserve"> </w:t>
      </w:r>
      <w:r w:rsidR="00F5246B" w:rsidRPr="00AF46AC">
        <w:rPr>
          <w:sz w:val="28"/>
          <w:szCs w:val="28"/>
        </w:rPr>
        <w:t>inițiez</w:t>
      </w:r>
      <w:r w:rsidRPr="00AF46AC">
        <w:rPr>
          <w:sz w:val="28"/>
          <w:szCs w:val="28"/>
        </w:rPr>
        <w:t xml:space="preserve"> proiectul de hotărâre </w:t>
      </w:r>
      <w:r w:rsidR="002D0C06" w:rsidRPr="00AF46AC">
        <w:rPr>
          <w:sz w:val="28"/>
          <w:szCs w:val="28"/>
        </w:rPr>
        <w:t>privind</w:t>
      </w:r>
      <w:r w:rsidR="002D0C06" w:rsidRPr="00AF46AC">
        <w:rPr>
          <w:bCs/>
          <w:iCs/>
          <w:sz w:val="28"/>
          <w:szCs w:val="28"/>
        </w:rPr>
        <w:t xml:space="preserve"> predarea către Ministerul Dezvoltării, Lucrărilor Publice şi Administraţiei prin Compania Naţională de Investiţii C.N.I. S.A. a amplasamentului şi asigurarea condiţiilor în vederea realizării obiectivului de investiții </w:t>
      </w:r>
      <w:r w:rsidR="0059570D" w:rsidRPr="00AF46AC">
        <w:rPr>
          <w:b/>
          <w:bCs/>
          <w:sz w:val="28"/>
          <w:szCs w:val="28"/>
          <w:lang w:val="en-US"/>
        </w:rPr>
        <w:t xml:space="preserve">Construire sală de educație fizică școlară proiect tip în cadrul Liceului Teoretic German „Johann Ettinger, Bulevardul Cloșca, nr. 72, </w:t>
      </w:r>
      <w:r w:rsidR="003275E3" w:rsidRPr="00AF46AC">
        <w:rPr>
          <w:b/>
          <w:bCs/>
          <w:sz w:val="28"/>
          <w:szCs w:val="28"/>
          <w:lang w:val="en-US"/>
        </w:rPr>
        <w:t>M</w:t>
      </w:r>
      <w:r w:rsidR="0059570D" w:rsidRPr="00AF46AC">
        <w:rPr>
          <w:b/>
          <w:bCs/>
          <w:sz w:val="28"/>
          <w:szCs w:val="28"/>
          <w:lang w:val="en-US"/>
        </w:rPr>
        <w:t>unicipiul Satu Mare, județul Satu Mare”</w:t>
      </w:r>
      <w:r w:rsidR="00530281" w:rsidRPr="00AF46AC">
        <w:rPr>
          <w:bCs/>
          <w:iCs/>
          <w:sz w:val="28"/>
          <w:szCs w:val="28"/>
          <w:lang w:val="en-US"/>
        </w:rPr>
        <w:t>,</w:t>
      </w:r>
      <w:r w:rsidR="00530281" w:rsidRPr="00AF46AC">
        <w:rPr>
          <w:sz w:val="28"/>
          <w:szCs w:val="28"/>
        </w:rPr>
        <w:t xml:space="preserve"> </w:t>
      </w:r>
      <w:r w:rsidRPr="00AF46AC">
        <w:rPr>
          <w:bCs/>
          <w:sz w:val="28"/>
          <w:szCs w:val="28"/>
        </w:rPr>
        <w:t>proiect</w:t>
      </w:r>
      <w:r w:rsidR="0059570D" w:rsidRPr="00AF46AC">
        <w:rPr>
          <w:sz w:val="28"/>
          <w:szCs w:val="28"/>
        </w:rPr>
        <w:t xml:space="preserve"> </w:t>
      </w:r>
      <w:r w:rsidRPr="00AF46AC">
        <w:rPr>
          <w:sz w:val="28"/>
          <w:szCs w:val="28"/>
        </w:rPr>
        <w:t xml:space="preserve">în </w:t>
      </w:r>
      <w:r w:rsidR="00F5246B" w:rsidRPr="00AF46AC">
        <w:rPr>
          <w:sz w:val="28"/>
          <w:szCs w:val="28"/>
        </w:rPr>
        <w:t>susținerea</w:t>
      </w:r>
      <w:r w:rsidRPr="00AF46AC">
        <w:rPr>
          <w:sz w:val="28"/>
          <w:szCs w:val="28"/>
        </w:rPr>
        <w:t xml:space="preserve"> căruia formulez următorul:</w:t>
      </w:r>
    </w:p>
    <w:p w14:paraId="2867A841" w14:textId="77777777" w:rsidR="00871E41" w:rsidRPr="00AF46AC" w:rsidRDefault="00871E41" w:rsidP="001627EC">
      <w:pPr>
        <w:spacing w:after="0" w:line="240" w:lineRule="auto"/>
        <w:jc w:val="center"/>
        <w:rPr>
          <w:b/>
          <w:sz w:val="28"/>
          <w:szCs w:val="28"/>
        </w:rPr>
      </w:pPr>
    </w:p>
    <w:p w14:paraId="6459001F" w14:textId="696E9966" w:rsidR="0052615E" w:rsidRPr="00AF46AC" w:rsidRDefault="00530281" w:rsidP="001A264F">
      <w:pPr>
        <w:spacing w:after="0" w:line="240" w:lineRule="auto"/>
        <w:jc w:val="center"/>
        <w:rPr>
          <w:b/>
          <w:sz w:val="28"/>
          <w:szCs w:val="28"/>
        </w:rPr>
      </w:pPr>
      <w:r w:rsidRPr="00AF46AC">
        <w:rPr>
          <w:b/>
          <w:sz w:val="28"/>
          <w:szCs w:val="28"/>
        </w:rPr>
        <w:t>Referat de aprobare</w:t>
      </w:r>
    </w:p>
    <w:p w14:paraId="444BB212" w14:textId="77777777" w:rsidR="00900E9E" w:rsidRPr="00AF46AC" w:rsidRDefault="00900E9E" w:rsidP="001627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bCs/>
          <w:iCs/>
          <w:sz w:val="28"/>
          <w:szCs w:val="28"/>
          <w:highlight w:val="green"/>
          <w:lang w:eastAsia="zh-CN"/>
        </w:rPr>
      </w:pPr>
      <w:bookmarkStart w:id="1" w:name="_Hlk31895780"/>
    </w:p>
    <w:p w14:paraId="384F9124" w14:textId="77777777" w:rsidR="001627EC" w:rsidRPr="00AF46AC" w:rsidRDefault="00900E9E" w:rsidP="001627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AF46AC">
        <w:rPr>
          <w:rFonts w:eastAsia="SimSun"/>
          <w:bCs/>
          <w:iCs/>
          <w:sz w:val="28"/>
          <w:szCs w:val="28"/>
          <w:lang w:eastAsia="zh-CN"/>
        </w:rPr>
        <w:t>Obi</w:t>
      </w:r>
      <w:r w:rsidR="001627EC" w:rsidRPr="00AF46AC">
        <w:rPr>
          <w:rFonts w:eastAsia="SimSun"/>
          <w:bCs/>
          <w:iCs/>
          <w:sz w:val="28"/>
          <w:szCs w:val="28"/>
          <w:lang w:eastAsia="zh-CN"/>
        </w:rPr>
        <w:t xml:space="preserve">ectivul general al proiectului </w:t>
      </w:r>
      <w:r w:rsidR="001627EC" w:rsidRPr="00AF46AC">
        <w:rPr>
          <w:rFonts w:eastAsia="SimSun"/>
          <w:sz w:val="28"/>
          <w:szCs w:val="28"/>
          <w:lang w:eastAsia="zh-CN"/>
        </w:rPr>
        <w:t xml:space="preserve">este modernizarea infrastructurii educaționale prin </w:t>
      </w:r>
      <w:r w:rsidR="001627EC" w:rsidRPr="00AF46AC">
        <w:rPr>
          <w:rFonts w:eastAsia="Arial"/>
          <w:sz w:val="28"/>
          <w:szCs w:val="28"/>
        </w:rPr>
        <w:t>crearea</w:t>
      </w:r>
      <w:r w:rsidR="001627EC" w:rsidRPr="00AF46AC">
        <w:rPr>
          <w:rFonts w:eastAsia="Arial"/>
          <w:spacing w:val="43"/>
          <w:sz w:val="28"/>
          <w:szCs w:val="28"/>
        </w:rPr>
        <w:t xml:space="preserve"> </w:t>
      </w:r>
      <w:r w:rsidR="001627EC" w:rsidRPr="00AF46AC">
        <w:rPr>
          <w:rFonts w:eastAsia="Arial"/>
          <w:sz w:val="28"/>
          <w:szCs w:val="28"/>
        </w:rPr>
        <w:t>de</w:t>
      </w:r>
      <w:r w:rsidR="001627EC" w:rsidRPr="00AF46AC">
        <w:rPr>
          <w:rFonts w:eastAsia="Arial"/>
          <w:spacing w:val="18"/>
          <w:sz w:val="28"/>
          <w:szCs w:val="28"/>
        </w:rPr>
        <w:t xml:space="preserve"> </w:t>
      </w:r>
      <w:r w:rsidR="001627EC" w:rsidRPr="00AF46AC">
        <w:rPr>
          <w:rFonts w:eastAsia="Arial"/>
          <w:sz w:val="28"/>
          <w:szCs w:val="28"/>
        </w:rPr>
        <w:t>spații</w:t>
      </w:r>
      <w:r w:rsidR="001627EC" w:rsidRPr="00AF46AC">
        <w:rPr>
          <w:rFonts w:eastAsia="Arial"/>
          <w:spacing w:val="37"/>
          <w:sz w:val="28"/>
          <w:szCs w:val="28"/>
        </w:rPr>
        <w:t xml:space="preserve"> </w:t>
      </w:r>
      <w:r w:rsidR="001627EC" w:rsidRPr="00AF46AC">
        <w:rPr>
          <w:rFonts w:eastAsia="Arial"/>
          <w:sz w:val="28"/>
          <w:szCs w:val="28"/>
        </w:rPr>
        <w:t>polivalente,</w:t>
      </w:r>
      <w:r w:rsidR="001627EC" w:rsidRPr="00AF46AC">
        <w:rPr>
          <w:rFonts w:eastAsia="Arial"/>
          <w:spacing w:val="40"/>
          <w:sz w:val="28"/>
          <w:szCs w:val="28"/>
        </w:rPr>
        <w:t xml:space="preserve"> </w:t>
      </w:r>
      <w:r w:rsidR="001627EC" w:rsidRPr="00AF46AC">
        <w:rPr>
          <w:rFonts w:eastAsia="Arial"/>
          <w:sz w:val="28"/>
          <w:szCs w:val="28"/>
        </w:rPr>
        <w:t>care</w:t>
      </w:r>
      <w:r w:rsidR="001627EC" w:rsidRPr="00AF46AC">
        <w:rPr>
          <w:rFonts w:eastAsia="Arial"/>
          <w:spacing w:val="37"/>
          <w:sz w:val="28"/>
          <w:szCs w:val="28"/>
        </w:rPr>
        <w:t xml:space="preserve"> </w:t>
      </w:r>
      <w:r w:rsidR="001627EC" w:rsidRPr="00AF46AC">
        <w:rPr>
          <w:rFonts w:eastAsia="Arial"/>
          <w:sz w:val="28"/>
          <w:szCs w:val="28"/>
        </w:rPr>
        <w:t>pot</w:t>
      </w:r>
      <w:r w:rsidR="001627EC" w:rsidRPr="00AF46AC">
        <w:rPr>
          <w:rFonts w:eastAsia="Arial"/>
          <w:spacing w:val="15"/>
          <w:sz w:val="28"/>
          <w:szCs w:val="28"/>
        </w:rPr>
        <w:t xml:space="preserve"> </w:t>
      </w:r>
      <w:r w:rsidR="001627EC" w:rsidRPr="00AF46AC">
        <w:rPr>
          <w:rFonts w:eastAsia="Arial"/>
          <w:sz w:val="28"/>
          <w:szCs w:val="28"/>
        </w:rPr>
        <w:t>găzdui</w:t>
      </w:r>
      <w:r w:rsidR="001627EC" w:rsidRPr="00AF46AC">
        <w:rPr>
          <w:rFonts w:eastAsia="Arial"/>
          <w:spacing w:val="33"/>
          <w:sz w:val="28"/>
          <w:szCs w:val="28"/>
        </w:rPr>
        <w:t xml:space="preserve"> </w:t>
      </w:r>
      <w:r w:rsidR="001627EC" w:rsidRPr="00AF46AC">
        <w:rPr>
          <w:rFonts w:eastAsia="Arial"/>
          <w:sz w:val="28"/>
          <w:szCs w:val="28"/>
        </w:rPr>
        <w:t xml:space="preserve">o </w:t>
      </w:r>
      <w:r w:rsidR="001627EC" w:rsidRPr="00AF46AC">
        <w:rPr>
          <w:sz w:val="28"/>
          <w:szCs w:val="28"/>
        </w:rPr>
        <w:t>serie de funcții, respectiv construirea unui corp clădire în curtea Liceului Teoretic German „Johann Ettinger”.</w:t>
      </w:r>
    </w:p>
    <w:p w14:paraId="5F7FE074" w14:textId="77777777" w:rsidR="001627EC" w:rsidRPr="00AF46AC" w:rsidRDefault="001627EC" w:rsidP="001627EC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AF46AC">
        <w:rPr>
          <w:bCs/>
          <w:sz w:val="28"/>
          <w:szCs w:val="28"/>
        </w:rPr>
        <w:t>Educația și formarea profesională sunt domenii strategice în orice societate modernă, creând condițiile esențiale în realizarea obiectivelor legate de atingerea țintelor naționale de reducere a ratei de părăsire timpurie a școlii, creșterea gradului de promovabilitate precum și ridicarea gradului general de performanță școlară.</w:t>
      </w:r>
    </w:p>
    <w:p w14:paraId="47D29BD4" w14:textId="77777777" w:rsidR="001627EC" w:rsidRPr="00AF46AC" w:rsidRDefault="001627EC" w:rsidP="001627EC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AF46AC">
        <w:rPr>
          <w:sz w:val="28"/>
          <w:szCs w:val="28"/>
        </w:rPr>
        <w:t xml:space="preserve">Liceul Teoretic German „Johann Ettinger” găzduiește 933 de elevi și a fost construit în anul 1997. </w:t>
      </w:r>
    </w:p>
    <w:p w14:paraId="1CC9B46F" w14:textId="0EAEF9A3" w:rsidR="00FE0B19" w:rsidRPr="00AF46AC" w:rsidRDefault="00FE0B19" w:rsidP="001627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AF46AC">
        <w:rPr>
          <w:bCs/>
          <w:sz w:val="28"/>
          <w:szCs w:val="28"/>
        </w:rPr>
        <w:t>Pentru a veni în sprijinul elevilor, Primăria Municipiului Satu Mare, dorește să fructifice oportunitatea de finanțare oferită prin C</w:t>
      </w:r>
      <w:r w:rsidR="008773B2" w:rsidRPr="00AF46AC">
        <w:rPr>
          <w:bCs/>
          <w:sz w:val="28"/>
          <w:szCs w:val="28"/>
        </w:rPr>
        <w:t>.</w:t>
      </w:r>
      <w:r w:rsidRPr="00AF46AC">
        <w:rPr>
          <w:bCs/>
          <w:sz w:val="28"/>
          <w:szCs w:val="28"/>
        </w:rPr>
        <w:t>N</w:t>
      </w:r>
      <w:r w:rsidR="008773B2" w:rsidRPr="00AF46AC">
        <w:rPr>
          <w:bCs/>
          <w:sz w:val="28"/>
          <w:szCs w:val="28"/>
        </w:rPr>
        <w:t>.</w:t>
      </w:r>
      <w:r w:rsidRPr="00AF46AC">
        <w:rPr>
          <w:bCs/>
          <w:sz w:val="28"/>
          <w:szCs w:val="28"/>
        </w:rPr>
        <w:t>I</w:t>
      </w:r>
      <w:r w:rsidR="008773B2" w:rsidRPr="00AF46AC">
        <w:rPr>
          <w:bCs/>
          <w:sz w:val="28"/>
          <w:szCs w:val="28"/>
        </w:rPr>
        <w:t>.</w:t>
      </w:r>
      <w:r w:rsidRPr="00AF46AC">
        <w:rPr>
          <w:bCs/>
          <w:sz w:val="28"/>
          <w:szCs w:val="28"/>
        </w:rPr>
        <w:t xml:space="preserve"> S</w:t>
      </w:r>
      <w:r w:rsidR="008773B2" w:rsidRPr="00AF46AC">
        <w:rPr>
          <w:bCs/>
          <w:sz w:val="28"/>
          <w:szCs w:val="28"/>
        </w:rPr>
        <w:t>.</w:t>
      </w:r>
      <w:r w:rsidRPr="00AF46AC">
        <w:rPr>
          <w:bCs/>
          <w:sz w:val="28"/>
          <w:szCs w:val="28"/>
        </w:rPr>
        <w:t>A</w:t>
      </w:r>
      <w:r w:rsidR="008773B2" w:rsidRPr="00AF46AC">
        <w:rPr>
          <w:bCs/>
          <w:sz w:val="28"/>
          <w:szCs w:val="28"/>
        </w:rPr>
        <w:t>.</w:t>
      </w:r>
      <w:r w:rsidRPr="00AF46AC">
        <w:rPr>
          <w:bCs/>
          <w:sz w:val="28"/>
          <w:szCs w:val="28"/>
        </w:rPr>
        <w:t>, întrucât costurile totale de investiții depășesc posibilitățile financiare ale Municipiului Satu Mare.</w:t>
      </w:r>
    </w:p>
    <w:p w14:paraId="56AD5451" w14:textId="551B6CE0" w:rsidR="008773B2" w:rsidRPr="00AF46AC" w:rsidRDefault="00FE0B19" w:rsidP="001627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FF0000"/>
          <w:sz w:val="28"/>
          <w:szCs w:val="28"/>
        </w:rPr>
      </w:pPr>
      <w:r w:rsidRPr="00AF46AC">
        <w:rPr>
          <w:bCs/>
          <w:sz w:val="28"/>
          <w:szCs w:val="28"/>
        </w:rPr>
        <w:t>Funcțiunea noii săli de sport, omologată la standarde internaționale, se dorește a veni în completarea activităților sportive a elevilor Liceului Teoretic German „Johann Ettinger”</w:t>
      </w:r>
      <w:r w:rsidR="006743CD" w:rsidRPr="00AF46AC">
        <w:rPr>
          <w:bCs/>
          <w:sz w:val="28"/>
          <w:szCs w:val="28"/>
        </w:rPr>
        <w:t xml:space="preserve">, </w:t>
      </w:r>
      <w:r w:rsidR="006743CD" w:rsidRPr="00AF46AC">
        <w:rPr>
          <w:sz w:val="28"/>
          <w:szCs w:val="28"/>
        </w:rPr>
        <w:t>să o</w:t>
      </w:r>
      <w:r w:rsidR="008773B2" w:rsidRPr="00AF46AC">
        <w:rPr>
          <w:sz w:val="28"/>
          <w:szCs w:val="28"/>
        </w:rPr>
        <w:t>fer</w:t>
      </w:r>
      <w:r w:rsidR="006743CD" w:rsidRPr="00AF46AC">
        <w:rPr>
          <w:sz w:val="28"/>
          <w:szCs w:val="28"/>
        </w:rPr>
        <w:t>e</w:t>
      </w:r>
      <w:r w:rsidR="008773B2" w:rsidRPr="00AF46AC">
        <w:rPr>
          <w:sz w:val="28"/>
          <w:szCs w:val="28"/>
        </w:rPr>
        <w:t xml:space="preserve"> posibilitatea </w:t>
      </w:r>
      <w:r w:rsidR="008773B2" w:rsidRPr="00EB487F">
        <w:rPr>
          <w:sz w:val="28"/>
          <w:szCs w:val="28"/>
        </w:rPr>
        <w:t xml:space="preserve">elevilor de a desfășura orele de </w:t>
      </w:r>
      <w:r w:rsidR="008773B2" w:rsidRPr="00AF46AC">
        <w:rPr>
          <w:sz w:val="28"/>
          <w:szCs w:val="28"/>
        </w:rPr>
        <w:t>educație fizică și sport în cel</w:t>
      </w:r>
      <w:r w:rsidR="006743CD" w:rsidRPr="00AF46AC">
        <w:rPr>
          <w:sz w:val="28"/>
          <w:szCs w:val="28"/>
        </w:rPr>
        <w:t>e mai bune condiţii, pentru d</w:t>
      </w:r>
      <w:r w:rsidR="008773B2" w:rsidRPr="00AF46AC">
        <w:rPr>
          <w:sz w:val="28"/>
          <w:szCs w:val="28"/>
        </w:rPr>
        <w:t>ezvoltarea sportivă a elevilor</w:t>
      </w:r>
      <w:r w:rsidR="006743CD" w:rsidRPr="00AF46AC">
        <w:rPr>
          <w:sz w:val="28"/>
          <w:szCs w:val="28"/>
        </w:rPr>
        <w:t xml:space="preserve">, </w:t>
      </w:r>
      <w:r w:rsidR="006743CD" w:rsidRPr="00AF46AC">
        <w:rPr>
          <w:iCs/>
          <w:sz w:val="28"/>
          <w:szCs w:val="28"/>
          <w:lang w:val="en-US"/>
        </w:rPr>
        <w:t xml:space="preserve">creşterea calităţii actului de învățământ, prin dezvoltarea și dotarea </w:t>
      </w:r>
      <w:r w:rsidR="006743CD" w:rsidRPr="00EB487F">
        <w:rPr>
          <w:iCs/>
          <w:sz w:val="28"/>
          <w:szCs w:val="28"/>
          <w:lang w:val="en-US"/>
        </w:rPr>
        <w:t xml:space="preserve">adecvată a spațiilor </w:t>
      </w:r>
      <w:r w:rsidR="003275E3" w:rsidRPr="00EB487F">
        <w:rPr>
          <w:iCs/>
          <w:sz w:val="28"/>
          <w:szCs w:val="28"/>
          <w:lang w:val="en-US"/>
        </w:rPr>
        <w:t>pentru desfășurara</w:t>
      </w:r>
      <w:r w:rsidR="006743CD" w:rsidRPr="00EB487F">
        <w:rPr>
          <w:iCs/>
          <w:sz w:val="28"/>
          <w:szCs w:val="28"/>
          <w:lang w:val="en-US"/>
        </w:rPr>
        <w:t xml:space="preserve"> orelor de </w:t>
      </w:r>
      <w:r w:rsidR="006743CD" w:rsidRPr="00EB487F">
        <w:rPr>
          <w:sz w:val="28"/>
          <w:szCs w:val="28"/>
        </w:rPr>
        <w:t>educație fizică</w:t>
      </w:r>
      <w:r w:rsidR="006743CD" w:rsidRPr="00AF46AC">
        <w:rPr>
          <w:sz w:val="28"/>
          <w:szCs w:val="28"/>
        </w:rPr>
        <w:t xml:space="preserve"> și </w:t>
      </w:r>
      <w:r w:rsidR="006743CD" w:rsidRPr="00AF46AC">
        <w:rPr>
          <w:iCs/>
          <w:sz w:val="28"/>
          <w:szCs w:val="28"/>
          <w:lang w:val="en-US"/>
        </w:rPr>
        <w:t>sport</w:t>
      </w:r>
      <w:r w:rsidR="00D87A68">
        <w:rPr>
          <w:iCs/>
          <w:sz w:val="28"/>
          <w:szCs w:val="28"/>
          <w:lang w:val="en-US"/>
        </w:rPr>
        <w:t>.</w:t>
      </w:r>
    </w:p>
    <w:p w14:paraId="03FDFDED" w14:textId="743899A5" w:rsidR="00192116" w:rsidRPr="00EB487F" w:rsidRDefault="00192116" w:rsidP="001627EC">
      <w:pPr>
        <w:spacing w:after="0" w:line="240" w:lineRule="auto"/>
        <w:ind w:firstLine="708"/>
        <w:jc w:val="both"/>
        <w:rPr>
          <w:iCs/>
          <w:sz w:val="28"/>
          <w:szCs w:val="28"/>
          <w:lang w:val="en-US"/>
        </w:rPr>
      </w:pPr>
      <w:r w:rsidRPr="00AF46AC">
        <w:rPr>
          <w:rFonts w:eastAsia="SimSun"/>
          <w:bCs/>
          <w:iCs/>
          <w:sz w:val="28"/>
          <w:szCs w:val="28"/>
          <w:lang w:eastAsia="zh-CN"/>
        </w:rPr>
        <w:t xml:space="preserve">Odată cu realizarea investiției se vor relansa </w:t>
      </w:r>
      <w:r w:rsidRPr="00AF46AC">
        <w:rPr>
          <w:iCs/>
          <w:sz w:val="28"/>
          <w:szCs w:val="28"/>
          <w:lang w:val="en-US"/>
        </w:rPr>
        <w:t>activităţil</w:t>
      </w:r>
      <w:r w:rsidR="00674C32" w:rsidRPr="00AF46AC">
        <w:rPr>
          <w:iCs/>
          <w:sz w:val="28"/>
          <w:szCs w:val="28"/>
          <w:lang w:val="en-US"/>
        </w:rPr>
        <w:t>e</w:t>
      </w:r>
      <w:r w:rsidRPr="00AF46AC">
        <w:rPr>
          <w:iCs/>
          <w:sz w:val="28"/>
          <w:szCs w:val="28"/>
          <w:lang w:val="en-US"/>
        </w:rPr>
        <w:t xml:space="preserve"> de educaţie fizică şi sport pentru toți elevii Liceului Teoretic German „Johann Ettinger”</w:t>
      </w:r>
      <w:r w:rsidR="00674C32" w:rsidRPr="00AF46AC">
        <w:rPr>
          <w:iCs/>
          <w:sz w:val="28"/>
          <w:szCs w:val="28"/>
          <w:lang w:val="en-US"/>
        </w:rPr>
        <w:t>, se va stimula interesul</w:t>
      </w:r>
      <w:r w:rsidRPr="00AF46AC">
        <w:rPr>
          <w:iCs/>
          <w:sz w:val="28"/>
          <w:szCs w:val="28"/>
          <w:lang w:val="en-US"/>
        </w:rPr>
        <w:t xml:space="preserve"> pentru ac</w:t>
      </w:r>
      <w:r w:rsidR="00674C32" w:rsidRPr="00AF46AC">
        <w:rPr>
          <w:iCs/>
          <w:sz w:val="28"/>
          <w:szCs w:val="28"/>
          <w:lang w:val="en-US"/>
        </w:rPr>
        <w:t>tivităţile cu caracter sportiv, c</w:t>
      </w:r>
      <w:r w:rsidRPr="00AF46AC">
        <w:rPr>
          <w:iCs/>
          <w:sz w:val="28"/>
          <w:szCs w:val="28"/>
          <w:lang w:val="en-US"/>
        </w:rPr>
        <w:t>reşterea nivelului de educaţie, de socia</w:t>
      </w:r>
      <w:r w:rsidR="00D87A68">
        <w:rPr>
          <w:iCs/>
          <w:sz w:val="28"/>
          <w:szCs w:val="28"/>
          <w:lang w:val="en-US"/>
        </w:rPr>
        <w:t xml:space="preserve">lizare şi a stării de sănătate, </w:t>
      </w:r>
      <w:r w:rsidR="00674C32" w:rsidRPr="00EB487F">
        <w:rPr>
          <w:iCs/>
          <w:sz w:val="28"/>
          <w:szCs w:val="28"/>
          <w:lang w:val="en-US"/>
        </w:rPr>
        <w:t>p</w:t>
      </w:r>
      <w:r w:rsidRPr="00EB487F">
        <w:rPr>
          <w:iCs/>
          <w:sz w:val="28"/>
          <w:szCs w:val="28"/>
          <w:lang w:val="en-US"/>
        </w:rPr>
        <w:t xml:space="preserve">osibilitatea desfăşurării activităţilor sportive în corelare cu programele naţionale de </w:t>
      </w:r>
      <w:r w:rsidR="00EE6D32" w:rsidRPr="00EB487F">
        <w:rPr>
          <w:iCs/>
          <w:sz w:val="28"/>
          <w:szCs w:val="28"/>
          <w:lang w:val="en-US"/>
        </w:rPr>
        <w:t>dezvoltare, precum și c</w:t>
      </w:r>
      <w:r w:rsidRPr="00EB487F">
        <w:rPr>
          <w:iCs/>
          <w:sz w:val="28"/>
          <w:szCs w:val="28"/>
          <w:lang w:val="en-US"/>
        </w:rPr>
        <w:t>reşterea numărului de copii şi tineri care participă la competiţii sportive</w:t>
      </w:r>
      <w:r w:rsidR="00EE6D32" w:rsidRPr="00EB487F">
        <w:rPr>
          <w:iCs/>
          <w:sz w:val="28"/>
          <w:szCs w:val="28"/>
          <w:lang w:val="en-US"/>
        </w:rPr>
        <w:t>.</w:t>
      </w:r>
    </w:p>
    <w:bookmarkEnd w:id="1"/>
    <w:p w14:paraId="0F62DA5C" w14:textId="77777777" w:rsidR="001E7A5D" w:rsidRPr="00EB487F" w:rsidRDefault="001E7A5D" w:rsidP="001627EC">
      <w:pPr>
        <w:spacing w:after="0" w:line="240" w:lineRule="auto"/>
        <w:jc w:val="both"/>
        <w:rPr>
          <w:kern w:val="20"/>
          <w:sz w:val="28"/>
          <w:szCs w:val="28"/>
        </w:rPr>
      </w:pPr>
    </w:p>
    <w:p w14:paraId="61BE3AB8" w14:textId="33C19067" w:rsidR="00CE2102" w:rsidRPr="00AF46AC" w:rsidRDefault="00A83EBE" w:rsidP="001627EC">
      <w:pPr>
        <w:spacing w:after="0" w:line="240" w:lineRule="auto"/>
        <w:jc w:val="both"/>
        <w:rPr>
          <w:kern w:val="20"/>
          <w:sz w:val="28"/>
          <w:szCs w:val="28"/>
        </w:rPr>
      </w:pPr>
      <w:r w:rsidRPr="00EB487F">
        <w:rPr>
          <w:kern w:val="20"/>
          <w:sz w:val="28"/>
          <w:szCs w:val="28"/>
        </w:rPr>
        <w:tab/>
      </w:r>
      <w:r w:rsidR="00CE2102" w:rsidRPr="00EB487F">
        <w:rPr>
          <w:kern w:val="20"/>
          <w:sz w:val="28"/>
          <w:szCs w:val="28"/>
        </w:rPr>
        <w:t xml:space="preserve">În conformitate </w:t>
      </w:r>
      <w:r w:rsidR="00CE2102" w:rsidRPr="00AF46AC">
        <w:rPr>
          <w:kern w:val="20"/>
          <w:sz w:val="28"/>
          <w:szCs w:val="28"/>
        </w:rPr>
        <w:t xml:space="preserve">cu prevederile din Ordonanţa Guvernului nr.25/2001 privind înfiinţarea Companiei Naţionale de Investiţii </w:t>
      </w:r>
      <w:r w:rsidR="00C3561C" w:rsidRPr="00AF46AC">
        <w:rPr>
          <w:rFonts w:eastAsia="SimSun"/>
          <w:bCs/>
          <w:iCs/>
          <w:sz w:val="28"/>
          <w:szCs w:val="28"/>
          <w:lang w:eastAsia="zh-CN"/>
        </w:rPr>
        <w:t xml:space="preserve">C.N.I. S.A. </w:t>
      </w:r>
      <w:r w:rsidR="00CE2102" w:rsidRPr="00AF46AC">
        <w:rPr>
          <w:kern w:val="20"/>
          <w:sz w:val="28"/>
          <w:szCs w:val="28"/>
        </w:rPr>
        <w:t>cu modificările şi completările ulterioare,</w:t>
      </w:r>
    </w:p>
    <w:p w14:paraId="0333F223" w14:textId="209A8742" w:rsidR="00A83EBE" w:rsidRPr="00AF46AC" w:rsidRDefault="00A83EBE" w:rsidP="001627EC">
      <w:pPr>
        <w:spacing w:after="0" w:line="240" w:lineRule="auto"/>
        <w:ind w:firstLine="720"/>
        <w:jc w:val="both"/>
        <w:rPr>
          <w:sz w:val="28"/>
          <w:szCs w:val="28"/>
        </w:rPr>
      </w:pPr>
      <w:r w:rsidRPr="00AF46AC">
        <w:rPr>
          <w:kern w:val="20"/>
          <w:sz w:val="28"/>
          <w:szCs w:val="28"/>
        </w:rPr>
        <w:lastRenderedPageBreak/>
        <w:t xml:space="preserve">Raportat la prevederile </w:t>
      </w:r>
      <w:r w:rsidRPr="00AF46AC">
        <w:rPr>
          <w:sz w:val="28"/>
          <w:szCs w:val="28"/>
        </w:rPr>
        <w:t xml:space="preserve"> art. 129 alin (2) lit. c) din O.U.G. 57/2019 privind Codul administrativ, cu modificările și completările ulterioare, potrivit cărora </w:t>
      </w:r>
      <w:r w:rsidR="00370836">
        <w:rPr>
          <w:sz w:val="28"/>
          <w:szCs w:val="28"/>
        </w:rPr>
        <w:t>C</w:t>
      </w:r>
      <w:r w:rsidRPr="00AF46AC">
        <w:rPr>
          <w:sz w:val="28"/>
          <w:szCs w:val="28"/>
        </w:rPr>
        <w:t xml:space="preserve">onsiliul </w:t>
      </w:r>
      <w:r w:rsidR="00370836">
        <w:rPr>
          <w:sz w:val="28"/>
          <w:szCs w:val="28"/>
        </w:rPr>
        <w:t>L</w:t>
      </w:r>
      <w:r w:rsidRPr="00AF46AC">
        <w:rPr>
          <w:sz w:val="28"/>
          <w:szCs w:val="28"/>
        </w:rPr>
        <w:t xml:space="preserve">ocal </w:t>
      </w:r>
      <w:r w:rsidR="00F5246B" w:rsidRPr="00AF46AC">
        <w:rPr>
          <w:sz w:val="28"/>
          <w:szCs w:val="28"/>
        </w:rPr>
        <w:t>hotărăște</w:t>
      </w:r>
      <w:r w:rsidRPr="00AF46AC">
        <w:rPr>
          <w:sz w:val="28"/>
          <w:szCs w:val="28"/>
        </w:rPr>
        <w:t xml:space="preserve"> în condițiile legii și are atribuții privind </w:t>
      </w:r>
      <w:r w:rsidR="00F5246B" w:rsidRPr="00AF46AC">
        <w:rPr>
          <w:sz w:val="28"/>
          <w:szCs w:val="28"/>
        </w:rPr>
        <w:t>dezvoltarea</w:t>
      </w:r>
      <w:r w:rsidRPr="00AF46AC">
        <w:rPr>
          <w:sz w:val="28"/>
          <w:szCs w:val="28"/>
        </w:rPr>
        <w:t xml:space="preserve"> economico-socială și de mediu a municipiului, </w:t>
      </w:r>
    </w:p>
    <w:p w14:paraId="7ADCCF73" w14:textId="73F2498C" w:rsidR="00A83EBE" w:rsidRPr="00DD111C" w:rsidRDefault="00DD111C" w:rsidP="00DD11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bCs/>
          <w:iCs/>
          <w:sz w:val="28"/>
          <w:szCs w:val="28"/>
          <w:lang w:eastAsia="zh-CN"/>
        </w:rPr>
      </w:pPr>
      <w:r>
        <w:rPr>
          <w:rFonts w:eastAsia="SimSun"/>
          <w:bCs/>
          <w:iCs/>
          <w:sz w:val="28"/>
          <w:szCs w:val="28"/>
          <w:lang w:eastAsia="zh-CN"/>
        </w:rPr>
        <w:t>În vederea urgentării promovării de către C.N.I. S.A. a investiției p</w:t>
      </w:r>
      <w:r w:rsidR="00A83EBE" w:rsidRPr="00AF46AC">
        <w:rPr>
          <w:kern w:val="20"/>
          <w:sz w:val="28"/>
          <w:szCs w:val="28"/>
        </w:rPr>
        <w:t xml:space="preserve">ropun spre dezbatere </w:t>
      </w:r>
      <w:r w:rsidR="00F5246B" w:rsidRPr="00AF46AC">
        <w:rPr>
          <w:kern w:val="20"/>
          <w:sz w:val="28"/>
          <w:szCs w:val="28"/>
        </w:rPr>
        <w:t>și</w:t>
      </w:r>
      <w:r w:rsidR="00A83EBE" w:rsidRPr="00AF46AC">
        <w:rPr>
          <w:kern w:val="20"/>
          <w:sz w:val="28"/>
          <w:szCs w:val="28"/>
        </w:rPr>
        <w:t xml:space="preserve"> aprobare Consiliului Local al </w:t>
      </w:r>
      <w:r w:rsidR="003275E3" w:rsidRPr="00AF46AC">
        <w:rPr>
          <w:kern w:val="20"/>
          <w:sz w:val="28"/>
          <w:szCs w:val="28"/>
        </w:rPr>
        <w:t>M</w:t>
      </w:r>
      <w:r w:rsidR="00A83EBE" w:rsidRPr="00AF46AC">
        <w:rPr>
          <w:kern w:val="20"/>
          <w:sz w:val="28"/>
          <w:szCs w:val="28"/>
        </w:rPr>
        <w:t>unicipiului Satu Mar</w:t>
      </w:r>
      <w:r w:rsidR="00C855B4" w:rsidRPr="00AF46AC">
        <w:rPr>
          <w:kern w:val="20"/>
          <w:sz w:val="28"/>
          <w:szCs w:val="28"/>
        </w:rPr>
        <w:t>e Proiectul de hotărâre privind</w:t>
      </w:r>
      <w:r w:rsidR="00C855B4" w:rsidRPr="00AF46AC">
        <w:rPr>
          <w:rFonts w:eastAsia="SimSun"/>
          <w:bCs/>
          <w:iCs/>
          <w:sz w:val="28"/>
          <w:szCs w:val="28"/>
          <w:lang w:eastAsia="zh-CN"/>
        </w:rPr>
        <w:t xml:space="preserve"> predarea</w:t>
      </w:r>
      <w:r w:rsidR="00900E9E" w:rsidRPr="00AF46AC">
        <w:rPr>
          <w:rFonts w:eastAsia="SimSun"/>
          <w:bCs/>
          <w:iCs/>
          <w:sz w:val="28"/>
          <w:szCs w:val="28"/>
          <w:lang w:eastAsia="zh-CN"/>
        </w:rPr>
        <w:t xml:space="preserve"> către Ministerul Dezvoltării, Lucrărilor Publice şi Administraţiei prin Compania Naţională de Investiţii C.N.I. S.A. </w:t>
      </w:r>
      <w:r w:rsidR="00900E9E" w:rsidRPr="00EB487F">
        <w:rPr>
          <w:rFonts w:eastAsia="SimSun"/>
          <w:bCs/>
          <w:iCs/>
          <w:sz w:val="28"/>
          <w:szCs w:val="28"/>
          <w:lang w:eastAsia="zh-CN"/>
        </w:rPr>
        <w:t>a amplasamentului şi asigurarea c</w:t>
      </w:r>
      <w:r w:rsidR="00530281" w:rsidRPr="00EB487F">
        <w:rPr>
          <w:rFonts w:eastAsia="SimSun"/>
          <w:bCs/>
          <w:iCs/>
          <w:sz w:val="28"/>
          <w:szCs w:val="28"/>
          <w:lang w:eastAsia="zh-CN"/>
        </w:rPr>
        <w:t>ondiţiilor în vederea realizării</w:t>
      </w:r>
      <w:r w:rsidR="00900E9E" w:rsidRPr="00EB487F">
        <w:rPr>
          <w:rFonts w:eastAsia="SimSun"/>
          <w:bCs/>
          <w:iCs/>
          <w:sz w:val="28"/>
          <w:szCs w:val="28"/>
          <w:lang w:eastAsia="zh-CN"/>
        </w:rPr>
        <w:t xml:space="preserve"> obiectivului de investiții </w:t>
      </w:r>
      <w:r w:rsidR="00C855B4" w:rsidRPr="00EB487F">
        <w:rPr>
          <w:rFonts w:eastAsia="SimSun"/>
          <w:bCs/>
          <w:iCs/>
          <w:sz w:val="28"/>
          <w:szCs w:val="28"/>
          <w:lang w:eastAsia="zh-CN"/>
        </w:rPr>
        <w:t xml:space="preserve"> </w:t>
      </w:r>
      <w:r w:rsidR="00403FF1" w:rsidRPr="00EB487F">
        <w:rPr>
          <w:b/>
          <w:bCs/>
          <w:sz w:val="28"/>
          <w:szCs w:val="28"/>
          <w:lang w:val="en-US"/>
        </w:rPr>
        <w:t xml:space="preserve">Construire </w:t>
      </w:r>
      <w:r w:rsidR="00403FF1" w:rsidRPr="00AF46AC">
        <w:rPr>
          <w:b/>
          <w:bCs/>
          <w:sz w:val="28"/>
          <w:szCs w:val="28"/>
          <w:lang w:val="en-US"/>
        </w:rPr>
        <w:t xml:space="preserve">sală de educație fizică școlară proiect tip în cadrul Liceului Teoretic German „Johann Ettinger, Bulevardul Cloșca, nr. 72, </w:t>
      </w:r>
      <w:r w:rsidR="003275E3" w:rsidRPr="00AF46AC">
        <w:rPr>
          <w:b/>
          <w:bCs/>
          <w:sz w:val="28"/>
          <w:szCs w:val="28"/>
          <w:lang w:val="en-US"/>
        </w:rPr>
        <w:t>M</w:t>
      </w:r>
      <w:r w:rsidR="00403FF1" w:rsidRPr="00AF46AC">
        <w:rPr>
          <w:b/>
          <w:bCs/>
          <w:sz w:val="28"/>
          <w:szCs w:val="28"/>
          <w:lang w:val="en-US"/>
        </w:rPr>
        <w:t>unicipiul Satu Mare, județul Satu Mare”</w:t>
      </w:r>
      <w:r w:rsidR="00E41CB2" w:rsidRPr="00AF46AC">
        <w:rPr>
          <w:rFonts w:eastAsia="SimSun"/>
          <w:bCs/>
          <w:iCs/>
          <w:sz w:val="28"/>
          <w:szCs w:val="28"/>
          <w:lang w:val="en-US" w:eastAsia="zh-CN"/>
        </w:rPr>
        <w:t>,</w:t>
      </w:r>
      <w:r w:rsidR="00900E9E" w:rsidRPr="00AF46AC">
        <w:rPr>
          <w:rFonts w:eastAsia="SimSun"/>
          <w:bCs/>
          <w:iCs/>
          <w:sz w:val="28"/>
          <w:szCs w:val="28"/>
          <w:lang w:val="en-US" w:eastAsia="zh-CN"/>
        </w:rPr>
        <w:t xml:space="preserve"> </w:t>
      </w:r>
      <w:r w:rsidR="00A83EBE" w:rsidRPr="00AF46AC">
        <w:rPr>
          <w:kern w:val="20"/>
          <w:sz w:val="28"/>
          <w:szCs w:val="28"/>
        </w:rPr>
        <w:t>în forma prezentată de executiv.</w:t>
      </w:r>
    </w:p>
    <w:p w14:paraId="040F6B77" w14:textId="77777777" w:rsidR="00065D10" w:rsidRDefault="00065D10" w:rsidP="001627EC">
      <w:pPr>
        <w:spacing w:after="0" w:line="240" w:lineRule="auto"/>
        <w:jc w:val="both"/>
        <w:rPr>
          <w:kern w:val="20"/>
          <w:sz w:val="28"/>
          <w:szCs w:val="28"/>
        </w:rPr>
      </w:pPr>
    </w:p>
    <w:p w14:paraId="539B090C" w14:textId="77777777" w:rsidR="00796981" w:rsidRDefault="00796981" w:rsidP="001627EC">
      <w:pPr>
        <w:spacing w:after="0" w:line="240" w:lineRule="auto"/>
        <w:jc w:val="both"/>
        <w:rPr>
          <w:kern w:val="20"/>
          <w:sz w:val="28"/>
          <w:szCs w:val="28"/>
        </w:rPr>
      </w:pPr>
    </w:p>
    <w:p w14:paraId="5B1871E6" w14:textId="77777777" w:rsidR="00796981" w:rsidRDefault="00796981" w:rsidP="001627EC">
      <w:pPr>
        <w:spacing w:after="0" w:line="240" w:lineRule="auto"/>
        <w:jc w:val="both"/>
        <w:rPr>
          <w:kern w:val="20"/>
          <w:sz w:val="28"/>
          <w:szCs w:val="28"/>
        </w:rPr>
      </w:pPr>
    </w:p>
    <w:p w14:paraId="53D677CB" w14:textId="77777777" w:rsidR="00796981" w:rsidRPr="00AF46AC" w:rsidRDefault="00796981" w:rsidP="001627EC">
      <w:pPr>
        <w:spacing w:after="0" w:line="240" w:lineRule="auto"/>
        <w:jc w:val="both"/>
        <w:rPr>
          <w:sz w:val="28"/>
          <w:szCs w:val="28"/>
        </w:rPr>
      </w:pPr>
    </w:p>
    <w:p w14:paraId="5E9A6203" w14:textId="3FF90F31" w:rsidR="0052615E" w:rsidRPr="00AF46AC" w:rsidRDefault="0097384E" w:rsidP="001627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2" w:name="_Hlk27391016"/>
      <w:r w:rsidRPr="00AF46AC">
        <w:rPr>
          <w:b/>
          <w:bCs/>
          <w:sz w:val="28"/>
          <w:szCs w:val="28"/>
        </w:rPr>
        <w:t>INIŢIATOR</w:t>
      </w:r>
      <w:r w:rsidR="00721CE8" w:rsidRPr="00AF46AC">
        <w:rPr>
          <w:b/>
          <w:bCs/>
          <w:sz w:val="28"/>
          <w:szCs w:val="28"/>
        </w:rPr>
        <w:t xml:space="preserve"> PROIECT</w:t>
      </w:r>
      <w:r w:rsidR="00693322">
        <w:rPr>
          <w:b/>
          <w:bCs/>
          <w:sz w:val="28"/>
          <w:szCs w:val="28"/>
        </w:rPr>
        <w:t>,</w:t>
      </w:r>
    </w:p>
    <w:p w14:paraId="63AEE641" w14:textId="77777777" w:rsidR="0052615E" w:rsidRPr="00AF46AC" w:rsidRDefault="0097384E" w:rsidP="001627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AF46AC">
        <w:rPr>
          <w:b/>
          <w:bCs/>
          <w:sz w:val="28"/>
          <w:szCs w:val="28"/>
        </w:rPr>
        <w:t>PRIMAR</w:t>
      </w:r>
    </w:p>
    <w:bookmarkEnd w:id="2"/>
    <w:p w14:paraId="47C42B4C" w14:textId="77777777" w:rsidR="0052615E" w:rsidRPr="00AF46AC" w:rsidRDefault="00F71968" w:rsidP="001627EC">
      <w:pPr>
        <w:spacing w:after="0" w:line="240" w:lineRule="auto"/>
        <w:jc w:val="center"/>
        <w:rPr>
          <w:sz w:val="28"/>
          <w:szCs w:val="28"/>
        </w:rPr>
      </w:pPr>
      <w:r w:rsidRPr="00AF46AC">
        <w:rPr>
          <w:sz w:val="28"/>
          <w:szCs w:val="28"/>
        </w:rPr>
        <w:t>Kereskényi Gábor</w:t>
      </w:r>
    </w:p>
    <w:p w14:paraId="1ACD0AA2" w14:textId="77777777" w:rsidR="003275E3" w:rsidRPr="00AF46AC" w:rsidRDefault="003275E3" w:rsidP="001627EC">
      <w:pPr>
        <w:spacing w:after="0" w:line="240" w:lineRule="auto"/>
        <w:jc w:val="center"/>
        <w:rPr>
          <w:sz w:val="28"/>
          <w:szCs w:val="28"/>
        </w:rPr>
      </w:pPr>
    </w:p>
    <w:p w14:paraId="58F9F20B" w14:textId="77777777" w:rsidR="003275E3" w:rsidRPr="00AF46AC" w:rsidRDefault="003275E3" w:rsidP="001627EC">
      <w:pPr>
        <w:spacing w:after="0" w:line="240" w:lineRule="auto"/>
        <w:jc w:val="center"/>
        <w:rPr>
          <w:sz w:val="28"/>
          <w:szCs w:val="28"/>
        </w:rPr>
      </w:pPr>
    </w:p>
    <w:p w14:paraId="0BD19EC6" w14:textId="77777777" w:rsidR="003275E3" w:rsidRPr="00AF46AC" w:rsidRDefault="003275E3" w:rsidP="001627EC">
      <w:pPr>
        <w:spacing w:after="0" w:line="240" w:lineRule="auto"/>
        <w:jc w:val="center"/>
        <w:rPr>
          <w:sz w:val="28"/>
          <w:szCs w:val="28"/>
        </w:rPr>
      </w:pPr>
    </w:p>
    <w:p w14:paraId="31205E12" w14:textId="77777777" w:rsidR="003275E3" w:rsidRPr="00AF46AC" w:rsidRDefault="003275E3" w:rsidP="001627EC">
      <w:pPr>
        <w:spacing w:after="0" w:line="240" w:lineRule="auto"/>
        <w:jc w:val="center"/>
        <w:rPr>
          <w:sz w:val="28"/>
          <w:szCs w:val="28"/>
        </w:rPr>
      </w:pPr>
    </w:p>
    <w:p w14:paraId="0C8E4939" w14:textId="77777777" w:rsidR="00103F2F" w:rsidRDefault="00103F2F" w:rsidP="003275E3">
      <w:pPr>
        <w:spacing w:after="0" w:line="240" w:lineRule="auto"/>
        <w:rPr>
          <w:sz w:val="28"/>
          <w:szCs w:val="28"/>
        </w:rPr>
      </w:pPr>
    </w:p>
    <w:p w14:paraId="499BC940" w14:textId="77777777" w:rsidR="00103F2F" w:rsidRDefault="00103F2F" w:rsidP="003275E3">
      <w:pPr>
        <w:spacing w:after="0" w:line="240" w:lineRule="auto"/>
        <w:rPr>
          <w:sz w:val="28"/>
          <w:szCs w:val="28"/>
        </w:rPr>
      </w:pPr>
    </w:p>
    <w:p w14:paraId="78848944" w14:textId="77777777" w:rsidR="00103F2F" w:rsidRDefault="00103F2F" w:rsidP="003275E3">
      <w:pPr>
        <w:spacing w:after="0" w:line="240" w:lineRule="auto"/>
        <w:rPr>
          <w:sz w:val="28"/>
          <w:szCs w:val="28"/>
        </w:rPr>
      </w:pPr>
    </w:p>
    <w:p w14:paraId="15972418" w14:textId="77777777" w:rsidR="00103F2F" w:rsidRDefault="00103F2F" w:rsidP="003275E3">
      <w:pPr>
        <w:spacing w:after="0" w:line="240" w:lineRule="auto"/>
        <w:rPr>
          <w:sz w:val="28"/>
          <w:szCs w:val="28"/>
        </w:rPr>
      </w:pPr>
    </w:p>
    <w:p w14:paraId="625075B2" w14:textId="77777777" w:rsidR="00103F2F" w:rsidRDefault="00103F2F" w:rsidP="003275E3">
      <w:pPr>
        <w:spacing w:after="0" w:line="240" w:lineRule="auto"/>
        <w:rPr>
          <w:sz w:val="28"/>
          <w:szCs w:val="28"/>
        </w:rPr>
      </w:pPr>
    </w:p>
    <w:p w14:paraId="03BFD4F8" w14:textId="77777777" w:rsidR="008C0FD0" w:rsidRDefault="008C0FD0" w:rsidP="003275E3">
      <w:pPr>
        <w:spacing w:after="0" w:line="240" w:lineRule="auto"/>
        <w:rPr>
          <w:sz w:val="28"/>
          <w:szCs w:val="28"/>
        </w:rPr>
      </w:pPr>
    </w:p>
    <w:p w14:paraId="7159DCFF" w14:textId="77777777" w:rsidR="008C0FD0" w:rsidRDefault="008C0FD0" w:rsidP="003275E3">
      <w:pPr>
        <w:spacing w:after="0" w:line="240" w:lineRule="auto"/>
        <w:rPr>
          <w:sz w:val="28"/>
          <w:szCs w:val="28"/>
        </w:rPr>
      </w:pPr>
    </w:p>
    <w:p w14:paraId="1F80179A" w14:textId="77777777" w:rsidR="008C0FD0" w:rsidRDefault="008C0FD0" w:rsidP="003275E3">
      <w:pPr>
        <w:spacing w:after="0" w:line="240" w:lineRule="auto"/>
        <w:rPr>
          <w:sz w:val="28"/>
          <w:szCs w:val="28"/>
        </w:rPr>
      </w:pPr>
    </w:p>
    <w:p w14:paraId="10163741" w14:textId="77777777" w:rsidR="008C0FD0" w:rsidRDefault="008C0FD0" w:rsidP="003275E3">
      <w:pPr>
        <w:spacing w:after="0" w:line="240" w:lineRule="auto"/>
        <w:rPr>
          <w:sz w:val="28"/>
          <w:szCs w:val="28"/>
        </w:rPr>
      </w:pPr>
    </w:p>
    <w:p w14:paraId="3F5276F4" w14:textId="77777777" w:rsidR="008C0FD0" w:rsidRDefault="008C0FD0" w:rsidP="003275E3">
      <w:pPr>
        <w:spacing w:after="0" w:line="240" w:lineRule="auto"/>
        <w:rPr>
          <w:sz w:val="28"/>
          <w:szCs w:val="28"/>
        </w:rPr>
      </w:pPr>
    </w:p>
    <w:p w14:paraId="59AA4D46" w14:textId="77777777" w:rsidR="008C0FD0" w:rsidRDefault="008C0FD0" w:rsidP="003275E3">
      <w:pPr>
        <w:spacing w:after="0" w:line="240" w:lineRule="auto"/>
        <w:rPr>
          <w:sz w:val="28"/>
          <w:szCs w:val="28"/>
        </w:rPr>
      </w:pPr>
    </w:p>
    <w:p w14:paraId="75636013" w14:textId="77777777" w:rsidR="008C0FD0" w:rsidRDefault="008C0FD0" w:rsidP="003275E3">
      <w:pPr>
        <w:spacing w:after="0" w:line="240" w:lineRule="auto"/>
        <w:rPr>
          <w:sz w:val="28"/>
          <w:szCs w:val="28"/>
        </w:rPr>
      </w:pPr>
    </w:p>
    <w:p w14:paraId="0069BD74" w14:textId="77777777" w:rsidR="008C0FD0" w:rsidRDefault="008C0FD0" w:rsidP="003275E3">
      <w:pPr>
        <w:spacing w:after="0" w:line="240" w:lineRule="auto"/>
        <w:rPr>
          <w:sz w:val="28"/>
          <w:szCs w:val="28"/>
        </w:rPr>
      </w:pPr>
    </w:p>
    <w:p w14:paraId="549BAF9A" w14:textId="77777777" w:rsidR="008C0FD0" w:rsidRDefault="008C0FD0" w:rsidP="003275E3">
      <w:pPr>
        <w:spacing w:after="0" w:line="240" w:lineRule="auto"/>
        <w:rPr>
          <w:sz w:val="28"/>
          <w:szCs w:val="28"/>
        </w:rPr>
      </w:pPr>
    </w:p>
    <w:p w14:paraId="73AC9529" w14:textId="77777777" w:rsidR="008C0FD0" w:rsidRDefault="008C0FD0" w:rsidP="003275E3">
      <w:pPr>
        <w:spacing w:after="0" w:line="240" w:lineRule="auto"/>
        <w:rPr>
          <w:sz w:val="28"/>
          <w:szCs w:val="28"/>
        </w:rPr>
      </w:pPr>
    </w:p>
    <w:p w14:paraId="3EE34D84" w14:textId="77777777" w:rsidR="008C0FD0" w:rsidRDefault="008C0FD0" w:rsidP="003275E3">
      <w:pPr>
        <w:spacing w:after="0" w:line="240" w:lineRule="auto"/>
        <w:rPr>
          <w:sz w:val="28"/>
          <w:szCs w:val="28"/>
        </w:rPr>
      </w:pPr>
    </w:p>
    <w:p w14:paraId="43C02AB8" w14:textId="77777777" w:rsidR="00103F2F" w:rsidRDefault="00103F2F" w:rsidP="003275E3">
      <w:pPr>
        <w:spacing w:after="0" w:line="240" w:lineRule="auto"/>
        <w:rPr>
          <w:sz w:val="28"/>
          <w:szCs w:val="28"/>
        </w:rPr>
      </w:pPr>
    </w:p>
    <w:p w14:paraId="53D36D3D" w14:textId="77777777" w:rsidR="00AF16FE" w:rsidRDefault="00AF16FE" w:rsidP="003275E3">
      <w:pPr>
        <w:spacing w:after="0" w:line="240" w:lineRule="auto"/>
        <w:rPr>
          <w:sz w:val="28"/>
          <w:szCs w:val="28"/>
        </w:rPr>
      </w:pPr>
    </w:p>
    <w:p w14:paraId="7112AC20" w14:textId="77777777" w:rsidR="00AF16FE" w:rsidRDefault="00AF16FE" w:rsidP="003275E3">
      <w:pPr>
        <w:spacing w:after="0" w:line="240" w:lineRule="auto"/>
        <w:rPr>
          <w:sz w:val="28"/>
          <w:szCs w:val="28"/>
        </w:rPr>
      </w:pPr>
    </w:p>
    <w:p w14:paraId="7978C10A" w14:textId="77777777" w:rsidR="00AF16FE" w:rsidRDefault="00AF16FE" w:rsidP="003275E3">
      <w:pPr>
        <w:spacing w:after="0" w:line="240" w:lineRule="auto"/>
        <w:rPr>
          <w:sz w:val="28"/>
          <w:szCs w:val="28"/>
        </w:rPr>
      </w:pPr>
    </w:p>
    <w:p w14:paraId="066648B0" w14:textId="77777777" w:rsidR="004000F4" w:rsidRDefault="004000F4" w:rsidP="003275E3">
      <w:pPr>
        <w:spacing w:after="0" w:line="240" w:lineRule="auto"/>
        <w:rPr>
          <w:sz w:val="28"/>
          <w:szCs w:val="28"/>
        </w:rPr>
      </w:pPr>
    </w:p>
    <w:p w14:paraId="3E33B4C1" w14:textId="77777777" w:rsidR="00103F2F" w:rsidRDefault="00103F2F" w:rsidP="003275E3">
      <w:pPr>
        <w:spacing w:after="0" w:line="240" w:lineRule="auto"/>
        <w:rPr>
          <w:sz w:val="28"/>
          <w:szCs w:val="28"/>
        </w:rPr>
      </w:pPr>
    </w:p>
    <w:p w14:paraId="60AA16C5" w14:textId="77777777" w:rsidR="00103F2F" w:rsidRDefault="00103F2F" w:rsidP="003275E3">
      <w:pPr>
        <w:spacing w:after="0" w:line="240" w:lineRule="auto"/>
        <w:rPr>
          <w:sz w:val="28"/>
          <w:szCs w:val="28"/>
        </w:rPr>
      </w:pPr>
    </w:p>
    <w:p w14:paraId="5745481B" w14:textId="27F72E46" w:rsidR="003275E3" w:rsidRDefault="00A04328" w:rsidP="003275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Întocmit</w:t>
      </w:r>
      <w:r w:rsidR="00B518BE">
        <w:rPr>
          <w:sz w:val="28"/>
          <w:szCs w:val="28"/>
        </w:rPr>
        <w:t xml:space="preserve"> în 2 ex.</w:t>
      </w:r>
    </w:p>
    <w:p w14:paraId="79CD3C4E" w14:textId="28775E38" w:rsidR="00103F2F" w:rsidRPr="00AF46AC" w:rsidRDefault="004000F4" w:rsidP="003275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Ing. </w:t>
      </w:r>
      <w:r w:rsidR="005C482F">
        <w:rPr>
          <w:sz w:val="28"/>
          <w:szCs w:val="28"/>
        </w:rPr>
        <w:t>Giurgiu</w:t>
      </w:r>
      <w:r w:rsidR="00693322">
        <w:rPr>
          <w:sz w:val="28"/>
          <w:szCs w:val="28"/>
        </w:rPr>
        <w:t xml:space="preserve"> Radu Mircea</w:t>
      </w:r>
    </w:p>
    <w:sectPr w:rsidR="00103F2F" w:rsidRPr="00AF46AC" w:rsidSect="008C0FD0">
      <w:footerReference w:type="default" r:id="rId9"/>
      <w:pgSz w:w="11907" w:h="16840" w:code="9"/>
      <w:pgMar w:top="567" w:right="1134" w:bottom="567" w:left="1134" w:header="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F7A77" w14:textId="77777777" w:rsidR="00D13009" w:rsidRDefault="00D13009" w:rsidP="00153B97">
      <w:pPr>
        <w:spacing w:after="0" w:line="240" w:lineRule="auto"/>
      </w:pPr>
      <w:r>
        <w:separator/>
      </w:r>
    </w:p>
  </w:endnote>
  <w:endnote w:type="continuationSeparator" w:id="0">
    <w:p w14:paraId="12F92697" w14:textId="77777777" w:rsidR="00D13009" w:rsidRDefault="00D13009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011742"/>
      <w:docPartObj>
        <w:docPartGallery w:val="Page Numbers (Bottom of Page)"/>
        <w:docPartUnique/>
      </w:docPartObj>
    </w:sdtPr>
    <w:sdtEndPr/>
    <w:sdtContent>
      <w:sdt>
        <w:sdtPr>
          <w:id w:val="-1144809544"/>
          <w:docPartObj>
            <w:docPartGallery w:val="Page Numbers (Top of Page)"/>
            <w:docPartUnique/>
          </w:docPartObj>
        </w:sdtPr>
        <w:sdtEndPr/>
        <w:sdtContent>
          <w:p w14:paraId="7E1CF9B0" w14:textId="3FE6B5D9" w:rsidR="00543F22" w:rsidRDefault="00543F22">
            <w:pPr>
              <w:pStyle w:val="Footer"/>
              <w:jc w:val="center"/>
            </w:pPr>
            <w:r>
              <w:t>Pag</w:t>
            </w:r>
            <w:r w:rsidR="001A264F">
              <w:t>ina</w:t>
            </w:r>
            <w:r>
              <w:t xml:space="preserve">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2A60B6">
              <w:rPr>
                <w:b/>
                <w:bCs/>
                <w:noProof/>
              </w:rPr>
              <w:t>2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</w:t>
            </w:r>
            <w:r w:rsidR="001A264F">
              <w:t>din</w:t>
            </w:r>
            <w:r>
              <w:t xml:space="preserve">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2A60B6">
              <w:rPr>
                <w:b/>
                <w:bCs/>
                <w:noProof/>
              </w:rPr>
              <w:t>2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4CE9F" w14:textId="77777777" w:rsidR="00D13009" w:rsidRDefault="00D13009" w:rsidP="00153B97">
      <w:pPr>
        <w:spacing w:after="0" w:line="240" w:lineRule="auto"/>
      </w:pPr>
      <w:r>
        <w:separator/>
      </w:r>
    </w:p>
  </w:footnote>
  <w:footnote w:type="continuationSeparator" w:id="0">
    <w:p w14:paraId="21EB747C" w14:textId="77777777" w:rsidR="00D13009" w:rsidRDefault="00D13009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5E"/>
    <w:rsid w:val="00035792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B3FBC"/>
    <w:rsid w:val="000D4634"/>
    <w:rsid w:val="000E15A0"/>
    <w:rsid w:val="00100901"/>
    <w:rsid w:val="001032A5"/>
    <w:rsid w:val="00103F2F"/>
    <w:rsid w:val="00116F88"/>
    <w:rsid w:val="00130631"/>
    <w:rsid w:val="00143CC1"/>
    <w:rsid w:val="00153B97"/>
    <w:rsid w:val="00161D9B"/>
    <w:rsid w:val="001627EC"/>
    <w:rsid w:val="00162B0C"/>
    <w:rsid w:val="00165586"/>
    <w:rsid w:val="00167661"/>
    <w:rsid w:val="00173487"/>
    <w:rsid w:val="00192116"/>
    <w:rsid w:val="001A264F"/>
    <w:rsid w:val="001C4734"/>
    <w:rsid w:val="001D7025"/>
    <w:rsid w:val="001D75D5"/>
    <w:rsid w:val="001E7A5D"/>
    <w:rsid w:val="00232580"/>
    <w:rsid w:val="002352BA"/>
    <w:rsid w:val="0023782E"/>
    <w:rsid w:val="00240E6C"/>
    <w:rsid w:val="00260BDD"/>
    <w:rsid w:val="00264BBA"/>
    <w:rsid w:val="00290F50"/>
    <w:rsid w:val="00296C29"/>
    <w:rsid w:val="002A0532"/>
    <w:rsid w:val="002A60B6"/>
    <w:rsid w:val="002C4C88"/>
    <w:rsid w:val="002C6C98"/>
    <w:rsid w:val="002D0C06"/>
    <w:rsid w:val="002D4613"/>
    <w:rsid w:val="002F0C82"/>
    <w:rsid w:val="002F5986"/>
    <w:rsid w:val="003034E1"/>
    <w:rsid w:val="003056E6"/>
    <w:rsid w:val="00311084"/>
    <w:rsid w:val="00315CF3"/>
    <w:rsid w:val="003218B9"/>
    <w:rsid w:val="003275E3"/>
    <w:rsid w:val="003341E1"/>
    <w:rsid w:val="003413E5"/>
    <w:rsid w:val="00344CD0"/>
    <w:rsid w:val="003542F2"/>
    <w:rsid w:val="00370836"/>
    <w:rsid w:val="00371945"/>
    <w:rsid w:val="00374778"/>
    <w:rsid w:val="00380146"/>
    <w:rsid w:val="00394E95"/>
    <w:rsid w:val="003A0A6F"/>
    <w:rsid w:val="003A3146"/>
    <w:rsid w:val="003B05F8"/>
    <w:rsid w:val="003B433B"/>
    <w:rsid w:val="003B490A"/>
    <w:rsid w:val="003C6099"/>
    <w:rsid w:val="003C7AB5"/>
    <w:rsid w:val="003D4735"/>
    <w:rsid w:val="003E1331"/>
    <w:rsid w:val="003E4D92"/>
    <w:rsid w:val="004000F4"/>
    <w:rsid w:val="00403FF1"/>
    <w:rsid w:val="0044081B"/>
    <w:rsid w:val="00443C30"/>
    <w:rsid w:val="00454985"/>
    <w:rsid w:val="00466E04"/>
    <w:rsid w:val="00470B9C"/>
    <w:rsid w:val="004811D7"/>
    <w:rsid w:val="00481FE8"/>
    <w:rsid w:val="004873AC"/>
    <w:rsid w:val="0049065B"/>
    <w:rsid w:val="00491D93"/>
    <w:rsid w:val="0049544C"/>
    <w:rsid w:val="004A314D"/>
    <w:rsid w:val="004A37CE"/>
    <w:rsid w:val="004B7583"/>
    <w:rsid w:val="004D5A4E"/>
    <w:rsid w:val="004F7340"/>
    <w:rsid w:val="00500D94"/>
    <w:rsid w:val="0051631D"/>
    <w:rsid w:val="00516E2B"/>
    <w:rsid w:val="0052615E"/>
    <w:rsid w:val="00526D90"/>
    <w:rsid w:val="00530281"/>
    <w:rsid w:val="00534FD0"/>
    <w:rsid w:val="00543220"/>
    <w:rsid w:val="00543F22"/>
    <w:rsid w:val="0055097E"/>
    <w:rsid w:val="0055363B"/>
    <w:rsid w:val="00555345"/>
    <w:rsid w:val="00556753"/>
    <w:rsid w:val="00572BCD"/>
    <w:rsid w:val="0059570D"/>
    <w:rsid w:val="005960E7"/>
    <w:rsid w:val="005A3545"/>
    <w:rsid w:val="005B1DB0"/>
    <w:rsid w:val="005B2223"/>
    <w:rsid w:val="005C0B81"/>
    <w:rsid w:val="005C1AD8"/>
    <w:rsid w:val="005C274E"/>
    <w:rsid w:val="005C482F"/>
    <w:rsid w:val="005E4CDB"/>
    <w:rsid w:val="005E6D82"/>
    <w:rsid w:val="006063C7"/>
    <w:rsid w:val="006125E3"/>
    <w:rsid w:val="006237E4"/>
    <w:rsid w:val="00632027"/>
    <w:rsid w:val="00642515"/>
    <w:rsid w:val="00642DF7"/>
    <w:rsid w:val="006743CD"/>
    <w:rsid w:val="00674C32"/>
    <w:rsid w:val="00676460"/>
    <w:rsid w:val="006767B3"/>
    <w:rsid w:val="006878FE"/>
    <w:rsid w:val="00693322"/>
    <w:rsid w:val="006A6055"/>
    <w:rsid w:val="006C69C8"/>
    <w:rsid w:val="006E0DFD"/>
    <w:rsid w:val="006F041B"/>
    <w:rsid w:val="006F4BAA"/>
    <w:rsid w:val="00701EBA"/>
    <w:rsid w:val="00716ABB"/>
    <w:rsid w:val="007203EF"/>
    <w:rsid w:val="00721CE8"/>
    <w:rsid w:val="00733ADF"/>
    <w:rsid w:val="00735565"/>
    <w:rsid w:val="00735882"/>
    <w:rsid w:val="00747593"/>
    <w:rsid w:val="00755630"/>
    <w:rsid w:val="00756143"/>
    <w:rsid w:val="00783630"/>
    <w:rsid w:val="00796981"/>
    <w:rsid w:val="00797897"/>
    <w:rsid w:val="007A2601"/>
    <w:rsid w:val="007B281E"/>
    <w:rsid w:val="007B78C2"/>
    <w:rsid w:val="007C65D4"/>
    <w:rsid w:val="007F0A21"/>
    <w:rsid w:val="007F537F"/>
    <w:rsid w:val="00803221"/>
    <w:rsid w:val="00814E47"/>
    <w:rsid w:val="00823F68"/>
    <w:rsid w:val="0083275E"/>
    <w:rsid w:val="00843EE1"/>
    <w:rsid w:val="00861AC8"/>
    <w:rsid w:val="00871E41"/>
    <w:rsid w:val="008773B2"/>
    <w:rsid w:val="00883D99"/>
    <w:rsid w:val="0089210D"/>
    <w:rsid w:val="008A5CF6"/>
    <w:rsid w:val="008B0A9C"/>
    <w:rsid w:val="008B5C96"/>
    <w:rsid w:val="008B7A44"/>
    <w:rsid w:val="008C0A3E"/>
    <w:rsid w:val="008C0FD0"/>
    <w:rsid w:val="008C5BE2"/>
    <w:rsid w:val="008D6B00"/>
    <w:rsid w:val="00900E9E"/>
    <w:rsid w:val="00924948"/>
    <w:rsid w:val="0097384E"/>
    <w:rsid w:val="0098514B"/>
    <w:rsid w:val="00987464"/>
    <w:rsid w:val="00994D54"/>
    <w:rsid w:val="0099665A"/>
    <w:rsid w:val="009B2929"/>
    <w:rsid w:val="009B7017"/>
    <w:rsid w:val="009B7282"/>
    <w:rsid w:val="009C5C9B"/>
    <w:rsid w:val="009D397E"/>
    <w:rsid w:val="009E4614"/>
    <w:rsid w:val="009E7AAE"/>
    <w:rsid w:val="009F3179"/>
    <w:rsid w:val="00A018DE"/>
    <w:rsid w:val="00A04328"/>
    <w:rsid w:val="00A133E6"/>
    <w:rsid w:val="00A30BB9"/>
    <w:rsid w:val="00A44A99"/>
    <w:rsid w:val="00A53AFB"/>
    <w:rsid w:val="00A53B89"/>
    <w:rsid w:val="00A575F4"/>
    <w:rsid w:val="00A6273D"/>
    <w:rsid w:val="00A72426"/>
    <w:rsid w:val="00A74876"/>
    <w:rsid w:val="00A807D8"/>
    <w:rsid w:val="00A83EBE"/>
    <w:rsid w:val="00A912B5"/>
    <w:rsid w:val="00A96AB7"/>
    <w:rsid w:val="00AA5409"/>
    <w:rsid w:val="00AA6C95"/>
    <w:rsid w:val="00AB4C97"/>
    <w:rsid w:val="00AE1BAA"/>
    <w:rsid w:val="00AF16FE"/>
    <w:rsid w:val="00AF46AC"/>
    <w:rsid w:val="00AF4DD0"/>
    <w:rsid w:val="00AF5705"/>
    <w:rsid w:val="00AF788C"/>
    <w:rsid w:val="00B00AE1"/>
    <w:rsid w:val="00B02111"/>
    <w:rsid w:val="00B0414F"/>
    <w:rsid w:val="00B06F3A"/>
    <w:rsid w:val="00B1177D"/>
    <w:rsid w:val="00B16C67"/>
    <w:rsid w:val="00B33A04"/>
    <w:rsid w:val="00B354EA"/>
    <w:rsid w:val="00B46D07"/>
    <w:rsid w:val="00B518BE"/>
    <w:rsid w:val="00B66BA7"/>
    <w:rsid w:val="00B71883"/>
    <w:rsid w:val="00B82D25"/>
    <w:rsid w:val="00BB2C5E"/>
    <w:rsid w:val="00BC4799"/>
    <w:rsid w:val="00BC55CA"/>
    <w:rsid w:val="00BE2B2F"/>
    <w:rsid w:val="00BF047F"/>
    <w:rsid w:val="00C007A4"/>
    <w:rsid w:val="00C17DD6"/>
    <w:rsid w:val="00C3306C"/>
    <w:rsid w:val="00C3561C"/>
    <w:rsid w:val="00C41D7F"/>
    <w:rsid w:val="00C8068D"/>
    <w:rsid w:val="00C855B4"/>
    <w:rsid w:val="00C9242B"/>
    <w:rsid w:val="00C97FC2"/>
    <w:rsid w:val="00CA129E"/>
    <w:rsid w:val="00CA6FB6"/>
    <w:rsid w:val="00CC48D0"/>
    <w:rsid w:val="00CD0623"/>
    <w:rsid w:val="00CD206C"/>
    <w:rsid w:val="00CD2AD4"/>
    <w:rsid w:val="00CE2102"/>
    <w:rsid w:val="00D03433"/>
    <w:rsid w:val="00D13009"/>
    <w:rsid w:val="00D16E8F"/>
    <w:rsid w:val="00D300B8"/>
    <w:rsid w:val="00D32568"/>
    <w:rsid w:val="00D57D04"/>
    <w:rsid w:val="00D72CBC"/>
    <w:rsid w:val="00D83CEC"/>
    <w:rsid w:val="00D87A68"/>
    <w:rsid w:val="00D9289D"/>
    <w:rsid w:val="00DB4EBE"/>
    <w:rsid w:val="00DD111C"/>
    <w:rsid w:val="00DF07D2"/>
    <w:rsid w:val="00DF13C0"/>
    <w:rsid w:val="00E008D6"/>
    <w:rsid w:val="00E25647"/>
    <w:rsid w:val="00E311BC"/>
    <w:rsid w:val="00E33E22"/>
    <w:rsid w:val="00E3599C"/>
    <w:rsid w:val="00E41CB2"/>
    <w:rsid w:val="00E478BA"/>
    <w:rsid w:val="00E51599"/>
    <w:rsid w:val="00E579C4"/>
    <w:rsid w:val="00E604F8"/>
    <w:rsid w:val="00E63414"/>
    <w:rsid w:val="00E720B0"/>
    <w:rsid w:val="00E728EC"/>
    <w:rsid w:val="00E72996"/>
    <w:rsid w:val="00E802E7"/>
    <w:rsid w:val="00E81129"/>
    <w:rsid w:val="00EA236D"/>
    <w:rsid w:val="00EB487F"/>
    <w:rsid w:val="00EB58E6"/>
    <w:rsid w:val="00EB5C89"/>
    <w:rsid w:val="00EC7FB9"/>
    <w:rsid w:val="00ED0451"/>
    <w:rsid w:val="00ED3595"/>
    <w:rsid w:val="00EE2B99"/>
    <w:rsid w:val="00EE6D32"/>
    <w:rsid w:val="00F00043"/>
    <w:rsid w:val="00F14088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D3E8F"/>
    <w:rsid w:val="00FE0B19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CA2F677"/>
  <w15:docId w15:val="{5ABDEF92-F472-4CDD-A8D2-E9CE9137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Radu Mircea Giurgiu</cp:lastModifiedBy>
  <cp:revision>19</cp:revision>
  <cp:lastPrinted>2021-11-18T06:43:00Z</cp:lastPrinted>
  <dcterms:created xsi:type="dcterms:W3CDTF">2023-09-04T06:02:00Z</dcterms:created>
  <dcterms:modified xsi:type="dcterms:W3CDTF">2023-09-07T05:43:00Z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