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437C" w14:textId="77777777" w:rsidR="002C1783" w:rsidRPr="001B2952" w:rsidRDefault="002C1783" w:rsidP="002C1783">
      <w:pPr>
        <w:rPr>
          <w:rFonts w:ascii="Times New Roman" w:hAnsi="Times New Roman"/>
          <w:b/>
          <w:bCs/>
          <w:sz w:val="28"/>
          <w:szCs w:val="28"/>
        </w:rPr>
      </w:pPr>
      <w:r w:rsidRPr="001B2952">
        <w:rPr>
          <w:rFonts w:ascii="Times New Roman" w:hAnsi="Times New Roman"/>
          <w:b/>
          <w:bCs/>
          <w:noProof/>
          <w:sz w:val="28"/>
          <w:szCs w:val="28"/>
        </w:rPr>
        <mc:AlternateContent>
          <mc:Choice Requires="wpg">
            <w:drawing>
              <wp:anchor distT="0" distB="0" distL="114300" distR="114300" simplePos="0" relativeHeight="251659264" behindDoc="0" locked="0" layoutInCell="1" allowOverlap="1" wp14:anchorId="38BAF58D" wp14:editId="776AEA73">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2A994" id="Group 5" o:spid="_x0000_s1026" style="position:absolute;margin-left:-1in;margin-top:-1in;width:451.3pt;height:37.1pt;z-index:251659264"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5" o:title=""/>
                </v:shape>
              </v:group>
            </w:pict>
          </mc:Fallback>
        </mc:AlternateContent>
      </w:r>
      <w:r w:rsidRPr="001B2952">
        <w:rPr>
          <w:rFonts w:ascii="Times New Roman" w:hAnsi="Times New Roman"/>
          <w:b/>
          <w:bCs/>
          <w:sz w:val="28"/>
          <w:szCs w:val="28"/>
        </w:rPr>
        <w:t>MUNICIPIUL SATU MARE</w:t>
      </w:r>
    </w:p>
    <w:p w14:paraId="1E36976F" w14:textId="77777777" w:rsidR="002C1783" w:rsidRPr="001B2952"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Aparatul de specialitate al Primarului</w:t>
      </w:r>
    </w:p>
    <w:p w14:paraId="2F5C3752" w14:textId="77777777" w:rsidR="002C1783" w:rsidRPr="001B2952"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 xml:space="preserve">Serviciul Patrimoniu, Concesionări, Închirieri </w:t>
      </w:r>
    </w:p>
    <w:p w14:paraId="7FC30EE4" w14:textId="713ABFFC" w:rsidR="002C1783" w:rsidRPr="001B2952" w:rsidRDefault="002C1783" w:rsidP="002C1783">
      <w:pPr>
        <w:tabs>
          <w:tab w:val="center" w:pos="4831"/>
        </w:tabs>
        <w:ind w:right="119"/>
        <w:jc w:val="both"/>
        <w:rPr>
          <w:rFonts w:ascii="Times New Roman" w:hAnsi="Times New Roman"/>
          <w:b/>
          <w:bCs/>
          <w:sz w:val="28"/>
          <w:szCs w:val="28"/>
          <w:lang w:eastAsia="en-US"/>
        </w:rPr>
      </w:pPr>
      <w:r w:rsidRPr="001B2952">
        <w:rPr>
          <w:rFonts w:ascii="Times New Roman" w:hAnsi="Times New Roman"/>
          <w:b/>
          <w:bCs/>
          <w:sz w:val="28"/>
          <w:szCs w:val="28"/>
        </w:rPr>
        <w:t xml:space="preserve">Nr. </w:t>
      </w:r>
      <w:r w:rsidR="00FA6166">
        <w:rPr>
          <w:rFonts w:ascii="Times New Roman" w:hAnsi="Times New Roman"/>
          <w:b/>
          <w:bCs/>
          <w:sz w:val="28"/>
          <w:szCs w:val="28"/>
        </w:rPr>
        <w:t>975</w:t>
      </w:r>
      <w:r w:rsidR="008F580C">
        <w:rPr>
          <w:rFonts w:ascii="Times New Roman" w:hAnsi="Times New Roman"/>
          <w:b/>
          <w:bCs/>
          <w:sz w:val="28"/>
          <w:szCs w:val="28"/>
        </w:rPr>
        <w:t>3</w:t>
      </w:r>
      <w:r w:rsidR="00FA6166">
        <w:rPr>
          <w:rFonts w:ascii="Times New Roman" w:hAnsi="Times New Roman"/>
          <w:b/>
          <w:bCs/>
          <w:sz w:val="28"/>
          <w:szCs w:val="28"/>
        </w:rPr>
        <w:t>/13.02.2023</w:t>
      </w:r>
    </w:p>
    <w:p w14:paraId="791F3351" w14:textId="77777777" w:rsidR="002C1783" w:rsidRPr="001B2952" w:rsidRDefault="002C1783" w:rsidP="002C1783">
      <w:pPr>
        <w:tabs>
          <w:tab w:val="center" w:pos="4831"/>
        </w:tabs>
        <w:ind w:right="119"/>
        <w:jc w:val="both"/>
        <w:rPr>
          <w:rFonts w:ascii="Times New Roman" w:hAnsi="Times New Roman"/>
          <w:sz w:val="28"/>
          <w:szCs w:val="28"/>
          <w:lang w:eastAsia="en-US"/>
        </w:rPr>
      </w:pPr>
    </w:p>
    <w:p w14:paraId="3D00993F" w14:textId="39B709C8" w:rsidR="002C1783" w:rsidRPr="001B2952" w:rsidRDefault="002C1783" w:rsidP="002C1783">
      <w:pPr>
        <w:tabs>
          <w:tab w:val="left" w:pos="1580"/>
        </w:tabs>
        <w:autoSpaceDE w:val="0"/>
        <w:autoSpaceDN w:val="0"/>
        <w:adjustRightInd w:val="0"/>
        <w:jc w:val="both"/>
        <w:rPr>
          <w:rFonts w:ascii="Times New Roman" w:hAnsi="Times New Roman"/>
          <w:sz w:val="28"/>
          <w:szCs w:val="28"/>
        </w:rPr>
      </w:pPr>
      <w:r w:rsidRPr="001B2952">
        <w:rPr>
          <w:rFonts w:ascii="Times New Roman" w:hAnsi="Times New Roman"/>
          <w:sz w:val="28"/>
          <w:szCs w:val="28"/>
        </w:rPr>
        <w:t xml:space="preserve"> În temeiul prevederilor art.136 alin. (8) lit. b) din OUG nr. 57/2019 privind Codul Administrativ, cu modificările și completările ulterioare,</w:t>
      </w:r>
      <w:r w:rsidR="00656D66">
        <w:rPr>
          <w:rFonts w:ascii="Times New Roman" w:hAnsi="Times New Roman"/>
          <w:sz w:val="28"/>
          <w:szCs w:val="28"/>
        </w:rPr>
        <w:t xml:space="preserve"> </w:t>
      </w:r>
      <w:r w:rsidRPr="001B2952">
        <w:rPr>
          <w:rFonts w:ascii="Times New Roman" w:hAnsi="Times New Roman"/>
          <w:sz w:val="28"/>
          <w:szCs w:val="28"/>
        </w:rPr>
        <w:t>Serviciul Patrimoniu, Concesionări, Închirieri, formulează următorul:</w:t>
      </w:r>
    </w:p>
    <w:p w14:paraId="5B03D23D" w14:textId="77777777" w:rsidR="002C1783" w:rsidRPr="001B2952" w:rsidRDefault="002C1783" w:rsidP="002C1783">
      <w:pPr>
        <w:spacing w:after="100" w:afterAutospacing="1"/>
        <w:rPr>
          <w:rFonts w:ascii="Times New Roman" w:hAnsi="Times New Roman"/>
          <w:sz w:val="28"/>
          <w:szCs w:val="28"/>
        </w:rPr>
      </w:pPr>
      <w:r w:rsidRPr="001B2952">
        <w:rPr>
          <w:rFonts w:ascii="Times New Roman" w:hAnsi="Times New Roman"/>
          <w:sz w:val="28"/>
          <w:szCs w:val="28"/>
        </w:rPr>
        <w:t xml:space="preserve">                    </w:t>
      </w:r>
    </w:p>
    <w:p w14:paraId="3CA54B85" w14:textId="77777777" w:rsidR="002C1783" w:rsidRPr="001B2952" w:rsidRDefault="002C1783" w:rsidP="002C1783">
      <w:pPr>
        <w:spacing w:line="360" w:lineRule="auto"/>
        <w:jc w:val="center"/>
        <w:rPr>
          <w:rFonts w:ascii="Times New Roman" w:hAnsi="Times New Roman"/>
          <w:b/>
          <w:sz w:val="28"/>
          <w:szCs w:val="28"/>
          <w:lang w:eastAsia="en-US"/>
        </w:rPr>
      </w:pPr>
      <w:r>
        <w:rPr>
          <w:rFonts w:ascii="Times New Roman" w:hAnsi="Times New Roman"/>
          <w:b/>
          <w:sz w:val="28"/>
          <w:szCs w:val="28"/>
          <w:lang w:eastAsia="en-US"/>
        </w:rPr>
        <w:t xml:space="preserve">      </w:t>
      </w:r>
      <w:r w:rsidRPr="001B2952">
        <w:rPr>
          <w:rFonts w:ascii="Times New Roman" w:hAnsi="Times New Roman"/>
          <w:b/>
          <w:sz w:val="28"/>
          <w:szCs w:val="28"/>
          <w:lang w:eastAsia="en-US"/>
        </w:rPr>
        <w:t>RAPORT DE SPECIALITATE</w:t>
      </w:r>
    </w:p>
    <w:p w14:paraId="5B9B73D3" w14:textId="6B5C44B3" w:rsidR="00907ABE" w:rsidRPr="00907ABE" w:rsidRDefault="00907ABE" w:rsidP="00907ABE">
      <w:pPr>
        <w:jc w:val="center"/>
        <w:rPr>
          <w:rFonts w:ascii="Times New Roman" w:hAnsi="Times New Roman"/>
          <w:sz w:val="28"/>
          <w:szCs w:val="28"/>
          <w:lang w:eastAsia="en-US"/>
        </w:rPr>
      </w:pPr>
      <w:r w:rsidRPr="00907ABE">
        <w:rPr>
          <w:rFonts w:ascii="Times New Roman" w:hAnsi="Times New Roman"/>
          <w:sz w:val="28"/>
          <w:szCs w:val="28"/>
          <w:lang w:eastAsia="en-US"/>
        </w:rPr>
        <w:t>privind  darea</w:t>
      </w:r>
      <w:r w:rsidR="00017A2E">
        <w:rPr>
          <w:rFonts w:ascii="Times New Roman" w:hAnsi="Times New Roman"/>
          <w:sz w:val="28"/>
          <w:szCs w:val="28"/>
          <w:lang w:eastAsia="en-US"/>
        </w:rPr>
        <w:t xml:space="preserve"> în </w:t>
      </w:r>
      <w:r w:rsidRPr="00907ABE">
        <w:rPr>
          <w:rFonts w:ascii="Times New Roman" w:hAnsi="Times New Roman"/>
          <w:sz w:val="28"/>
          <w:szCs w:val="28"/>
          <w:lang w:eastAsia="en-US"/>
        </w:rPr>
        <w:t xml:space="preserve"> folosință gratuită  a imobilului în suprafață de 174,76 mp, situat în municipiul Satu Mare, B-dul Sănătății, Bl. K21</w:t>
      </w:r>
      <w:bookmarkStart w:id="0" w:name="_Hlk106884757"/>
      <w:r w:rsidRPr="00907ABE">
        <w:rPr>
          <w:rFonts w:ascii="Times New Roman" w:hAnsi="Times New Roman"/>
          <w:sz w:val="28"/>
          <w:szCs w:val="28"/>
          <w:lang w:eastAsia="en-US"/>
        </w:rPr>
        <w:t xml:space="preserve">  către Agenția Națională Antidrog-Centrul de Prevenire, Evaluare și Consiliere Antidrog Satu Mare</w:t>
      </w:r>
    </w:p>
    <w:bookmarkEnd w:id="0"/>
    <w:p w14:paraId="75B74C00" w14:textId="77777777" w:rsidR="00907ABE" w:rsidRPr="00907ABE" w:rsidRDefault="00907ABE" w:rsidP="00907ABE">
      <w:pPr>
        <w:jc w:val="both"/>
        <w:rPr>
          <w:rFonts w:ascii="Times New Roman" w:hAnsi="Times New Roman"/>
          <w:sz w:val="28"/>
          <w:szCs w:val="28"/>
          <w:lang w:eastAsia="en-US"/>
        </w:rPr>
      </w:pPr>
    </w:p>
    <w:p w14:paraId="32D8F904" w14:textId="17C177BC" w:rsidR="00824F14" w:rsidRDefault="002C1783" w:rsidP="002C1783">
      <w:pPr>
        <w:jc w:val="both"/>
        <w:rPr>
          <w:rFonts w:ascii="Times New Roman" w:hAnsi="Times New Roman"/>
          <w:sz w:val="28"/>
          <w:szCs w:val="28"/>
        </w:rPr>
      </w:pPr>
      <w:r>
        <w:rPr>
          <w:rFonts w:ascii="Times New Roman" w:hAnsi="Times New Roman"/>
          <w:sz w:val="28"/>
          <w:szCs w:val="28"/>
        </w:rPr>
        <w:t xml:space="preserve">           </w:t>
      </w:r>
      <w:r w:rsidRPr="001B2952">
        <w:rPr>
          <w:rFonts w:ascii="Times New Roman" w:hAnsi="Times New Roman"/>
          <w:sz w:val="28"/>
          <w:szCs w:val="28"/>
        </w:rPr>
        <w:t xml:space="preserve">Prin adresa </w:t>
      </w:r>
      <w:r w:rsidRPr="000239FC">
        <w:rPr>
          <w:rFonts w:ascii="Times New Roman" w:hAnsi="Times New Roman"/>
          <w:sz w:val="28"/>
          <w:szCs w:val="28"/>
        </w:rPr>
        <w:t>cu nr.</w:t>
      </w:r>
      <w:r>
        <w:rPr>
          <w:rFonts w:ascii="Times New Roman" w:hAnsi="Times New Roman"/>
          <w:sz w:val="28"/>
          <w:szCs w:val="28"/>
        </w:rPr>
        <w:t>4419569/11.01.2023</w:t>
      </w:r>
      <w:r w:rsidRPr="000239FC">
        <w:rPr>
          <w:rFonts w:ascii="Times New Roman" w:hAnsi="Times New Roman"/>
          <w:sz w:val="28"/>
          <w:szCs w:val="28"/>
        </w:rPr>
        <w:t xml:space="preserve">, înregistrată la Primăria municipiului Satu Mare sub nr. </w:t>
      </w:r>
      <w:r>
        <w:rPr>
          <w:rFonts w:ascii="Times New Roman" w:hAnsi="Times New Roman"/>
          <w:sz w:val="28"/>
          <w:szCs w:val="28"/>
        </w:rPr>
        <w:t>5893/27.01.2013, Agenția Națională Antidrog solicită acordarea în continuare a dreptului de folosință gratuită a imobilului situat în municipiul Satu Mare, str</w:t>
      </w:r>
      <w:r w:rsidR="00824F14">
        <w:rPr>
          <w:rFonts w:ascii="Times New Roman" w:hAnsi="Times New Roman"/>
          <w:sz w:val="28"/>
          <w:szCs w:val="28"/>
        </w:rPr>
        <w:t>.</w:t>
      </w:r>
      <w:r>
        <w:rPr>
          <w:rFonts w:ascii="Times New Roman" w:hAnsi="Times New Roman"/>
          <w:sz w:val="28"/>
          <w:szCs w:val="28"/>
        </w:rPr>
        <w:t xml:space="preserve"> Sănătății Bl.K21</w:t>
      </w:r>
      <w:r w:rsidR="00824F14">
        <w:rPr>
          <w:rFonts w:ascii="Times New Roman" w:hAnsi="Times New Roman"/>
          <w:sz w:val="28"/>
          <w:szCs w:val="28"/>
        </w:rPr>
        <w:t>, motivat de faptul că, contractul de comodat nr. 4790911/07.02.2018</w:t>
      </w:r>
      <w:r w:rsidR="00E32871">
        <w:rPr>
          <w:rFonts w:ascii="Times New Roman" w:hAnsi="Times New Roman"/>
          <w:sz w:val="28"/>
          <w:szCs w:val="28"/>
        </w:rPr>
        <w:t xml:space="preserve"> </w:t>
      </w:r>
      <w:r w:rsidR="00824F14">
        <w:rPr>
          <w:rFonts w:ascii="Times New Roman" w:hAnsi="Times New Roman"/>
          <w:sz w:val="28"/>
          <w:szCs w:val="28"/>
        </w:rPr>
        <w:t>și-a  încetat efectele</w:t>
      </w:r>
      <w:r w:rsidR="002D7460">
        <w:rPr>
          <w:rFonts w:ascii="Times New Roman" w:hAnsi="Times New Roman"/>
          <w:sz w:val="28"/>
          <w:szCs w:val="28"/>
        </w:rPr>
        <w:t xml:space="preserve"> iar spațiul respectiv este </w:t>
      </w:r>
      <w:r w:rsidR="00E43739">
        <w:rPr>
          <w:rFonts w:ascii="Times New Roman" w:hAnsi="Times New Roman"/>
          <w:sz w:val="28"/>
          <w:szCs w:val="28"/>
        </w:rPr>
        <w:t xml:space="preserve">necesar și adecvat </w:t>
      </w:r>
      <w:r w:rsidR="002D7460">
        <w:rPr>
          <w:rFonts w:ascii="Times New Roman" w:hAnsi="Times New Roman"/>
          <w:sz w:val="28"/>
          <w:szCs w:val="28"/>
        </w:rPr>
        <w:t xml:space="preserve"> în vederea continuării desfășurării activității Centrului de Prevenire, Evaluare și Consiliere Antidrog Satu Mare. </w:t>
      </w:r>
    </w:p>
    <w:p w14:paraId="262AB766" w14:textId="0CA73585" w:rsidR="002C1783" w:rsidRDefault="00E32871" w:rsidP="002C1783">
      <w:pPr>
        <w:jc w:val="both"/>
        <w:rPr>
          <w:rFonts w:ascii="Times New Roman" w:hAnsi="Times New Roman"/>
          <w:sz w:val="28"/>
          <w:szCs w:val="28"/>
        </w:rPr>
      </w:pPr>
      <w:r>
        <w:rPr>
          <w:rFonts w:ascii="Times New Roman" w:hAnsi="Times New Roman"/>
          <w:sz w:val="28"/>
          <w:szCs w:val="28"/>
        </w:rPr>
        <w:t xml:space="preserve">           </w:t>
      </w:r>
      <w:r w:rsidR="00824F14">
        <w:rPr>
          <w:rFonts w:ascii="Times New Roman" w:hAnsi="Times New Roman"/>
          <w:sz w:val="28"/>
          <w:szCs w:val="28"/>
        </w:rPr>
        <w:t xml:space="preserve">Imobilul </w:t>
      </w:r>
      <w:r w:rsidR="00907ABE">
        <w:rPr>
          <w:rFonts w:ascii="Times New Roman" w:hAnsi="Times New Roman"/>
          <w:sz w:val="28"/>
          <w:szCs w:val="28"/>
        </w:rPr>
        <w:t xml:space="preserve">mai sus </w:t>
      </w:r>
      <w:r w:rsidR="00824F14">
        <w:rPr>
          <w:rFonts w:ascii="Times New Roman" w:hAnsi="Times New Roman"/>
          <w:sz w:val="28"/>
          <w:szCs w:val="28"/>
        </w:rPr>
        <w:t xml:space="preserve">menționat </w:t>
      </w:r>
      <w:r w:rsidR="008E4681">
        <w:rPr>
          <w:rFonts w:ascii="Times New Roman" w:hAnsi="Times New Roman"/>
          <w:sz w:val="28"/>
          <w:szCs w:val="28"/>
        </w:rPr>
        <w:t>aparține</w:t>
      </w:r>
      <w:r w:rsidR="00B40BA2">
        <w:rPr>
          <w:rFonts w:ascii="Times New Roman" w:hAnsi="Times New Roman"/>
          <w:sz w:val="28"/>
          <w:szCs w:val="28"/>
        </w:rPr>
        <w:t xml:space="preserve"> domeniul</w:t>
      </w:r>
      <w:r w:rsidR="008E4681">
        <w:rPr>
          <w:rFonts w:ascii="Times New Roman" w:hAnsi="Times New Roman"/>
          <w:sz w:val="28"/>
          <w:szCs w:val="28"/>
        </w:rPr>
        <w:t>ui</w:t>
      </w:r>
      <w:r w:rsidR="00B40BA2">
        <w:rPr>
          <w:rFonts w:ascii="Times New Roman" w:hAnsi="Times New Roman"/>
          <w:sz w:val="28"/>
          <w:szCs w:val="28"/>
        </w:rPr>
        <w:t xml:space="preserve"> privat al municipiului Satu Mare, având o suprafață de 174,76 mp, nr. de inventar 103472 și valoarea de inventar 290,625.64 lei. </w:t>
      </w:r>
    </w:p>
    <w:p w14:paraId="3A33E759" w14:textId="3CF1B240" w:rsidR="008E4681" w:rsidRDefault="008E4681" w:rsidP="002C1783">
      <w:pPr>
        <w:jc w:val="both"/>
        <w:rPr>
          <w:rFonts w:ascii="Times New Roman" w:hAnsi="Times New Roman"/>
          <w:sz w:val="28"/>
          <w:szCs w:val="28"/>
        </w:rPr>
      </w:pPr>
      <w:r>
        <w:rPr>
          <w:rFonts w:ascii="Times New Roman" w:hAnsi="Times New Roman"/>
          <w:sz w:val="28"/>
          <w:szCs w:val="28"/>
        </w:rPr>
        <w:t xml:space="preserve">           Având în vedere contextul actual, în care fenomenul consumului de droguri este tot mai prezent în comunitatea noastră în special în rândul tinerilor, iar adresabilitatea persoanelor cu probleme de consum și a aparținătorilor este tot mai mare</w:t>
      </w:r>
      <w:r w:rsidR="000004B4">
        <w:rPr>
          <w:rFonts w:ascii="Times New Roman" w:hAnsi="Times New Roman"/>
          <w:sz w:val="28"/>
          <w:szCs w:val="28"/>
        </w:rPr>
        <w:t>, sunt importante</w:t>
      </w:r>
      <w:r>
        <w:rPr>
          <w:rFonts w:ascii="Times New Roman" w:hAnsi="Times New Roman"/>
          <w:sz w:val="28"/>
          <w:szCs w:val="28"/>
        </w:rPr>
        <w:t xml:space="preserve"> </w:t>
      </w:r>
      <w:r w:rsidR="00E43739">
        <w:rPr>
          <w:rFonts w:ascii="Times New Roman" w:hAnsi="Times New Roman"/>
          <w:sz w:val="28"/>
          <w:szCs w:val="28"/>
        </w:rPr>
        <w:t>activit</w:t>
      </w:r>
      <w:r w:rsidR="000004B4">
        <w:rPr>
          <w:rFonts w:ascii="Times New Roman" w:hAnsi="Times New Roman"/>
          <w:sz w:val="28"/>
          <w:szCs w:val="28"/>
        </w:rPr>
        <w:t>ățile desfășurate de către Centrul de Prevenire și Consiliere Antidrog Satu Mare, care are ca principale atribuții, implementarea politicilor antidrog în județul Satu Mare</w:t>
      </w:r>
      <w:r w:rsidR="002D56DB">
        <w:rPr>
          <w:rFonts w:ascii="Times New Roman" w:hAnsi="Times New Roman"/>
          <w:sz w:val="28"/>
          <w:szCs w:val="28"/>
        </w:rPr>
        <w:t xml:space="preserve">, consiliere medicală, psihologică și socială </w:t>
      </w:r>
      <w:r w:rsidR="000004B4">
        <w:rPr>
          <w:rFonts w:ascii="Times New Roman" w:hAnsi="Times New Roman"/>
          <w:sz w:val="28"/>
          <w:szCs w:val="28"/>
        </w:rPr>
        <w:t xml:space="preserve"> </w:t>
      </w:r>
      <w:r w:rsidR="002D56DB">
        <w:rPr>
          <w:rFonts w:ascii="Times New Roman" w:hAnsi="Times New Roman"/>
          <w:sz w:val="28"/>
          <w:szCs w:val="28"/>
        </w:rPr>
        <w:t xml:space="preserve">a persoanelor care se confruntă cu probleme de adicție </w:t>
      </w:r>
      <w:r w:rsidR="000004B4">
        <w:rPr>
          <w:rFonts w:ascii="Times New Roman" w:hAnsi="Times New Roman"/>
          <w:sz w:val="28"/>
          <w:szCs w:val="28"/>
        </w:rPr>
        <w:t xml:space="preserve">. </w:t>
      </w:r>
      <w:r w:rsidR="00E43739">
        <w:rPr>
          <w:rFonts w:ascii="Times New Roman" w:hAnsi="Times New Roman"/>
          <w:sz w:val="28"/>
          <w:szCs w:val="28"/>
        </w:rPr>
        <w:t xml:space="preserve"> </w:t>
      </w:r>
      <w:r w:rsidR="000004B4">
        <w:rPr>
          <w:rFonts w:ascii="Times New Roman" w:hAnsi="Times New Roman"/>
          <w:sz w:val="28"/>
          <w:szCs w:val="28"/>
        </w:rPr>
        <w:t xml:space="preserve"> </w:t>
      </w:r>
    </w:p>
    <w:p w14:paraId="0D47EA48" w14:textId="13AA22F0" w:rsidR="002C1783" w:rsidRPr="001B2952" w:rsidRDefault="00B40BA2" w:rsidP="00E43739">
      <w:pPr>
        <w:jc w:val="both"/>
        <w:rPr>
          <w:rFonts w:ascii="Times New Roman" w:hAnsi="Times New Roman"/>
          <w:sz w:val="28"/>
          <w:szCs w:val="28"/>
        </w:rPr>
      </w:pPr>
      <w:r>
        <w:rPr>
          <w:rFonts w:ascii="Times New Roman" w:hAnsi="Times New Roman"/>
          <w:sz w:val="28"/>
          <w:szCs w:val="28"/>
        </w:rPr>
        <w:t xml:space="preserve">          </w:t>
      </w:r>
      <w:r w:rsidR="000004B4">
        <w:rPr>
          <w:rFonts w:ascii="Times New Roman" w:hAnsi="Times New Roman"/>
          <w:sz w:val="28"/>
          <w:szCs w:val="28"/>
        </w:rPr>
        <w:t xml:space="preserve"> </w:t>
      </w:r>
      <w:r w:rsidR="002C1783" w:rsidRPr="001B2952">
        <w:rPr>
          <w:rFonts w:ascii="Times New Roman" w:hAnsi="Times New Roman"/>
          <w:sz w:val="28"/>
          <w:szCs w:val="28"/>
          <w:lang w:eastAsia="en-US"/>
        </w:rPr>
        <w:t>Luând în considerare cele de mai sus şi ţinând cont de prevederile art. 129 alin. (2) lit. c)  din OUG nr. 57/2019 privind Codul administrativ,</w:t>
      </w:r>
      <w:r w:rsidR="0061657F">
        <w:rPr>
          <w:rFonts w:ascii="Times New Roman" w:hAnsi="Times New Roman"/>
          <w:sz w:val="28"/>
          <w:szCs w:val="28"/>
          <w:lang w:eastAsia="en-US"/>
        </w:rPr>
        <w:t>cu modificările și completările ulterioare,</w:t>
      </w:r>
      <w:r w:rsidR="002C1783" w:rsidRPr="001B2952">
        <w:rPr>
          <w:rFonts w:ascii="Times New Roman" w:hAnsi="Times New Roman"/>
          <w:sz w:val="28"/>
          <w:szCs w:val="28"/>
          <w:lang w:eastAsia="en-US"/>
        </w:rPr>
        <w:t xml:space="preserve"> potrivit căruia Consiliul local are atribuţii în administrarea domeniului privat al municipiului, înaintăm prezentul proiect de hotărâre consiliului local cu propunere de aprobare</w:t>
      </w:r>
    </w:p>
    <w:p w14:paraId="1AF39630" w14:textId="77777777" w:rsidR="002C1783" w:rsidRPr="001B2952" w:rsidRDefault="002C1783" w:rsidP="002C1783">
      <w:pPr>
        <w:ind w:left="360"/>
        <w:jc w:val="center"/>
        <w:rPr>
          <w:rFonts w:ascii="Times New Roman" w:hAnsi="Times New Roman"/>
          <w:sz w:val="28"/>
          <w:szCs w:val="28"/>
          <w:lang w:eastAsia="en-US"/>
        </w:rPr>
      </w:pPr>
    </w:p>
    <w:p w14:paraId="0DD5749A" w14:textId="77777777" w:rsidR="002C1783" w:rsidRPr="002012B3" w:rsidRDefault="002C1783" w:rsidP="002C1783">
      <w:pPr>
        <w:jc w:val="both"/>
        <w:rPr>
          <w:rFonts w:ascii="Times New Roman" w:hAnsi="Times New Roman"/>
          <w:sz w:val="28"/>
          <w:szCs w:val="28"/>
        </w:rPr>
      </w:pPr>
      <w:bookmarkStart w:id="1" w:name="_Hlk117237120"/>
    </w:p>
    <w:bookmarkEnd w:id="1"/>
    <w:p w14:paraId="50E6DE28" w14:textId="77777777" w:rsidR="002C1783" w:rsidRPr="006F5B7B" w:rsidRDefault="002C1783" w:rsidP="002C1783">
      <w:pPr>
        <w:tabs>
          <w:tab w:val="left" w:pos="142"/>
        </w:tabs>
        <w:jc w:val="both"/>
        <w:rPr>
          <w:rFonts w:ascii="Times New Roman" w:hAnsi="Times New Roman"/>
          <w:sz w:val="28"/>
          <w:szCs w:val="28"/>
          <w:lang w:eastAsia="en-US"/>
        </w:rPr>
      </w:pPr>
      <w:r w:rsidRPr="001B2952">
        <w:rPr>
          <w:rFonts w:ascii="Times New Roman" w:hAnsi="Times New Roman"/>
          <w:sz w:val="28"/>
          <w:szCs w:val="28"/>
          <w:lang w:eastAsia="en-US"/>
        </w:rPr>
        <w:tab/>
      </w:r>
      <w:r>
        <w:rPr>
          <w:rFonts w:ascii="Times New Roman" w:hAnsi="Times New Roman"/>
          <w:sz w:val="28"/>
          <w:szCs w:val="28"/>
          <w:lang w:eastAsia="en-US"/>
        </w:rPr>
        <w:t xml:space="preserve">                                    </w:t>
      </w: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r w:rsidRPr="00C77719">
        <w:rPr>
          <w:rFonts w:ascii="Times New Roman" w:hAnsi="Times New Roman"/>
          <w:b/>
          <w:bCs/>
          <w:sz w:val="28"/>
          <w:szCs w:val="28"/>
          <w:lang w:eastAsia="en-US"/>
        </w:rPr>
        <w:t xml:space="preserve"> Şef Serviciu </w:t>
      </w:r>
    </w:p>
    <w:p w14:paraId="43E596CC" w14:textId="77777777" w:rsidR="002C1783" w:rsidRPr="00C77719" w:rsidRDefault="002C1783" w:rsidP="002C1783">
      <w:pPr>
        <w:rPr>
          <w:rFonts w:ascii="Times New Roman" w:hAnsi="Times New Roman"/>
          <w:b/>
          <w:bCs/>
          <w:sz w:val="28"/>
          <w:szCs w:val="28"/>
          <w:lang w:eastAsia="en-US"/>
        </w:rPr>
      </w:pP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r w:rsidRPr="00C77719">
        <w:rPr>
          <w:rFonts w:ascii="Times New Roman" w:hAnsi="Times New Roman"/>
          <w:b/>
          <w:bCs/>
          <w:sz w:val="28"/>
          <w:szCs w:val="28"/>
          <w:lang w:eastAsia="en-US"/>
        </w:rPr>
        <w:t>Faur Mihaela</w:t>
      </w:r>
      <w:r>
        <w:rPr>
          <w:rFonts w:ascii="Times New Roman" w:hAnsi="Times New Roman"/>
          <w:b/>
          <w:bCs/>
          <w:sz w:val="28"/>
          <w:szCs w:val="28"/>
          <w:lang w:eastAsia="en-US"/>
        </w:rPr>
        <w:t xml:space="preserve">                      </w:t>
      </w:r>
    </w:p>
    <w:p w14:paraId="43DE0D8F" w14:textId="010B0C16" w:rsidR="002C1783" w:rsidRPr="001B2952" w:rsidRDefault="002C1783" w:rsidP="002C1783">
      <w:pPr>
        <w:rPr>
          <w:rFonts w:ascii="Times New Roman" w:hAnsi="Times New Roman"/>
          <w:sz w:val="16"/>
          <w:szCs w:val="16"/>
        </w:rPr>
      </w:pPr>
      <w:r>
        <w:rPr>
          <w:rFonts w:ascii="Times New Roman" w:hAnsi="Times New Roman"/>
          <w:sz w:val="16"/>
          <w:szCs w:val="16"/>
        </w:rPr>
        <w:t xml:space="preserve">   Munich Diana/2 ex                                      </w:t>
      </w:r>
    </w:p>
    <w:p w14:paraId="7CA75D6B" w14:textId="77777777" w:rsidR="00D91AB7" w:rsidRDefault="00D91AB7"/>
    <w:sectPr w:rsidR="00D91AB7" w:rsidSect="002A607F">
      <w:pgSz w:w="11906" w:h="16838"/>
      <w:pgMar w:top="1418" w:right="1133" w:bottom="156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D"/>
    <w:rsid w:val="000004B4"/>
    <w:rsid w:val="00017A2E"/>
    <w:rsid w:val="001A3AB2"/>
    <w:rsid w:val="002C1783"/>
    <w:rsid w:val="002D56DB"/>
    <w:rsid w:val="002D7460"/>
    <w:rsid w:val="003708D7"/>
    <w:rsid w:val="0049288D"/>
    <w:rsid w:val="005957A1"/>
    <w:rsid w:val="0061657F"/>
    <w:rsid w:val="00656D66"/>
    <w:rsid w:val="00824F14"/>
    <w:rsid w:val="008C16C3"/>
    <w:rsid w:val="008E4681"/>
    <w:rsid w:val="008F580C"/>
    <w:rsid w:val="00907ABE"/>
    <w:rsid w:val="00AA555F"/>
    <w:rsid w:val="00B40BA2"/>
    <w:rsid w:val="00B712DD"/>
    <w:rsid w:val="00D91AB7"/>
    <w:rsid w:val="00E32871"/>
    <w:rsid w:val="00E43739"/>
    <w:rsid w:val="00FA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254"/>
  <w15:chartTrackingRefBased/>
  <w15:docId w15:val="{BDD90623-C77B-4B29-AD44-6FED131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83"/>
    <w:pPr>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83"/>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Loredana Giurgiu</cp:lastModifiedBy>
  <cp:revision>22</cp:revision>
  <dcterms:created xsi:type="dcterms:W3CDTF">2023-02-02T12:43:00Z</dcterms:created>
  <dcterms:modified xsi:type="dcterms:W3CDTF">2023-02-15T08:31:00Z</dcterms:modified>
</cp:coreProperties>
</file>