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CC7F" w14:textId="77777777" w:rsidR="001332E9" w:rsidRPr="00180A92" w:rsidRDefault="001332E9" w:rsidP="00647BE1">
      <w:pPr>
        <w:pStyle w:val="NoSpacing"/>
        <w:rPr>
          <w:rFonts w:ascii="Times New Roman" w:hAnsi="Times New Roman"/>
          <w:sz w:val="28"/>
          <w:szCs w:val="28"/>
        </w:rPr>
      </w:pPr>
      <w:r w:rsidRPr="00180A92">
        <w:rPr>
          <w:rFonts w:ascii="Times New Roman" w:hAnsi="Times New Roman"/>
          <w:sz w:val="28"/>
          <w:szCs w:val="28"/>
        </w:rPr>
        <w:t>MUNICIPIUL SATU MARE</w:t>
      </w:r>
    </w:p>
    <w:p w14:paraId="2F9F07CB" w14:textId="77777777" w:rsidR="005E496B" w:rsidRPr="00180A92" w:rsidRDefault="000011C0" w:rsidP="00647BE1">
      <w:pPr>
        <w:pStyle w:val="NoSpacing"/>
        <w:rPr>
          <w:rFonts w:ascii="Times New Roman" w:hAnsi="Times New Roman"/>
          <w:sz w:val="28"/>
          <w:szCs w:val="28"/>
        </w:rPr>
      </w:pPr>
      <w:r w:rsidRPr="00180A92">
        <w:rPr>
          <w:rFonts w:ascii="Times New Roman" w:hAnsi="Times New Roman"/>
          <w:noProof/>
          <w:sz w:val="28"/>
          <w:szCs w:val="28"/>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2FAC0B4" w14:textId="77777777" w:rsidR="001332E9" w:rsidRPr="00180A92" w:rsidRDefault="001332E9" w:rsidP="00647BE1">
      <w:pPr>
        <w:pStyle w:val="NoSpacing"/>
        <w:rPr>
          <w:rFonts w:ascii="Times New Roman" w:hAnsi="Times New Roman"/>
          <w:sz w:val="28"/>
          <w:szCs w:val="28"/>
        </w:rPr>
      </w:pPr>
      <w:r w:rsidRPr="00180A92">
        <w:rPr>
          <w:rFonts w:ascii="Times New Roman" w:hAnsi="Times New Roman"/>
          <w:sz w:val="28"/>
          <w:szCs w:val="28"/>
        </w:rPr>
        <w:t>PRIMARUL MUNICIPIULUI</w:t>
      </w:r>
    </w:p>
    <w:p w14:paraId="6BCC6B2B" w14:textId="1C16DF7D" w:rsidR="00647BE1" w:rsidRPr="00180A92" w:rsidRDefault="001332E9" w:rsidP="00647BE1">
      <w:pPr>
        <w:rPr>
          <w:rFonts w:eastAsia="Times New Roman"/>
          <w:sz w:val="28"/>
          <w:szCs w:val="28"/>
          <w:lang w:val="ro-RO"/>
        </w:rPr>
      </w:pPr>
      <w:r w:rsidRPr="00180A92">
        <w:rPr>
          <w:sz w:val="28"/>
          <w:szCs w:val="28"/>
        </w:rPr>
        <w:t>NR.</w:t>
      </w:r>
      <w:r w:rsidR="005B7953" w:rsidRPr="00180A92">
        <w:rPr>
          <w:sz w:val="28"/>
          <w:szCs w:val="28"/>
        </w:rPr>
        <w:t xml:space="preserve"> </w:t>
      </w:r>
      <w:r w:rsidR="0000561F">
        <w:rPr>
          <w:rFonts w:eastAsia="Times New Roman"/>
          <w:sz w:val="28"/>
          <w:szCs w:val="28"/>
          <w:lang w:val="ro-RO"/>
        </w:rPr>
        <w:t xml:space="preserve">2087 </w:t>
      </w:r>
      <w:r w:rsidR="00647BE1" w:rsidRPr="00180A92">
        <w:rPr>
          <w:rFonts w:eastAsia="Times New Roman"/>
          <w:sz w:val="28"/>
          <w:szCs w:val="28"/>
          <w:lang w:val="ro-RO"/>
        </w:rPr>
        <w:t xml:space="preserve">din </w:t>
      </w:r>
      <w:r w:rsidR="0000561F">
        <w:rPr>
          <w:rFonts w:eastAsia="Times New Roman"/>
          <w:sz w:val="28"/>
          <w:szCs w:val="28"/>
          <w:lang w:val="ro-RO"/>
        </w:rPr>
        <w:t>12</w:t>
      </w:r>
      <w:r w:rsidR="00647BE1" w:rsidRPr="00180A92">
        <w:rPr>
          <w:rFonts w:eastAsia="Times New Roman"/>
          <w:sz w:val="28"/>
          <w:szCs w:val="28"/>
          <w:lang w:val="ro-RO"/>
        </w:rPr>
        <w:t>.</w:t>
      </w:r>
      <w:r w:rsidR="0000561F">
        <w:rPr>
          <w:rFonts w:eastAsia="Times New Roman"/>
          <w:sz w:val="28"/>
          <w:szCs w:val="28"/>
          <w:lang w:val="ro-RO"/>
        </w:rPr>
        <w:t>01</w:t>
      </w:r>
      <w:r w:rsidR="00647BE1" w:rsidRPr="00180A92">
        <w:rPr>
          <w:rFonts w:eastAsia="Times New Roman"/>
          <w:sz w:val="28"/>
          <w:szCs w:val="28"/>
          <w:lang w:val="ro-RO"/>
        </w:rPr>
        <w:t>.202</w:t>
      </w:r>
      <w:r w:rsidR="0000561F">
        <w:rPr>
          <w:rFonts w:eastAsia="Times New Roman"/>
          <w:sz w:val="28"/>
          <w:szCs w:val="28"/>
          <w:lang w:val="ro-RO"/>
        </w:rPr>
        <w:t>3</w:t>
      </w:r>
    </w:p>
    <w:p w14:paraId="5DCF8D7F" w14:textId="1C3842E4" w:rsidR="00245ABE" w:rsidRPr="00180A92" w:rsidRDefault="00245ABE" w:rsidP="00647BE1">
      <w:pPr>
        <w:pStyle w:val="NoSpacing"/>
        <w:rPr>
          <w:rFonts w:ascii="Times New Roman" w:hAnsi="Times New Roman"/>
          <w:sz w:val="28"/>
          <w:szCs w:val="28"/>
        </w:rPr>
      </w:pPr>
    </w:p>
    <w:p w14:paraId="3756FD99" w14:textId="77777777" w:rsidR="00647BE1" w:rsidRPr="00180A92" w:rsidRDefault="00647BE1" w:rsidP="00647BE1">
      <w:pPr>
        <w:ind w:firstLine="720"/>
        <w:jc w:val="both"/>
        <w:rPr>
          <w:rFonts w:eastAsia="Times New Roman"/>
          <w:sz w:val="28"/>
          <w:szCs w:val="28"/>
          <w:lang w:val="ro-RO"/>
        </w:rPr>
      </w:pPr>
    </w:p>
    <w:p w14:paraId="53060940" w14:textId="4C673CFD" w:rsidR="00C6100E" w:rsidRPr="00180A92" w:rsidRDefault="00C6100E" w:rsidP="00647BE1">
      <w:pPr>
        <w:autoSpaceDE w:val="0"/>
        <w:autoSpaceDN w:val="0"/>
        <w:adjustRightInd w:val="0"/>
        <w:ind w:firstLine="720"/>
        <w:jc w:val="both"/>
        <w:rPr>
          <w:rFonts w:eastAsia="Times New Roman"/>
          <w:sz w:val="28"/>
          <w:szCs w:val="28"/>
          <w:lang w:val="en-US" w:eastAsia="ro-RO"/>
        </w:rPr>
      </w:pPr>
    </w:p>
    <w:p w14:paraId="2F9B9AD7" w14:textId="77777777" w:rsidR="00301176" w:rsidRPr="00180A92" w:rsidRDefault="00301176" w:rsidP="00647BE1">
      <w:pPr>
        <w:autoSpaceDE w:val="0"/>
        <w:autoSpaceDN w:val="0"/>
        <w:adjustRightInd w:val="0"/>
        <w:ind w:firstLine="720"/>
        <w:jc w:val="both"/>
        <w:rPr>
          <w:rFonts w:eastAsia="Times New Roman"/>
          <w:sz w:val="28"/>
          <w:szCs w:val="28"/>
          <w:lang w:val="en-US" w:eastAsia="ro-RO"/>
        </w:rPr>
      </w:pPr>
    </w:p>
    <w:p w14:paraId="1F4BACC0" w14:textId="6522F7F4"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Kereskényi Gábor, Primar al Municipiului Satu Mare,</w:t>
      </w:r>
    </w:p>
    <w:p w14:paraId="352F173F" w14:textId="637FB3E8" w:rsidR="00647BE1" w:rsidRPr="00180A92" w:rsidRDefault="00647BE1" w:rsidP="00210519">
      <w:pPr>
        <w:ind w:firstLine="708"/>
        <w:jc w:val="both"/>
        <w:rPr>
          <w:rFonts w:eastAsia="Times New Roman"/>
          <w:sz w:val="28"/>
          <w:szCs w:val="28"/>
          <w:lang w:val="en-US" w:eastAsia="ro-RO"/>
        </w:rPr>
      </w:pPr>
      <w:r w:rsidRPr="00180A92">
        <w:rPr>
          <w:rFonts w:eastAsia="Times New Roman"/>
          <w:sz w:val="28"/>
          <w:szCs w:val="28"/>
          <w:lang w:val="en-US" w:eastAsia="ro-RO"/>
        </w:rPr>
        <w:t xml:space="preserve">În temeiul prevederilor art. 136 alin. (1) din O.U.G. nr. 57/2019 privind Codul Administrativ, cu modificările și completările ulterioare, inițiez proiectul de hotărâre </w:t>
      </w:r>
      <w:r w:rsidR="00210519" w:rsidRPr="00180A92">
        <w:rPr>
          <w:bCs/>
          <w:sz w:val="28"/>
          <w:szCs w:val="28"/>
          <w:lang w:val="ro-RO"/>
        </w:rPr>
        <w:t xml:space="preserve">pentru modificarea </w:t>
      </w:r>
      <w:r w:rsidR="00C0548D" w:rsidRPr="00180A92">
        <w:rPr>
          <w:bCs/>
          <w:sz w:val="28"/>
          <w:szCs w:val="28"/>
          <w:lang w:val="ro-RO"/>
        </w:rPr>
        <w:t xml:space="preserve">poziției nr. </w:t>
      </w:r>
      <w:r w:rsidR="0000561F">
        <w:rPr>
          <w:bCs/>
          <w:sz w:val="28"/>
          <w:szCs w:val="28"/>
          <w:lang w:val="ro-RO"/>
        </w:rPr>
        <w:t>39</w:t>
      </w:r>
      <w:r w:rsidR="00C0548D" w:rsidRPr="00180A92">
        <w:rPr>
          <w:bCs/>
          <w:sz w:val="28"/>
          <w:szCs w:val="28"/>
          <w:lang w:val="ro-RO"/>
        </w:rPr>
        <w:t xml:space="preserve"> </w:t>
      </w:r>
      <w:r w:rsidR="00FF3AC1" w:rsidRPr="00180A92">
        <w:rPr>
          <w:bCs/>
          <w:sz w:val="28"/>
          <w:szCs w:val="28"/>
          <w:lang w:val="ro-RO"/>
        </w:rPr>
        <w:t>din anexa la H</w:t>
      </w:r>
      <w:r w:rsidR="00674B02">
        <w:rPr>
          <w:bCs/>
          <w:sz w:val="28"/>
          <w:szCs w:val="28"/>
          <w:lang w:val="ro-RO"/>
        </w:rPr>
        <w:t xml:space="preserve">otărârea </w:t>
      </w:r>
      <w:r w:rsidR="00FF3AC1" w:rsidRPr="00180A92">
        <w:rPr>
          <w:bCs/>
          <w:sz w:val="28"/>
          <w:szCs w:val="28"/>
          <w:lang w:val="ro-RO"/>
        </w:rPr>
        <w:t>C</w:t>
      </w:r>
      <w:r w:rsidR="00674B02">
        <w:rPr>
          <w:bCs/>
          <w:sz w:val="28"/>
          <w:szCs w:val="28"/>
          <w:lang w:val="ro-RO"/>
        </w:rPr>
        <w:t xml:space="preserve">onsiliului </w:t>
      </w:r>
      <w:r w:rsidR="00FF3AC1" w:rsidRPr="00180A92">
        <w:rPr>
          <w:bCs/>
          <w:sz w:val="28"/>
          <w:szCs w:val="28"/>
          <w:lang w:val="ro-RO"/>
        </w:rPr>
        <w:t>L</w:t>
      </w:r>
      <w:r w:rsidR="00674B02">
        <w:rPr>
          <w:bCs/>
          <w:sz w:val="28"/>
          <w:szCs w:val="28"/>
          <w:lang w:val="ro-RO"/>
        </w:rPr>
        <w:t>ocal</w:t>
      </w:r>
      <w:r w:rsidR="00FF3AC1" w:rsidRPr="00180A92">
        <w:rPr>
          <w:bCs/>
          <w:sz w:val="28"/>
          <w:szCs w:val="28"/>
          <w:lang w:val="ro-RO"/>
        </w:rPr>
        <w:t xml:space="preserve"> nr. 340/29.09.2022 </w:t>
      </w:r>
      <w:r w:rsidR="00210519" w:rsidRPr="00180A92">
        <w:rPr>
          <w:bCs/>
          <w:sz w:val="28"/>
          <w:szCs w:val="28"/>
          <w:lang w:val="ro-RO"/>
        </w:rPr>
        <w:t xml:space="preserve">privind desemnarea reprezentanților Consiliului Local al Municipiului Satu Mare în cadrul consiliilor de administrație ale unităților de învățământ preuniversitar de stat și particular din Municipiul Satu Mare, </w:t>
      </w:r>
      <w:r w:rsidRPr="00180A92">
        <w:rPr>
          <w:rFonts w:eastAsia="Times New Roman"/>
          <w:sz w:val="28"/>
          <w:szCs w:val="28"/>
          <w:lang w:val="en-US" w:eastAsia="ro-RO"/>
        </w:rPr>
        <w:t xml:space="preserve"> proiect în susținerea căruia formulez următorul:</w:t>
      </w:r>
    </w:p>
    <w:p w14:paraId="6A9B8907" w14:textId="77777777" w:rsidR="00647BE1" w:rsidRPr="00180A92" w:rsidRDefault="00647BE1" w:rsidP="00647BE1">
      <w:pPr>
        <w:ind w:firstLine="720"/>
        <w:jc w:val="both"/>
        <w:rPr>
          <w:rFonts w:eastAsia="Times New Roman"/>
          <w:sz w:val="28"/>
          <w:szCs w:val="28"/>
          <w:lang w:val="ro-RO"/>
        </w:rPr>
      </w:pPr>
    </w:p>
    <w:p w14:paraId="510E6271" w14:textId="77777777" w:rsidR="00301176" w:rsidRPr="00180A92" w:rsidRDefault="00301176" w:rsidP="00647BE1">
      <w:pPr>
        <w:ind w:firstLine="720"/>
        <w:jc w:val="center"/>
        <w:rPr>
          <w:rFonts w:eastAsia="Times New Roman"/>
          <w:b/>
          <w:bCs/>
          <w:sz w:val="28"/>
          <w:szCs w:val="28"/>
          <w:lang w:val="ro-RO"/>
        </w:rPr>
      </w:pPr>
    </w:p>
    <w:p w14:paraId="6BE4B3C6" w14:textId="7F8FF747" w:rsidR="00647BE1" w:rsidRPr="00180A92" w:rsidRDefault="00647BE1" w:rsidP="00647BE1">
      <w:pPr>
        <w:ind w:firstLine="720"/>
        <w:jc w:val="center"/>
        <w:rPr>
          <w:rFonts w:eastAsia="Times New Roman"/>
          <w:b/>
          <w:bCs/>
          <w:sz w:val="28"/>
          <w:szCs w:val="28"/>
          <w:lang w:val="ro-RO"/>
        </w:rPr>
      </w:pPr>
      <w:r w:rsidRPr="00180A92">
        <w:rPr>
          <w:rFonts w:eastAsia="Times New Roman"/>
          <w:b/>
          <w:bCs/>
          <w:sz w:val="28"/>
          <w:szCs w:val="28"/>
          <w:lang w:val="ro-RO"/>
        </w:rPr>
        <w:t>REFERAT DE APROBARE</w:t>
      </w:r>
    </w:p>
    <w:p w14:paraId="422A4CEE" w14:textId="77777777" w:rsidR="00301176" w:rsidRPr="00180A92" w:rsidRDefault="00301176" w:rsidP="00301176">
      <w:pPr>
        <w:ind w:firstLine="720"/>
        <w:jc w:val="both"/>
        <w:rPr>
          <w:rFonts w:eastAsia="Times New Roman"/>
          <w:sz w:val="28"/>
          <w:szCs w:val="28"/>
          <w:lang w:val="ro-RO"/>
        </w:rPr>
      </w:pPr>
    </w:p>
    <w:p w14:paraId="10DB7910" w14:textId="77777777" w:rsidR="00301176" w:rsidRPr="00180A92" w:rsidRDefault="00301176" w:rsidP="00301176">
      <w:pPr>
        <w:ind w:firstLine="720"/>
        <w:jc w:val="both"/>
        <w:rPr>
          <w:rFonts w:eastAsia="Times New Roman"/>
          <w:sz w:val="28"/>
          <w:szCs w:val="28"/>
          <w:lang w:val="ro-RO"/>
        </w:rPr>
      </w:pPr>
    </w:p>
    <w:p w14:paraId="62B7FAF7" w14:textId="6BD621CC" w:rsidR="00647BE1" w:rsidRPr="00180A92" w:rsidRDefault="00647BE1" w:rsidP="00301176">
      <w:pPr>
        <w:ind w:firstLine="720"/>
        <w:jc w:val="both"/>
        <w:rPr>
          <w:rFonts w:eastAsia="Times New Roman"/>
          <w:sz w:val="28"/>
          <w:szCs w:val="28"/>
          <w:lang w:val="en-US" w:eastAsia="ro-RO"/>
        </w:rPr>
      </w:pPr>
      <w:r w:rsidRPr="00180A92">
        <w:rPr>
          <w:rFonts w:eastAsia="Times New Roman"/>
          <w:sz w:val="28"/>
          <w:szCs w:val="28"/>
          <w:lang w:val="ro-RO"/>
        </w:rPr>
        <w:t xml:space="preserve">Potrivit prevederilor art. 96 din Legea educației naționale nr. 1/2011 cu modificările și completările ulterioare: </w:t>
      </w:r>
      <w:r w:rsidRPr="00180A92">
        <w:rPr>
          <w:rFonts w:eastAsia="Times New Roman"/>
          <w:sz w:val="28"/>
          <w:szCs w:val="28"/>
          <w:lang w:val="ro-RO" w:eastAsia="ro-RO"/>
        </w:rPr>
        <w:t>„</w:t>
      </w:r>
      <w:r w:rsidRPr="00180A92">
        <w:rPr>
          <w:rFonts w:eastAsia="Times New Roman"/>
          <w:sz w:val="28"/>
          <w:szCs w:val="28"/>
          <w:lang w:val="en-US" w:eastAsia="ro-RO"/>
        </w:rPr>
        <w:t>(1)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14:paraId="4723B4D0"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(2) În unităţile de învăţământ de stat consiliul de administraţie este organ de conducere şi este constituit din 7, 9 sau 13 membri, astfel:</w:t>
      </w:r>
    </w:p>
    <w:p w14:paraId="3FDC7CA9"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08A724DB"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14:paraId="0F3DA7A6"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lastRenderedPageBreak/>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14:paraId="4B5546B9"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    d) în consiliile de administraţie ale unităţilor şcolare, din cota rezervată părinţilor un loc este repartizat, cu drept de vot, unui reprezentant al elevilor, care a împlinit 18 ani.</w:t>
      </w:r>
    </w:p>
    <w:p w14:paraId="2187029F"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    e) în unităţile de învăţământ care organizează învăţământ profesional şi tehnic, consiliile de administraţie se pot mări cu 2 membri desemnaţi de operatori economici parteneri, asociaţii profesionale partenere, consorţii partenere. În cazul în care sunt mai mulţi operatori economici parteneri, asociaţii profesionale partenere şi consorţii partenere, aceştia vor desemna reprezentanţii în consiliul de administraţie al unităţii de învăţământ sau pot forma un consiliu reprezentativ care să desemneze reprezentanţii pe locurile care le sunt alocate.</w:t>
      </w:r>
    </w:p>
    <w:p w14:paraId="537C5851"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r w:rsidRPr="00180A92">
        <w:rPr>
          <w:rFonts w:eastAsia="Times New Roman"/>
          <w:sz w:val="28"/>
          <w:szCs w:val="28"/>
          <w:lang w:val="ro-RO"/>
        </w:rPr>
        <w:t>”</w:t>
      </w:r>
    </w:p>
    <w:p w14:paraId="6454EAFF" w14:textId="6A9BD044"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Ținând cont și de prevederile art. 5 ale Anexei la Ordinul 5154 din 30.08.2021, pentru aprobarea Metodologiei – cadru de organizare și funcționare a consiliului de administrație din unitățile de învățământ preuniversitar, cu modificările și completările ulterioare, potrivit cărora ”..... (1) La începutul fiecărui an școlar, dar nu mai târziu de data începerii cursurilor, consiliul de administrație în exercițiu hotărăște declanșarea procedurii de constituire a noului consiliu de administrație.</w:t>
      </w:r>
    </w:p>
    <w:p w14:paraId="28C83518"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    </w:t>
      </w:r>
      <w:r w:rsidRPr="00180A92">
        <w:rPr>
          <w:rFonts w:eastAsia="Times New Roman"/>
          <w:sz w:val="28"/>
          <w:szCs w:val="28"/>
          <w:lang w:val="en-US" w:eastAsia="ro-RO"/>
        </w:rPr>
        <w:tab/>
        <w:t>(2) În vederea constituirii noului consiliu de administrație, în acord cu prevederile art. 4, directorul unității de învățământ derulează următoarea procedură:</w:t>
      </w:r>
    </w:p>
    <w:p w14:paraId="23A9A83F"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  </w:t>
      </w:r>
      <w:r w:rsidRPr="00180A92">
        <w:rPr>
          <w:rFonts w:eastAsia="Times New Roman"/>
          <w:sz w:val="28"/>
          <w:szCs w:val="28"/>
          <w:lang w:val="en-US" w:eastAsia="ro-RO"/>
        </w:rPr>
        <w:tab/>
        <w:t xml:space="preserve">  a) solicită, în scris, consiliului local, primarului, respectiv consiliului județean/Consiliului General al Municipiului București, președintelui consiliului județean/Consiliului General al Municipiului București, în cazul învățământului special, operatorului economic/operatorilor economici sau consiliului reprezentativ al operatorilor economici, în cazul unităților de învățământ care școlarizează în învățământul profesional și tehnic și al unităților de învățământ preuniversitar cu personalitate juridică care școlarizează</w:t>
      </w:r>
      <w:r w:rsidRPr="00180A92">
        <w:rPr>
          <w:rFonts w:eastAsia="Times New Roman"/>
          <w:sz w:val="28"/>
          <w:szCs w:val="28"/>
          <w:lang w:val="ro-RO"/>
        </w:rPr>
        <w:t xml:space="preserve"> exclusiv în învățământ profesional și tehnic cu o pondere majoritară a învățământului dual, consiliului reprezentativ al părinților, precum și consiliului elevilor desemnarea reprezentanților, în termen de 15 zile lucrătoare de la data solicitării. În cazul unităților de </w:t>
      </w:r>
      <w:r w:rsidRPr="00180A92">
        <w:rPr>
          <w:rFonts w:eastAsia="Times New Roman"/>
          <w:sz w:val="28"/>
          <w:szCs w:val="28"/>
          <w:lang w:val="en-US" w:eastAsia="ro-RO"/>
        </w:rPr>
        <w:t>învățământ în care există clase cu învățământ în limba maternă, directorul va solicita consiliului reprezentativ al părinților să desemneze și un reprezentant al părinților elevilor care învață la clasele cu învățământ în limba maternă. În mod similar se procedează și în unitățile de învățământ cu predare în limbile minorităților naționale în cadrul cărora funcționează și clase cu predare în limba română......”</w:t>
      </w:r>
    </w:p>
    <w:p w14:paraId="49104DAD" w14:textId="77777777" w:rsidR="006772DA" w:rsidRPr="00180A92" w:rsidRDefault="006772DA" w:rsidP="00647BE1">
      <w:pPr>
        <w:autoSpaceDE w:val="0"/>
        <w:autoSpaceDN w:val="0"/>
        <w:adjustRightInd w:val="0"/>
        <w:ind w:firstLine="720"/>
        <w:jc w:val="both"/>
        <w:rPr>
          <w:rFonts w:eastAsia="Times New Roman"/>
          <w:sz w:val="28"/>
          <w:szCs w:val="28"/>
          <w:lang w:val="en-US" w:eastAsia="ro-RO"/>
        </w:rPr>
      </w:pPr>
      <w:bookmarkStart w:id="0" w:name="_Hlk72824517"/>
    </w:p>
    <w:p w14:paraId="12BC9AD2" w14:textId="77777777" w:rsidR="006772DA" w:rsidRPr="00180A92" w:rsidRDefault="006772DA" w:rsidP="00647BE1">
      <w:pPr>
        <w:autoSpaceDE w:val="0"/>
        <w:autoSpaceDN w:val="0"/>
        <w:adjustRightInd w:val="0"/>
        <w:ind w:firstLine="720"/>
        <w:jc w:val="both"/>
        <w:rPr>
          <w:rFonts w:eastAsia="Times New Roman"/>
          <w:sz w:val="28"/>
          <w:szCs w:val="28"/>
          <w:lang w:val="en-US" w:eastAsia="ro-RO"/>
        </w:rPr>
      </w:pPr>
    </w:p>
    <w:p w14:paraId="6333704E" w14:textId="2D1934A0" w:rsidR="006772DA" w:rsidRPr="00180A92" w:rsidRDefault="00C17E3C"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În aplicarea celor expuse mai sus, prin Hotărârea Consiliului Local Satu Mare nr. 340/29.09.2022 au fost desemnați reprezentanții  Consiliului Local al Municipiului Satu Mare în cadrul consiliilor de administrație ale unităților de învățământ preuniversitar de stat și particular din Municipiul Satu Mare.</w:t>
      </w:r>
    </w:p>
    <w:p w14:paraId="3A314B82" w14:textId="4C6EB227" w:rsidR="00C17E3C" w:rsidRPr="00180A92" w:rsidRDefault="00C17E3C" w:rsidP="00C17E3C">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Ținând cont de adresa </w:t>
      </w:r>
      <w:r w:rsidR="0000561F">
        <w:rPr>
          <w:rFonts w:eastAsia="Times New Roman"/>
          <w:sz w:val="28"/>
          <w:szCs w:val="28"/>
          <w:lang w:val="ro-RO" w:eastAsia="ro-RO"/>
        </w:rPr>
        <w:t>Liceului Teologic Romano – Catolic ”Hám János”</w:t>
      </w:r>
      <w:r w:rsidR="00945525">
        <w:rPr>
          <w:rFonts w:eastAsia="Times New Roman"/>
          <w:sz w:val="28"/>
          <w:szCs w:val="28"/>
          <w:lang w:val="ro-RO" w:eastAsia="ro-RO"/>
        </w:rPr>
        <w:t xml:space="preserve"> Satu Mare</w:t>
      </w:r>
      <w:r w:rsidRPr="00180A92">
        <w:rPr>
          <w:rFonts w:eastAsia="Times New Roman"/>
          <w:sz w:val="28"/>
          <w:szCs w:val="28"/>
          <w:lang w:val="en-US" w:eastAsia="ro-RO"/>
        </w:rPr>
        <w:t xml:space="preserve"> nr. </w:t>
      </w:r>
      <w:r w:rsidR="0000561F">
        <w:rPr>
          <w:rFonts w:eastAsia="Times New Roman"/>
          <w:sz w:val="28"/>
          <w:szCs w:val="28"/>
          <w:lang w:val="en-US" w:eastAsia="ro-RO"/>
        </w:rPr>
        <w:t>5283</w:t>
      </w:r>
      <w:r w:rsidRPr="00180A92">
        <w:rPr>
          <w:rFonts w:eastAsia="Times New Roman"/>
          <w:sz w:val="28"/>
          <w:szCs w:val="28"/>
          <w:lang w:val="en-US" w:eastAsia="ro-RO"/>
        </w:rPr>
        <w:t>/</w:t>
      </w:r>
      <w:r w:rsidR="0000561F">
        <w:rPr>
          <w:rFonts w:eastAsia="Times New Roman"/>
          <w:sz w:val="28"/>
          <w:szCs w:val="28"/>
          <w:lang w:val="en-US" w:eastAsia="ro-RO"/>
        </w:rPr>
        <w:t>15</w:t>
      </w:r>
      <w:r w:rsidRPr="00180A92">
        <w:rPr>
          <w:rFonts w:eastAsia="Times New Roman"/>
          <w:sz w:val="28"/>
          <w:szCs w:val="28"/>
          <w:lang w:val="en-US" w:eastAsia="ro-RO"/>
        </w:rPr>
        <w:t>.1</w:t>
      </w:r>
      <w:r w:rsidR="0000561F">
        <w:rPr>
          <w:rFonts w:eastAsia="Times New Roman"/>
          <w:sz w:val="28"/>
          <w:szCs w:val="28"/>
          <w:lang w:val="en-US" w:eastAsia="ro-RO"/>
        </w:rPr>
        <w:t>2</w:t>
      </w:r>
      <w:r w:rsidRPr="00180A92">
        <w:rPr>
          <w:rFonts w:eastAsia="Times New Roman"/>
          <w:sz w:val="28"/>
          <w:szCs w:val="28"/>
          <w:lang w:val="en-US" w:eastAsia="ro-RO"/>
        </w:rPr>
        <w:t>.2022</w:t>
      </w:r>
      <w:r w:rsidR="00945525">
        <w:rPr>
          <w:rFonts w:eastAsia="Times New Roman"/>
          <w:sz w:val="28"/>
          <w:szCs w:val="28"/>
          <w:lang w:val="en-US" w:eastAsia="ro-RO"/>
        </w:rPr>
        <w:t xml:space="preserve">, înregistrată la UAT Municipiul Satu Mare sub nr. </w:t>
      </w:r>
      <w:r w:rsidR="0000561F">
        <w:rPr>
          <w:rFonts w:eastAsia="Times New Roman"/>
          <w:sz w:val="28"/>
          <w:szCs w:val="28"/>
          <w:lang w:val="en-US" w:eastAsia="ro-RO"/>
        </w:rPr>
        <w:t>71480</w:t>
      </w:r>
      <w:r w:rsidR="00945525">
        <w:rPr>
          <w:rFonts w:eastAsia="Times New Roman"/>
          <w:sz w:val="28"/>
          <w:szCs w:val="28"/>
          <w:lang w:val="en-US" w:eastAsia="ro-RO"/>
        </w:rPr>
        <w:t>/</w:t>
      </w:r>
      <w:r w:rsidR="0000561F">
        <w:rPr>
          <w:rFonts w:eastAsia="Times New Roman"/>
          <w:sz w:val="28"/>
          <w:szCs w:val="28"/>
          <w:lang w:val="en-US" w:eastAsia="ro-RO"/>
        </w:rPr>
        <w:t>16</w:t>
      </w:r>
      <w:r w:rsidR="00945525">
        <w:rPr>
          <w:rFonts w:eastAsia="Times New Roman"/>
          <w:sz w:val="28"/>
          <w:szCs w:val="28"/>
          <w:lang w:val="en-US" w:eastAsia="ro-RO"/>
        </w:rPr>
        <w:t>.1</w:t>
      </w:r>
      <w:r w:rsidR="0000561F">
        <w:rPr>
          <w:rFonts w:eastAsia="Times New Roman"/>
          <w:sz w:val="28"/>
          <w:szCs w:val="28"/>
          <w:lang w:val="en-US" w:eastAsia="ro-RO"/>
        </w:rPr>
        <w:t>2</w:t>
      </w:r>
      <w:r w:rsidR="00945525">
        <w:rPr>
          <w:rFonts w:eastAsia="Times New Roman"/>
          <w:sz w:val="28"/>
          <w:szCs w:val="28"/>
          <w:lang w:val="en-US" w:eastAsia="ro-RO"/>
        </w:rPr>
        <w:t>.2022</w:t>
      </w:r>
      <w:r w:rsidRPr="00180A92">
        <w:rPr>
          <w:rFonts w:eastAsia="Times New Roman"/>
          <w:sz w:val="28"/>
          <w:szCs w:val="28"/>
          <w:lang w:val="en-US" w:eastAsia="ro-RO"/>
        </w:rPr>
        <w:t>,</w:t>
      </w:r>
    </w:p>
    <w:p w14:paraId="3EA83A26" w14:textId="32172815" w:rsidR="00647BE1" w:rsidRPr="00180A92" w:rsidRDefault="00D36C64" w:rsidP="00647BE1">
      <w:pPr>
        <w:autoSpaceDE w:val="0"/>
        <w:autoSpaceDN w:val="0"/>
        <w:adjustRightInd w:val="0"/>
        <w:ind w:firstLine="720"/>
        <w:jc w:val="both"/>
        <w:rPr>
          <w:rFonts w:eastAsia="Times New Roman"/>
          <w:sz w:val="28"/>
          <w:szCs w:val="28"/>
          <w:lang w:val="en-US"/>
        </w:rPr>
      </w:pPr>
      <w:r w:rsidRPr="00180A92">
        <w:rPr>
          <w:rFonts w:eastAsia="Times New Roman"/>
          <w:sz w:val="28"/>
          <w:szCs w:val="28"/>
          <w:lang w:val="en-US" w:eastAsia="ro-RO"/>
        </w:rPr>
        <w:t xml:space="preserve">Raportat </w:t>
      </w:r>
      <w:r w:rsidRPr="00180A92">
        <w:rPr>
          <w:rFonts w:eastAsia="Times New Roman"/>
          <w:sz w:val="28"/>
          <w:szCs w:val="28"/>
          <w:lang w:val="ro-RO" w:eastAsia="ro-RO"/>
        </w:rPr>
        <w:t>și</w:t>
      </w:r>
      <w:r w:rsidRPr="00180A92">
        <w:rPr>
          <w:rFonts w:eastAsia="Times New Roman"/>
          <w:sz w:val="28"/>
          <w:szCs w:val="28"/>
          <w:lang w:val="en-US" w:eastAsia="ro-RO"/>
        </w:rPr>
        <w:t xml:space="preserve"> la prevederile </w:t>
      </w:r>
      <w:r w:rsidR="00647BE1" w:rsidRPr="00180A92">
        <w:rPr>
          <w:rFonts w:eastAsia="Times New Roman"/>
          <w:sz w:val="28"/>
          <w:szCs w:val="28"/>
          <w:lang w:val="en-US" w:eastAsia="ro-RO"/>
        </w:rPr>
        <w:t xml:space="preserve"> art. 129 alin. (7) lit. a) din OUG nr. 57/2019 privind Codul administrativ, cu modificările și completările ulterioare, potrivit cărora consiliul local asigură,</w:t>
      </w:r>
      <w:r w:rsidR="00647BE1" w:rsidRPr="00180A92">
        <w:rPr>
          <w:rFonts w:eastAsia="Times New Roman"/>
          <w:sz w:val="28"/>
          <w:szCs w:val="28"/>
          <w:lang w:val="en-US"/>
        </w:rPr>
        <w:t xml:space="preserve"> potrivit competenței sale și în condițiile legii, cadrul necesar pentru furnizarea serviciilor publice de interes local privind educația,  </w:t>
      </w:r>
    </w:p>
    <w:bookmarkEnd w:id="0"/>
    <w:p w14:paraId="56CBA5A9"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r w:rsidRPr="00180A92">
        <w:rPr>
          <w:rFonts w:eastAsia="Times New Roman"/>
          <w:sz w:val="28"/>
          <w:szCs w:val="28"/>
          <w:lang w:val="en-US" w:eastAsia="ro-RO"/>
        </w:rPr>
        <w:t xml:space="preserve">Propun spre analiză și adoptare Consiliului Local al Municipiului Satu Mare, proiectul de hotărâre în forma prezentată de executiv.  </w:t>
      </w:r>
    </w:p>
    <w:p w14:paraId="5D9F26C6" w14:textId="77777777" w:rsidR="00647BE1" w:rsidRPr="00180A92" w:rsidRDefault="00647BE1" w:rsidP="00647BE1">
      <w:pPr>
        <w:autoSpaceDE w:val="0"/>
        <w:autoSpaceDN w:val="0"/>
        <w:adjustRightInd w:val="0"/>
        <w:ind w:firstLine="720"/>
        <w:jc w:val="both"/>
        <w:rPr>
          <w:rFonts w:eastAsia="Times New Roman"/>
          <w:sz w:val="28"/>
          <w:szCs w:val="28"/>
          <w:lang w:val="en-US" w:eastAsia="ro-RO"/>
        </w:rPr>
      </w:pPr>
    </w:p>
    <w:p w14:paraId="54E955D5" w14:textId="77777777" w:rsidR="00894EF5" w:rsidRPr="00180A92" w:rsidRDefault="00894EF5" w:rsidP="00647BE1">
      <w:pPr>
        <w:ind w:firstLine="720"/>
        <w:jc w:val="center"/>
        <w:rPr>
          <w:rFonts w:eastAsia="Times New Roman"/>
          <w:b/>
          <w:bCs/>
          <w:sz w:val="28"/>
          <w:szCs w:val="28"/>
          <w:lang w:val="ro-RO"/>
        </w:rPr>
      </w:pPr>
    </w:p>
    <w:p w14:paraId="397D1C18" w14:textId="4EC0084B" w:rsidR="00894EF5" w:rsidRPr="00180A92" w:rsidRDefault="00894EF5" w:rsidP="00647BE1">
      <w:pPr>
        <w:ind w:firstLine="720"/>
        <w:jc w:val="center"/>
        <w:rPr>
          <w:rFonts w:eastAsia="Times New Roman"/>
          <w:b/>
          <w:bCs/>
          <w:sz w:val="28"/>
          <w:szCs w:val="28"/>
          <w:lang w:val="ro-RO"/>
        </w:rPr>
      </w:pPr>
    </w:p>
    <w:p w14:paraId="380B08E7" w14:textId="1A614FBA" w:rsidR="00301176" w:rsidRPr="00180A92" w:rsidRDefault="00301176" w:rsidP="00647BE1">
      <w:pPr>
        <w:ind w:firstLine="720"/>
        <w:jc w:val="center"/>
        <w:rPr>
          <w:rFonts w:eastAsia="Times New Roman"/>
          <w:b/>
          <w:bCs/>
          <w:sz w:val="28"/>
          <w:szCs w:val="28"/>
          <w:lang w:val="ro-RO"/>
        </w:rPr>
      </w:pPr>
    </w:p>
    <w:p w14:paraId="223C42D4" w14:textId="7CDC7197" w:rsidR="00301176" w:rsidRPr="00180A92" w:rsidRDefault="00301176" w:rsidP="00647BE1">
      <w:pPr>
        <w:ind w:firstLine="720"/>
        <w:jc w:val="center"/>
        <w:rPr>
          <w:rFonts w:eastAsia="Times New Roman"/>
          <w:b/>
          <w:bCs/>
          <w:sz w:val="28"/>
          <w:szCs w:val="28"/>
          <w:lang w:val="ro-RO"/>
        </w:rPr>
      </w:pPr>
    </w:p>
    <w:p w14:paraId="2FFE9F00" w14:textId="77777777" w:rsidR="00301176" w:rsidRPr="00180A92" w:rsidRDefault="00301176" w:rsidP="00647BE1">
      <w:pPr>
        <w:ind w:firstLine="720"/>
        <w:jc w:val="center"/>
        <w:rPr>
          <w:rFonts w:eastAsia="Times New Roman"/>
          <w:b/>
          <w:bCs/>
          <w:sz w:val="28"/>
          <w:szCs w:val="28"/>
          <w:lang w:val="ro-RO"/>
        </w:rPr>
      </w:pPr>
    </w:p>
    <w:p w14:paraId="3D9F66BA" w14:textId="0CEB49DB" w:rsidR="00647BE1" w:rsidRPr="00180A92" w:rsidRDefault="00647BE1" w:rsidP="00647BE1">
      <w:pPr>
        <w:ind w:firstLine="720"/>
        <w:jc w:val="center"/>
        <w:rPr>
          <w:rFonts w:eastAsia="Times New Roman"/>
          <w:b/>
          <w:bCs/>
          <w:sz w:val="28"/>
          <w:szCs w:val="28"/>
          <w:lang w:val="ro-RO"/>
        </w:rPr>
      </w:pPr>
      <w:r w:rsidRPr="00180A92">
        <w:rPr>
          <w:rFonts w:eastAsia="Times New Roman"/>
          <w:b/>
          <w:bCs/>
          <w:sz w:val="28"/>
          <w:szCs w:val="28"/>
          <w:lang w:val="ro-RO"/>
        </w:rPr>
        <w:t xml:space="preserve">INIȚIATOR PROIECT </w:t>
      </w:r>
    </w:p>
    <w:p w14:paraId="2734BD85" w14:textId="77777777" w:rsidR="00647BE1" w:rsidRPr="00180A92" w:rsidRDefault="00647BE1" w:rsidP="00647BE1">
      <w:pPr>
        <w:ind w:firstLine="720"/>
        <w:jc w:val="center"/>
        <w:rPr>
          <w:rFonts w:eastAsia="Times New Roman"/>
          <w:b/>
          <w:bCs/>
          <w:sz w:val="28"/>
          <w:szCs w:val="28"/>
          <w:lang w:val="ro-RO"/>
        </w:rPr>
      </w:pPr>
      <w:r w:rsidRPr="00180A92">
        <w:rPr>
          <w:rFonts w:eastAsia="Times New Roman"/>
          <w:b/>
          <w:bCs/>
          <w:sz w:val="28"/>
          <w:szCs w:val="28"/>
          <w:lang w:val="ro-RO"/>
        </w:rPr>
        <w:t>PRIMAR</w:t>
      </w:r>
    </w:p>
    <w:p w14:paraId="2D5769E4" w14:textId="77777777" w:rsidR="00647BE1" w:rsidRPr="00180A92" w:rsidRDefault="00647BE1" w:rsidP="00647BE1">
      <w:pPr>
        <w:ind w:firstLine="720"/>
        <w:jc w:val="center"/>
        <w:rPr>
          <w:rFonts w:eastAsia="Times New Roman"/>
          <w:b/>
          <w:bCs/>
          <w:sz w:val="28"/>
          <w:szCs w:val="28"/>
          <w:lang w:val="ro-RO"/>
        </w:rPr>
      </w:pPr>
      <w:r w:rsidRPr="00180A92">
        <w:rPr>
          <w:rFonts w:eastAsia="Times New Roman"/>
          <w:b/>
          <w:bCs/>
          <w:sz w:val="28"/>
          <w:szCs w:val="28"/>
          <w:lang w:val="ro-RO"/>
        </w:rPr>
        <w:t>Kereskényi Gábor</w:t>
      </w:r>
    </w:p>
    <w:p w14:paraId="145B5FD5" w14:textId="0FAB8DC7" w:rsidR="00994FD4" w:rsidRPr="00180A92" w:rsidRDefault="00994FD4" w:rsidP="00647BE1">
      <w:pPr>
        <w:pStyle w:val="NoSpacing"/>
        <w:ind w:right="-693"/>
        <w:rPr>
          <w:rFonts w:ascii="Times New Roman" w:hAnsi="Times New Roman"/>
          <w:sz w:val="28"/>
          <w:szCs w:val="28"/>
        </w:rPr>
      </w:pPr>
    </w:p>
    <w:p w14:paraId="436AC297" w14:textId="71B7F6A4" w:rsidR="00894EF5" w:rsidRPr="00180A92" w:rsidRDefault="00894EF5" w:rsidP="00647BE1">
      <w:pPr>
        <w:pStyle w:val="NoSpacing"/>
        <w:ind w:right="-693"/>
        <w:rPr>
          <w:rFonts w:ascii="Times New Roman" w:hAnsi="Times New Roman"/>
          <w:sz w:val="28"/>
          <w:szCs w:val="28"/>
        </w:rPr>
      </w:pPr>
    </w:p>
    <w:p w14:paraId="397DDEF9" w14:textId="2CDFD7CA" w:rsidR="00894EF5" w:rsidRPr="00180A92" w:rsidRDefault="00894EF5" w:rsidP="00647BE1">
      <w:pPr>
        <w:pStyle w:val="NoSpacing"/>
        <w:ind w:right="-693"/>
        <w:rPr>
          <w:rFonts w:ascii="Times New Roman" w:hAnsi="Times New Roman"/>
          <w:sz w:val="28"/>
          <w:szCs w:val="28"/>
        </w:rPr>
      </w:pPr>
    </w:p>
    <w:p w14:paraId="2266385A" w14:textId="468C919D" w:rsidR="00894EF5" w:rsidRPr="00180A92" w:rsidRDefault="00894EF5" w:rsidP="00647BE1">
      <w:pPr>
        <w:pStyle w:val="NoSpacing"/>
        <w:ind w:right="-693"/>
        <w:rPr>
          <w:rFonts w:ascii="Times New Roman" w:hAnsi="Times New Roman"/>
          <w:sz w:val="28"/>
          <w:szCs w:val="28"/>
        </w:rPr>
      </w:pPr>
    </w:p>
    <w:p w14:paraId="19BB015D" w14:textId="363011A5" w:rsidR="00894EF5" w:rsidRPr="00180A92" w:rsidRDefault="00894EF5" w:rsidP="00647BE1">
      <w:pPr>
        <w:pStyle w:val="NoSpacing"/>
        <w:ind w:right="-693"/>
        <w:rPr>
          <w:rFonts w:ascii="Times New Roman" w:hAnsi="Times New Roman"/>
          <w:sz w:val="28"/>
          <w:szCs w:val="28"/>
        </w:rPr>
      </w:pPr>
    </w:p>
    <w:p w14:paraId="6D21BE01" w14:textId="42832F1D" w:rsidR="00894EF5" w:rsidRPr="00180A92" w:rsidRDefault="00894EF5" w:rsidP="00647BE1">
      <w:pPr>
        <w:pStyle w:val="NoSpacing"/>
        <w:ind w:right="-693"/>
        <w:rPr>
          <w:rFonts w:ascii="Times New Roman" w:hAnsi="Times New Roman"/>
          <w:sz w:val="28"/>
          <w:szCs w:val="28"/>
        </w:rPr>
      </w:pPr>
    </w:p>
    <w:p w14:paraId="3DB34407" w14:textId="214587E0" w:rsidR="00894EF5" w:rsidRPr="00180A92" w:rsidRDefault="00894EF5" w:rsidP="00647BE1">
      <w:pPr>
        <w:pStyle w:val="NoSpacing"/>
        <w:ind w:right="-693"/>
        <w:rPr>
          <w:rFonts w:ascii="Times New Roman" w:hAnsi="Times New Roman"/>
          <w:sz w:val="28"/>
          <w:szCs w:val="28"/>
        </w:rPr>
      </w:pPr>
    </w:p>
    <w:p w14:paraId="037A7339" w14:textId="0BA2F2D4" w:rsidR="00894EF5" w:rsidRPr="00180A92" w:rsidRDefault="00894EF5" w:rsidP="00647BE1">
      <w:pPr>
        <w:pStyle w:val="NoSpacing"/>
        <w:ind w:right="-693"/>
        <w:rPr>
          <w:rFonts w:ascii="Times New Roman" w:hAnsi="Times New Roman"/>
          <w:sz w:val="28"/>
          <w:szCs w:val="28"/>
        </w:rPr>
      </w:pPr>
    </w:p>
    <w:p w14:paraId="054A6D6F" w14:textId="1354FA91" w:rsidR="00894EF5" w:rsidRPr="00180A92" w:rsidRDefault="00894EF5" w:rsidP="00647BE1">
      <w:pPr>
        <w:pStyle w:val="NoSpacing"/>
        <w:ind w:right="-693"/>
        <w:rPr>
          <w:rFonts w:ascii="Times New Roman" w:hAnsi="Times New Roman"/>
          <w:sz w:val="28"/>
          <w:szCs w:val="28"/>
        </w:rPr>
      </w:pPr>
    </w:p>
    <w:p w14:paraId="3E1D4BD7" w14:textId="56268144" w:rsidR="00894EF5" w:rsidRPr="00180A92" w:rsidRDefault="00894EF5" w:rsidP="00647BE1">
      <w:pPr>
        <w:pStyle w:val="NoSpacing"/>
        <w:ind w:right="-693"/>
        <w:rPr>
          <w:rFonts w:ascii="Times New Roman" w:hAnsi="Times New Roman"/>
          <w:sz w:val="28"/>
          <w:szCs w:val="28"/>
        </w:rPr>
      </w:pPr>
    </w:p>
    <w:p w14:paraId="1E39E55F" w14:textId="2E2134EB" w:rsidR="00301176" w:rsidRPr="00180A92" w:rsidRDefault="00301176" w:rsidP="00647BE1">
      <w:pPr>
        <w:pStyle w:val="NoSpacing"/>
        <w:ind w:right="-693"/>
        <w:rPr>
          <w:rFonts w:ascii="Times New Roman" w:hAnsi="Times New Roman"/>
          <w:sz w:val="28"/>
          <w:szCs w:val="28"/>
        </w:rPr>
      </w:pPr>
    </w:p>
    <w:p w14:paraId="4AF7F92E" w14:textId="261F4370" w:rsidR="00301176" w:rsidRPr="00180A92" w:rsidRDefault="00301176" w:rsidP="00647BE1">
      <w:pPr>
        <w:pStyle w:val="NoSpacing"/>
        <w:ind w:right="-693"/>
        <w:rPr>
          <w:rFonts w:ascii="Times New Roman" w:hAnsi="Times New Roman"/>
          <w:sz w:val="28"/>
          <w:szCs w:val="28"/>
        </w:rPr>
      </w:pPr>
    </w:p>
    <w:p w14:paraId="186ADE7B" w14:textId="56E5D066" w:rsidR="00301176" w:rsidRPr="00180A92" w:rsidRDefault="00301176" w:rsidP="00647BE1">
      <w:pPr>
        <w:pStyle w:val="NoSpacing"/>
        <w:ind w:right="-693"/>
        <w:rPr>
          <w:rFonts w:ascii="Times New Roman" w:hAnsi="Times New Roman"/>
          <w:sz w:val="28"/>
          <w:szCs w:val="28"/>
        </w:rPr>
      </w:pPr>
    </w:p>
    <w:p w14:paraId="4978D057" w14:textId="3ADD7A0A" w:rsidR="00301176" w:rsidRPr="00180A92" w:rsidRDefault="00301176" w:rsidP="00647BE1">
      <w:pPr>
        <w:pStyle w:val="NoSpacing"/>
        <w:ind w:right="-693"/>
        <w:rPr>
          <w:rFonts w:ascii="Times New Roman" w:hAnsi="Times New Roman"/>
          <w:sz w:val="28"/>
          <w:szCs w:val="28"/>
        </w:rPr>
      </w:pPr>
    </w:p>
    <w:p w14:paraId="5D9FA2B4" w14:textId="5031C1C2" w:rsidR="00301176" w:rsidRPr="00180A92" w:rsidRDefault="00301176" w:rsidP="00647BE1">
      <w:pPr>
        <w:pStyle w:val="NoSpacing"/>
        <w:ind w:right="-693"/>
        <w:rPr>
          <w:rFonts w:ascii="Times New Roman" w:hAnsi="Times New Roman"/>
          <w:sz w:val="28"/>
          <w:szCs w:val="28"/>
        </w:rPr>
      </w:pPr>
    </w:p>
    <w:p w14:paraId="1FE31EAC" w14:textId="671C753D" w:rsidR="00301176" w:rsidRPr="00180A92" w:rsidRDefault="00301176" w:rsidP="00647BE1">
      <w:pPr>
        <w:pStyle w:val="NoSpacing"/>
        <w:ind w:right="-693"/>
        <w:rPr>
          <w:rFonts w:ascii="Times New Roman" w:hAnsi="Times New Roman"/>
          <w:sz w:val="28"/>
          <w:szCs w:val="28"/>
        </w:rPr>
      </w:pPr>
    </w:p>
    <w:p w14:paraId="49CA8D4F" w14:textId="7A9BFBF8" w:rsidR="00301176" w:rsidRPr="00180A92" w:rsidRDefault="00301176" w:rsidP="00647BE1">
      <w:pPr>
        <w:pStyle w:val="NoSpacing"/>
        <w:ind w:right="-693"/>
        <w:rPr>
          <w:rFonts w:ascii="Times New Roman" w:hAnsi="Times New Roman"/>
          <w:sz w:val="28"/>
          <w:szCs w:val="28"/>
        </w:rPr>
      </w:pPr>
    </w:p>
    <w:p w14:paraId="4D1E44FD" w14:textId="1D498D55" w:rsidR="00301176" w:rsidRPr="00180A92" w:rsidRDefault="00301176" w:rsidP="00647BE1">
      <w:pPr>
        <w:pStyle w:val="NoSpacing"/>
        <w:ind w:right="-693"/>
        <w:rPr>
          <w:rFonts w:ascii="Times New Roman" w:hAnsi="Times New Roman"/>
          <w:sz w:val="28"/>
          <w:szCs w:val="28"/>
        </w:rPr>
      </w:pPr>
    </w:p>
    <w:p w14:paraId="29BFAD2D" w14:textId="77777777" w:rsidR="00301176" w:rsidRPr="00180A92" w:rsidRDefault="00301176" w:rsidP="00647BE1">
      <w:pPr>
        <w:pStyle w:val="NoSpacing"/>
        <w:ind w:right="-693"/>
        <w:rPr>
          <w:rFonts w:ascii="Times New Roman" w:hAnsi="Times New Roman"/>
          <w:sz w:val="28"/>
          <w:szCs w:val="28"/>
        </w:rPr>
      </w:pPr>
    </w:p>
    <w:p w14:paraId="65689D19" w14:textId="0961862C" w:rsidR="00894EF5" w:rsidRPr="00180A92" w:rsidRDefault="00894EF5" w:rsidP="00647BE1">
      <w:pPr>
        <w:pStyle w:val="NoSpacing"/>
        <w:ind w:right="-693"/>
        <w:rPr>
          <w:rFonts w:ascii="Times New Roman" w:hAnsi="Times New Roman"/>
          <w:sz w:val="28"/>
          <w:szCs w:val="28"/>
        </w:rPr>
      </w:pPr>
      <w:r w:rsidRPr="00180A92">
        <w:rPr>
          <w:rFonts w:ascii="Times New Roman" w:hAnsi="Times New Roman"/>
          <w:sz w:val="28"/>
          <w:szCs w:val="28"/>
        </w:rPr>
        <w:t xml:space="preserve">Marinescu Anca/2 ex. </w:t>
      </w:r>
    </w:p>
    <w:sectPr w:rsidR="00894EF5" w:rsidRPr="00180A92" w:rsidSect="00C6100E">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6265" w14:textId="77777777" w:rsidR="00D903A6" w:rsidRDefault="00D903A6" w:rsidP="00255A65">
      <w:r>
        <w:separator/>
      </w:r>
    </w:p>
  </w:endnote>
  <w:endnote w:type="continuationSeparator" w:id="0">
    <w:p w14:paraId="19409A43" w14:textId="77777777" w:rsidR="00D903A6" w:rsidRDefault="00D903A6" w:rsidP="002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A8A4" w14:textId="77777777" w:rsidR="00255A65" w:rsidRDefault="0025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712313"/>
      <w:docPartObj>
        <w:docPartGallery w:val="Page Numbers (Bottom of Page)"/>
        <w:docPartUnique/>
      </w:docPartObj>
    </w:sdtPr>
    <w:sdtEndPr>
      <w:rPr>
        <w:noProof/>
      </w:rPr>
    </w:sdtEndPr>
    <w:sdtContent>
      <w:p w14:paraId="238D2416" w14:textId="0B559EE7" w:rsidR="00255A65" w:rsidRDefault="00255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1F2E1" w14:textId="77777777" w:rsidR="00255A65" w:rsidRDefault="00255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9FAB" w14:textId="77777777" w:rsidR="00255A65" w:rsidRDefault="002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D426" w14:textId="77777777" w:rsidR="00D903A6" w:rsidRDefault="00D903A6" w:rsidP="00255A65">
      <w:r>
        <w:separator/>
      </w:r>
    </w:p>
  </w:footnote>
  <w:footnote w:type="continuationSeparator" w:id="0">
    <w:p w14:paraId="45CCF2A9" w14:textId="77777777" w:rsidR="00D903A6" w:rsidRDefault="00D903A6" w:rsidP="002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2927" w14:textId="77777777" w:rsidR="00255A65" w:rsidRDefault="00255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7C2C" w14:textId="77777777" w:rsidR="00255A65" w:rsidRDefault="00255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C46" w14:textId="77777777" w:rsidR="00255A65" w:rsidRDefault="0025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11C0"/>
    <w:rsid w:val="0000561F"/>
    <w:rsid w:val="00007DE1"/>
    <w:rsid w:val="000107B4"/>
    <w:rsid w:val="00013A56"/>
    <w:rsid w:val="00032A04"/>
    <w:rsid w:val="00051B13"/>
    <w:rsid w:val="0005344F"/>
    <w:rsid w:val="00061DF3"/>
    <w:rsid w:val="00083FDB"/>
    <w:rsid w:val="00086379"/>
    <w:rsid w:val="000A14AA"/>
    <w:rsid w:val="000C3578"/>
    <w:rsid w:val="000D1F0C"/>
    <w:rsid w:val="000D65F8"/>
    <w:rsid w:val="000E3F19"/>
    <w:rsid w:val="000E4C25"/>
    <w:rsid w:val="000E7C1B"/>
    <w:rsid w:val="00111BA3"/>
    <w:rsid w:val="001233FC"/>
    <w:rsid w:val="001332E9"/>
    <w:rsid w:val="00137CD9"/>
    <w:rsid w:val="0016577E"/>
    <w:rsid w:val="00174EF3"/>
    <w:rsid w:val="001754C7"/>
    <w:rsid w:val="00180A92"/>
    <w:rsid w:val="0018520B"/>
    <w:rsid w:val="00195D22"/>
    <w:rsid w:val="001A0685"/>
    <w:rsid w:val="001C30B8"/>
    <w:rsid w:val="00210519"/>
    <w:rsid w:val="00216046"/>
    <w:rsid w:val="002241D1"/>
    <w:rsid w:val="00231537"/>
    <w:rsid w:val="002416AA"/>
    <w:rsid w:val="00245308"/>
    <w:rsid w:val="00245ABE"/>
    <w:rsid w:val="00255A65"/>
    <w:rsid w:val="00262FCC"/>
    <w:rsid w:val="00266C54"/>
    <w:rsid w:val="002814E6"/>
    <w:rsid w:val="002975C5"/>
    <w:rsid w:val="002A6C40"/>
    <w:rsid w:val="002B22AF"/>
    <w:rsid w:val="002C1602"/>
    <w:rsid w:val="002C1743"/>
    <w:rsid w:val="002C7B41"/>
    <w:rsid w:val="002D6CDE"/>
    <w:rsid w:val="002F24FE"/>
    <w:rsid w:val="00301176"/>
    <w:rsid w:val="0030371C"/>
    <w:rsid w:val="00310F57"/>
    <w:rsid w:val="00316925"/>
    <w:rsid w:val="003200D0"/>
    <w:rsid w:val="00331C47"/>
    <w:rsid w:val="00332A63"/>
    <w:rsid w:val="003439A0"/>
    <w:rsid w:val="00353259"/>
    <w:rsid w:val="00362C73"/>
    <w:rsid w:val="00373C60"/>
    <w:rsid w:val="00385B8F"/>
    <w:rsid w:val="003D5867"/>
    <w:rsid w:val="003E0009"/>
    <w:rsid w:val="003E0555"/>
    <w:rsid w:val="003E6577"/>
    <w:rsid w:val="003F502E"/>
    <w:rsid w:val="00400E5E"/>
    <w:rsid w:val="00413842"/>
    <w:rsid w:val="0042187C"/>
    <w:rsid w:val="0042681A"/>
    <w:rsid w:val="004379F5"/>
    <w:rsid w:val="00445753"/>
    <w:rsid w:val="00451472"/>
    <w:rsid w:val="00457590"/>
    <w:rsid w:val="00464483"/>
    <w:rsid w:val="00467641"/>
    <w:rsid w:val="0046782C"/>
    <w:rsid w:val="00467A53"/>
    <w:rsid w:val="00470AC1"/>
    <w:rsid w:val="004728C6"/>
    <w:rsid w:val="00477419"/>
    <w:rsid w:val="00491683"/>
    <w:rsid w:val="0049424B"/>
    <w:rsid w:val="00495A9C"/>
    <w:rsid w:val="004C611E"/>
    <w:rsid w:val="004C6FCD"/>
    <w:rsid w:val="004D0FCB"/>
    <w:rsid w:val="004D7D92"/>
    <w:rsid w:val="004F2B77"/>
    <w:rsid w:val="0052673C"/>
    <w:rsid w:val="00533E8D"/>
    <w:rsid w:val="005547FA"/>
    <w:rsid w:val="0056234F"/>
    <w:rsid w:val="00582A2F"/>
    <w:rsid w:val="00592246"/>
    <w:rsid w:val="005A2CA0"/>
    <w:rsid w:val="005A7191"/>
    <w:rsid w:val="005B1398"/>
    <w:rsid w:val="005B6B83"/>
    <w:rsid w:val="005B7953"/>
    <w:rsid w:val="005C41A9"/>
    <w:rsid w:val="005E496B"/>
    <w:rsid w:val="005F4E84"/>
    <w:rsid w:val="005F7F62"/>
    <w:rsid w:val="006003D1"/>
    <w:rsid w:val="00601B53"/>
    <w:rsid w:val="00606695"/>
    <w:rsid w:val="0063088D"/>
    <w:rsid w:val="0063174C"/>
    <w:rsid w:val="00637581"/>
    <w:rsid w:val="00637642"/>
    <w:rsid w:val="00647BE1"/>
    <w:rsid w:val="0065588B"/>
    <w:rsid w:val="006575C6"/>
    <w:rsid w:val="00670163"/>
    <w:rsid w:val="00674B02"/>
    <w:rsid w:val="006767E8"/>
    <w:rsid w:val="006772DA"/>
    <w:rsid w:val="00680F4E"/>
    <w:rsid w:val="006907D4"/>
    <w:rsid w:val="006A4E92"/>
    <w:rsid w:val="006B1AF2"/>
    <w:rsid w:val="006E3B1E"/>
    <w:rsid w:val="0070032B"/>
    <w:rsid w:val="00701220"/>
    <w:rsid w:val="007239D1"/>
    <w:rsid w:val="00727F5B"/>
    <w:rsid w:val="0075480D"/>
    <w:rsid w:val="00771595"/>
    <w:rsid w:val="00791AA0"/>
    <w:rsid w:val="007A23EA"/>
    <w:rsid w:val="007B3E69"/>
    <w:rsid w:val="007D227B"/>
    <w:rsid w:val="007F794A"/>
    <w:rsid w:val="0081467A"/>
    <w:rsid w:val="00823ADF"/>
    <w:rsid w:val="00826989"/>
    <w:rsid w:val="0085031B"/>
    <w:rsid w:val="00851970"/>
    <w:rsid w:val="00870CCC"/>
    <w:rsid w:val="00873149"/>
    <w:rsid w:val="00886E40"/>
    <w:rsid w:val="0088771F"/>
    <w:rsid w:val="00894EF5"/>
    <w:rsid w:val="00897F2F"/>
    <w:rsid w:val="008A35E2"/>
    <w:rsid w:val="008B269D"/>
    <w:rsid w:val="008B6C8D"/>
    <w:rsid w:val="008C2ED9"/>
    <w:rsid w:val="008E15AC"/>
    <w:rsid w:val="009105E7"/>
    <w:rsid w:val="009214AC"/>
    <w:rsid w:val="00935A11"/>
    <w:rsid w:val="00945525"/>
    <w:rsid w:val="009558AA"/>
    <w:rsid w:val="00994A1D"/>
    <w:rsid w:val="00994FD4"/>
    <w:rsid w:val="009B0C9C"/>
    <w:rsid w:val="009D5D81"/>
    <w:rsid w:val="009E33EA"/>
    <w:rsid w:val="009E63D5"/>
    <w:rsid w:val="009F262A"/>
    <w:rsid w:val="009F3BD8"/>
    <w:rsid w:val="00A03BE9"/>
    <w:rsid w:val="00A2138A"/>
    <w:rsid w:val="00A2580D"/>
    <w:rsid w:val="00A468AB"/>
    <w:rsid w:val="00A82CB9"/>
    <w:rsid w:val="00A84FED"/>
    <w:rsid w:val="00A855F8"/>
    <w:rsid w:val="00AA4B54"/>
    <w:rsid w:val="00AB0562"/>
    <w:rsid w:val="00AB1643"/>
    <w:rsid w:val="00AB58BC"/>
    <w:rsid w:val="00AC665C"/>
    <w:rsid w:val="00B02163"/>
    <w:rsid w:val="00B27A6F"/>
    <w:rsid w:val="00B316DD"/>
    <w:rsid w:val="00B32722"/>
    <w:rsid w:val="00B33338"/>
    <w:rsid w:val="00B767A1"/>
    <w:rsid w:val="00B83DBF"/>
    <w:rsid w:val="00BC1C48"/>
    <w:rsid w:val="00BC4ACC"/>
    <w:rsid w:val="00BC69D7"/>
    <w:rsid w:val="00BF5429"/>
    <w:rsid w:val="00BF63F4"/>
    <w:rsid w:val="00C02615"/>
    <w:rsid w:val="00C0548D"/>
    <w:rsid w:val="00C136C2"/>
    <w:rsid w:val="00C15EC5"/>
    <w:rsid w:val="00C17E3C"/>
    <w:rsid w:val="00C259D8"/>
    <w:rsid w:val="00C26604"/>
    <w:rsid w:val="00C36926"/>
    <w:rsid w:val="00C52FED"/>
    <w:rsid w:val="00C6100E"/>
    <w:rsid w:val="00C74227"/>
    <w:rsid w:val="00C95D91"/>
    <w:rsid w:val="00CB5455"/>
    <w:rsid w:val="00CC64F4"/>
    <w:rsid w:val="00CD5AB9"/>
    <w:rsid w:val="00D02688"/>
    <w:rsid w:val="00D05C01"/>
    <w:rsid w:val="00D1577F"/>
    <w:rsid w:val="00D17DBB"/>
    <w:rsid w:val="00D36C64"/>
    <w:rsid w:val="00D44F1E"/>
    <w:rsid w:val="00D8145B"/>
    <w:rsid w:val="00D903A6"/>
    <w:rsid w:val="00DA28EC"/>
    <w:rsid w:val="00DD2287"/>
    <w:rsid w:val="00DD28A8"/>
    <w:rsid w:val="00E13F1F"/>
    <w:rsid w:val="00E15B54"/>
    <w:rsid w:val="00E20880"/>
    <w:rsid w:val="00E2763E"/>
    <w:rsid w:val="00E338E5"/>
    <w:rsid w:val="00E468FE"/>
    <w:rsid w:val="00E647DE"/>
    <w:rsid w:val="00E9007A"/>
    <w:rsid w:val="00E90A9B"/>
    <w:rsid w:val="00E95ADA"/>
    <w:rsid w:val="00EA3C7A"/>
    <w:rsid w:val="00EA5E79"/>
    <w:rsid w:val="00EB0531"/>
    <w:rsid w:val="00EB733C"/>
    <w:rsid w:val="00EE434E"/>
    <w:rsid w:val="00EE5EAC"/>
    <w:rsid w:val="00EE6B7B"/>
    <w:rsid w:val="00F5687B"/>
    <w:rsid w:val="00F625D5"/>
    <w:rsid w:val="00F635C8"/>
    <w:rsid w:val="00F6566A"/>
    <w:rsid w:val="00F703A5"/>
    <w:rsid w:val="00F82CD6"/>
    <w:rsid w:val="00F93C9D"/>
    <w:rsid w:val="00FA2203"/>
    <w:rsid w:val="00FA3825"/>
    <w:rsid w:val="00FA4738"/>
    <w:rsid w:val="00FA5795"/>
    <w:rsid w:val="00FB54F4"/>
    <w:rsid w:val="00FC7E6B"/>
    <w:rsid w:val="00FE1B04"/>
    <w:rsid w:val="00FE4982"/>
    <w:rsid w:val="00FF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 w:type="paragraph" w:styleId="Header">
    <w:name w:val="header"/>
    <w:basedOn w:val="Normal"/>
    <w:link w:val="HeaderChar"/>
    <w:uiPriority w:val="99"/>
    <w:unhideWhenUsed/>
    <w:rsid w:val="00255A65"/>
    <w:pPr>
      <w:tabs>
        <w:tab w:val="center" w:pos="4513"/>
        <w:tab w:val="right" w:pos="9026"/>
      </w:tabs>
    </w:pPr>
  </w:style>
  <w:style w:type="character" w:customStyle="1" w:styleId="HeaderChar">
    <w:name w:val="Header Char"/>
    <w:basedOn w:val="DefaultParagraphFont"/>
    <w:link w:val="Header"/>
    <w:uiPriority w:val="99"/>
    <w:rsid w:val="00255A65"/>
    <w:rPr>
      <w:rFonts w:ascii="Times New Roman" w:hAnsi="Times New Roman"/>
      <w:lang w:val="en-GB"/>
    </w:rPr>
  </w:style>
  <w:style w:type="paragraph" w:styleId="Footer">
    <w:name w:val="footer"/>
    <w:basedOn w:val="Normal"/>
    <w:link w:val="FooterChar"/>
    <w:uiPriority w:val="99"/>
    <w:unhideWhenUsed/>
    <w:rsid w:val="00255A65"/>
    <w:pPr>
      <w:tabs>
        <w:tab w:val="center" w:pos="4513"/>
        <w:tab w:val="right" w:pos="9026"/>
      </w:tabs>
    </w:pPr>
  </w:style>
  <w:style w:type="character" w:customStyle="1" w:styleId="FooterChar">
    <w:name w:val="Footer Char"/>
    <w:basedOn w:val="DefaultParagraphFont"/>
    <w:link w:val="Footer"/>
    <w:uiPriority w:val="99"/>
    <w:rsid w:val="00255A6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Anca Marinescu</cp:lastModifiedBy>
  <cp:revision>6</cp:revision>
  <cp:lastPrinted>2022-11-17T08:10:00Z</cp:lastPrinted>
  <dcterms:created xsi:type="dcterms:W3CDTF">2022-10-20T07:52:00Z</dcterms:created>
  <dcterms:modified xsi:type="dcterms:W3CDTF">2023-01-13T07:53:00Z</dcterms:modified>
</cp:coreProperties>
</file>