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BA17F1" w:rsidRDefault="00A73A74" w:rsidP="00BA17F1">
      <w:pPr>
        <w:pStyle w:val="PlainText"/>
        <w:jc w:val="center"/>
        <w:rPr>
          <w:rFonts w:ascii="Times New Roman" w:hAnsi="Times New Roman" w:cs="Times New Roman"/>
          <w:b/>
          <w:sz w:val="28"/>
          <w:szCs w:val="28"/>
        </w:rPr>
      </w:pPr>
    </w:p>
    <w:p w14:paraId="3EC100F5" w14:textId="77777777"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PRIMĂRIA MUNICIPIULUI SATU MARE</w:t>
      </w:r>
    </w:p>
    <w:p w14:paraId="0D4E873F" w14:textId="6F884445"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 xml:space="preserve">SERVICIUL </w:t>
      </w:r>
      <w:r w:rsidR="00326FAA">
        <w:rPr>
          <w:rFonts w:ascii="Times New Roman" w:hAnsi="Times New Roman" w:cs="Times New Roman"/>
          <w:sz w:val="24"/>
          <w:szCs w:val="24"/>
        </w:rPr>
        <w:t>INVESTIȚII – GOSPODĂRIRE - ÎNTREȚINERE</w:t>
      </w:r>
    </w:p>
    <w:p w14:paraId="18A734AF" w14:textId="77777777" w:rsidR="00A73A74" w:rsidRPr="00BA17F1"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4"/>
          <w:szCs w:val="24"/>
        </w:rPr>
        <w:t>DIRECŢIA ECONOMICĂ</w:t>
      </w:r>
    </w:p>
    <w:p w14:paraId="619CEB46" w14:textId="36C9FE62" w:rsidR="00A73A74" w:rsidRPr="00BA17F1" w:rsidRDefault="001D6D04" w:rsidP="00BA17F1">
      <w:pPr>
        <w:pStyle w:val="PlainText"/>
        <w:rPr>
          <w:rFonts w:ascii="Times New Roman" w:hAnsi="Times New Roman" w:cs="Times New Roman"/>
          <w:b/>
          <w:sz w:val="24"/>
          <w:szCs w:val="24"/>
        </w:rPr>
      </w:pPr>
      <w:r w:rsidRPr="00C46383">
        <w:rPr>
          <w:rFonts w:ascii="Times New Roman" w:hAnsi="Times New Roman" w:cs="Times New Roman"/>
          <w:sz w:val="24"/>
          <w:szCs w:val="24"/>
        </w:rPr>
        <w:t xml:space="preserve">NR. </w:t>
      </w:r>
      <w:r w:rsidR="00FD2E05" w:rsidRPr="00FD2E05">
        <w:rPr>
          <w:rFonts w:ascii="Times New Roman" w:hAnsi="Times New Roman" w:cs="Times New Roman"/>
          <w:b/>
          <w:bCs/>
          <w:sz w:val="24"/>
          <w:szCs w:val="24"/>
        </w:rPr>
        <w:t>25723</w:t>
      </w:r>
      <w:r w:rsidR="00FD2E05" w:rsidRPr="00FD2E05">
        <w:rPr>
          <w:rFonts w:ascii="Times New Roman" w:hAnsi="Times New Roman" w:cs="Times New Roman"/>
          <w:sz w:val="24"/>
          <w:szCs w:val="24"/>
        </w:rPr>
        <w:t xml:space="preserve"> /20.04.2023</w:t>
      </w:r>
    </w:p>
    <w:p w14:paraId="5BFAC421" w14:textId="77777777" w:rsidR="00A73A74" w:rsidRPr="00BA17F1" w:rsidRDefault="00A73A74" w:rsidP="00BA17F1">
      <w:pPr>
        <w:pStyle w:val="PlainText"/>
        <w:jc w:val="center"/>
        <w:rPr>
          <w:rFonts w:ascii="Times New Roman" w:hAnsi="Times New Roman" w:cs="Times New Roman"/>
          <w:b/>
          <w:sz w:val="28"/>
          <w:szCs w:val="28"/>
        </w:rPr>
      </w:pPr>
    </w:p>
    <w:p w14:paraId="72A67EB0" w14:textId="77777777" w:rsidR="009F4B35" w:rsidRDefault="009F4B35" w:rsidP="009F4B35">
      <w:pPr>
        <w:autoSpaceDE w:val="0"/>
        <w:autoSpaceDN w:val="0"/>
        <w:adjustRightInd w:val="0"/>
        <w:ind w:firstLine="720"/>
        <w:jc w:val="both"/>
        <w:rPr>
          <w:szCs w:val="24"/>
        </w:rPr>
      </w:pPr>
    </w:p>
    <w:p w14:paraId="63A8DC9E" w14:textId="5DF09C3B" w:rsidR="009F4B35" w:rsidRPr="00807850" w:rsidRDefault="009F4B35" w:rsidP="009F4B35">
      <w:pPr>
        <w:autoSpaceDE w:val="0"/>
        <w:autoSpaceDN w:val="0"/>
        <w:adjustRightInd w:val="0"/>
        <w:ind w:firstLine="720"/>
        <w:jc w:val="both"/>
        <w:rPr>
          <w:szCs w:val="24"/>
        </w:rPr>
      </w:pPr>
      <w:r w:rsidRPr="00807850">
        <w:rPr>
          <w:szCs w:val="24"/>
        </w:rPr>
        <w:t xml:space="preserve">În temeiul prevederilor art.136 alin. (8) lit. b) din OUG nr. 57/2019 privind Codul Administrativ, cu modificările și completările ulterioare,  </w:t>
      </w:r>
    </w:p>
    <w:p w14:paraId="60248658" w14:textId="36853BDE" w:rsidR="009F4B35" w:rsidRPr="00807850" w:rsidRDefault="009F4B35" w:rsidP="009F4B35">
      <w:pPr>
        <w:ind w:firstLine="720"/>
        <w:jc w:val="both"/>
        <w:rPr>
          <w:szCs w:val="24"/>
        </w:rPr>
      </w:pPr>
      <w:r w:rsidRPr="00807850">
        <w:rPr>
          <w:szCs w:val="24"/>
        </w:rPr>
        <w:t xml:space="preserve">Serviciul </w:t>
      </w:r>
      <w:bookmarkStart w:id="0" w:name="_Hlk85714663"/>
      <w:r w:rsidRPr="00807850">
        <w:rPr>
          <w:szCs w:val="24"/>
        </w:rPr>
        <w:t>Investiții, Gospodărire-Întreținere</w:t>
      </w:r>
      <w:bookmarkEnd w:id="0"/>
      <w:r>
        <w:rPr>
          <w:szCs w:val="24"/>
        </w:rPr>
        <w:t xml:space="preserve"> </w:t>
      </w:r>
      <w:r w:rsidRPr="00807850">
        <w:rPr>
          <w:szCs w:val="24"/>
        </w:rPr>
        <w:t xml:space="preserve">și Directorul </w:t>
      </w:r>
      <w:r>
        <w:rPr>
          <w:szCs w:val="24"/>
        </w:rPr>
        <w:t>E</w:t>
      </w:r>
      <w:r w:rsidRPr="00807850">
        <w:rPr>
          <w:szCs w:val="24"/>
        </w:rPr>
        <w:t>xecutiv al Direcției economice  formulează următorul:</w:t>
      </w:r>
    </w:p>
    <w:p w14:paraId="2D9C1FD3" w14:textId="77777777" w:rsidR="00A73A74" w:rsidRPr="00BA17F1" w:rsidRDefault="00A73A74" w:rsidP="00BA17F1">
      <w:pPr>
        <w:pStyle w:val="PlainText"/>
        <w:jc w:val="center"/>
        <w:rPr>
          <w:rFonts w:ascii="Times New Roman" w:hAnsi="Times New Roman" w:cs="Times New Roman"/>
          <w:b/>
          <w:sz w:val="28"/>
          <w:szCs w:val="28"/>
        </w:rPr>
      </w:pPr>
    </w:p>
    <w:p w14:paraId="597DA875" w14:textId="77777777" w:rsidR="00A73A74" w:rsidRPr="009F4B35" w:rsidRDefault="001D6D04" w:rsidP="00BA17F1">
      <w:pPr>
        <w:pStyle w:val="PlainText"/>
        <w:jc w:val="center"/>
        <w:rPr>
          <w:rFonts w:ascii="Times New Roman" w:hAnsi="Times New Roman" w:cs="Times New Roman"/>
          <w:b/>
          <w:sz w:val="24"/>
          <w:szCs w:val="24"/>
        </w:rPr>
      </w:pPr>
      <w:r w:rsidRPr="009F4B35">
        <w:rPr>
          <w:rFonts w:ascii="Times New Roman" w:hAnsi="Times New Roman" w:cs="Times New Roman"/>
          <w:b/>
          <w:sz w:val="24"/>
          <w:szCs w:val="24"/>
        </w:rPr>
        <w:t>RAPORT DE SPECIALITATE</w:t>
      </w:r>
    </w:p>
    <w:p w14:paraId="44B4834B" w14:textId="69CBC279" w:rsidR="0012469E" w:rsidRPr="009F4B35" w:rsidRDefault="001D6D04" w:rsidP="00BA17F1">
      <w:pPr>
        <w:spacing w:after="0"/>
        <w:jc w:val="center"/>
        <w:rPr>
          <w:szCs w:val="24"/>
        </w:rPr>
      </w:pPr>
      <w:bookmarkStart w:id="1" w:name="_Hlk31894888"/>
      <w:r w:rsidRPr="009F4B35">
        <w:rPr>
          <w:szCs w:val="24"/>
        </w:rPr>
        <w:t>l</w:t>
      </w:r>
      <w:r w:rsidR="00121F18" w:rsidRPr="009F4B35">
        <w:rPr>
          <w:szCs w:val="24"/>
        </w:rPr>
        <w:t xml:space="preserve">a proiectul de hotărâre privind </w:t>
      </w:r>
      <w:r w:rsidR="0012469E" w:rsidRPr="009F4B35">
        <w:rPr>
          <w:szCs w:val="24"/>
        </w:rPr>
        <w:t>aprobarea</w:t>
      </w:r>
      <w:r w:rsidR="00C10C0A" w:rsidRPr="009F4B35">
        <w:rPr>
          <w:szCs w:val="24"/>
        </w:rPr>
        <w:t xml:space="preserve"> </w:t>
      </w:r>
      <w:r w:rsidR="009B5A3E" w:rsidRPr="009F4B35">
        <w:rPr>
          <w:szCs w:val="24"/>
        </w:rPr>
        <w:t xml:space="preserve">Studiului de Fezabilitate și a </w:t>
      </w:r>
      <w:r w:rsidR="00274CB2" w:rsidRPr="009F4B35">
        <w:rPr>
          <w:szCs w:val="24"/>
        </w:rPr>
        <w:t>i</w:t>
      </w:r>
      <w:r w:rsidR="00326FAA" w:rsidRPr="009F4B35">
        <w:rPr>
          <w:szCs w:val="24"/>
        </w:rPr>
        <w:t xml:space="preserve">ndicatorilor </w:t>
      </w:r>
      <w:proofErr w:type="spellStart"/>
      <w:r w:rsidR="00326FAA" w:rsidRPr="009F4B35">
        <w:rPr>
          <w:szCs w:val="24"/>
        </w:rPr>
        <w:t>tehnico</w:t>
      </w:r>
      <w:proofErr w:type="spellEnd"/>
      <w:r w:rsidR="00326FAA" w:rsidRPr="009F4B35">
        <w:rPr>
          <w:szCs w:val="24"/>
        </w:rPr>
        <w:t xml:space="preserve">-economici la </w:t>
      </w:r>
      <w:r w:rsidR="009424D1" w:rsidRPr="009F4B35">
        <w:rPr>
          <w:szCs w:val="24"/>
        </w:rPr>
        <w:t>obiectiv</w:t>
      </w:r>
      <w:r w:rsidR="00274CB2" w:rsidRPr="009F4B35">
        <w:rPr>
          <w:szCs w:val="24"/>
        </w:rPr>
        <w:t>ul</w:t>
      </w:r>
      <w:r w:rsidR="009424D1" w:rsidRPr="009F4B35">
        <w:rPr>
          <w:szCs w:val="24"/>
        </w:rPr>
        <w:t xml:space="preserve"> de investiții</w:t>
      </w:r>
      <w:r w:rsidR="00D93E45" w:rsidRPr="009F4B35">
        <w:rPr>
          <w:szCs w:val="24"/>
        </w:rPr>
        <w:t xml:space="preserve"> </w:t>
      </w:r>
      <w:r w:rsidR="00BA17F1" w:rsidRPr="009F4B35">
        <w:rPr>
          <w:szCs w:val="24"/>
        </w:rPr>
        <w:t>„</w:t>
      </w:r>
      <w:bookmarkStart w:id="2" w:name="_Hlk128568294"/>
      <w:r w:rsidR="000D07A8" w:rsidRPr="000D07A8">
        <w:rPr>
          <w:b/>
          <w:bCs/>
          <w:szCs w:val="24"/>
        </w:rPr>
        <w:t>Modernizare strada Stupilor</w:t>
      </w:r>
      <w:bookmarkEnd w:id="2"/>
      <w:r w:rsidR="0012469E" w:rsidRPr="009F4B35">
        <w:rPr>
          <w:szCs w:val="24"/>
        </w:rPr>
        <w:t xml:space="preserve">” </w:t>
      </w:r>
      <w:r w:rsidR="00274CB2" w:rsidRPr="009F4B35">
        <w:rPr>
          <w:szCs w:val="24"/>
        </w:rPr>
        <w:t xml:space="preserve"> </w:t>
      </w:r>
    </w:p>
    <w:bookmarkEnd w:id="1"/>
    <w:p w14:paraId="5C1DB893" w14:textId="77777777" w:rsidR="00121F18" w:rsidRPr="009F4B35" w:rsidRDefault="00121F18" w:rsidP="00BA17F1">
      <w:pPr>
        <w:spacing w:after="0"/>
        <w:jc w:val="center"/>
        <w:rPr>
          <w:szCs w:val="24"/>
        </w:rPr>
      </w:pPr>
    </w:p>
    <w:p w14:paraId="53921D73" w14:textId="7ACF399D" w:rsidR="00274CB2" w:rsidRPr="009F4B35" w:rsidRDefault="009F4B35" w:rsidP="00326FAA">
      <w:pPr>
        <w:autoSpaceDE w:val="0"/>
        <w:autoSpaceDN w:val="0"/>
        <w:adjustRightInd w:val="0"/>
        <w:spacing w:after="0" w:line="240" w:lineRule="auto"/>
        <w:jc w:val="both"/>
        <w:rPr>
          <w:rFonts w:eastAsia="SimSun"/>
          <w:szCs w:val="24"/>
          <w:lang w:eastAsia="zh-CN"/>
        </w:rPr>
      </w:pPr>
      <w:bookmarkStart w:id="3" w:name="_Hlk31895780"/>
      <w:bookmarkStart w:id="4" w:name="_Hlk22796876"/>
      <w:r>
        <w:rPr>
          <w:rFonts w:eastAsia="SimSun"/>
          <w:szCs w:val="24"/>
          <w:lang w:eastAsia="zh-CN"/>
        </w:rPr>
        <w:tab/>
      </w:r>
      <w:r w:rsidR="001A5646" w:rsidRPr="009F4B35">
        <w:rPr>
          <w:rFonts w:eastAsia="SimSun"/>
          <w:szCs w:val="24"/>
          <w:lang w:eastAsia="zh-CN"/>
        </w:rPr>
        <w:t>Obiectivul general al proiectului este</w:t>
      </w:r>
      <w:r w:rsidR="004D6684" w:rsidRPr="009F4B35">
        <w:rPr>
          <w:rFonts w:eastAsia="SimSun"/>
          <w:szCs w:val="24"/>
          <w:lang w:eastAsia="zh-CN"/>
        </w:rPr>
        <w:t xml:space="preserve"> amenajarea tramei stradale </w:t>
      </w:r>
      <w:r w:rsidR="00191E19" w:rsidRPr="009F4B35">
        <w:rPr>
          <w:rFonts w:eastAsia="SimSun"/>
          <w:szCs w:val="24"/>
          <w:lang w:eastAsia="zh-CN"/>
        </w:rPr>
        <w:t xml:space="preserve">pentru </w:t>
      </w:r>
      <w:proofErr w:type="spellStart"/>
      <w:r w:rsidR="00191E19" w:rsidRPr="009F4B35">
        <w:rPr>
          <w:rFonts w:eastAsia="SimSun"/>
          <w:szCs w:val="24"/>
          <w:lang w:eastAsia="zh-CN"/>
        </w:rPr>
        <w:t>creștearea</w:t>
      </w:r>
      <w:proofErr w:type="spellEnd"/>
      <w:r w:rsidR="00191E19" w:rsidRPr="009F4B35">
        <w:rPr>
          <w:rFonts w:eastAsia="SimSun"/>
          <w:szCs w:val="24"/>
          <w:lang w:eastAsia="zh-CN"/>
        </w:rPr>
        <w:t xml:space="preserve"> condițiilor de desfășurare a traficului auto si pietonal pe strada </w:t>
      </w:r>
      <w:r w:rsidR="000D07A8">
        <w:rPr>
          <w:rFonts w:eastAsia="SimSun"/>
          <w:szCs w:val="24"/>
          <w:lang w:eastAsia="zh-CN"/>
        </w:rPr>
        <w:t>Stupilor</w:t>
      </w:r>
      <w:r w:rsidR="004D6684" w:rsidRPr="009F4B35">
        <w:rPr>
          <w:rFonts w:eastAsia="SimSun"/>
          <w:szCs w:val="24"/>
          <w:lang w:eastAsia="zh-CN"/>
        </w:rPr>
        <w:t xml:space="preserve">. </w:t>
      </w:r>
      <w:r w:rsidR="002003EA" w:rsidRPr="009F4B35">
        <w:rPr>
          <w:rFonts w:eastAsia="SimSun"/>
          <w:szCs w:val="24"/>
          <w:lang w:eastAsia="zh-CN"/>
        </w:rPr>
        <w:t>Având în ve</w:t>
      </w:r>
      <w:r w:rsidR="00123474" w:rsidRPr="009F4B35">
        <w:rPr>
          <w:rFonts w:eastAsia="SimSun"/>
          <w:szCs w:val="24"/>
          <w:lang w:eastAsia="zh-CN"/>
        </w:rPr>
        <w:t xml:space="preserve">dere </w:t>
      </w:r>
      <w:r w:rsidR="004D6684" w:rsidRPr="009F4B35">
        <w:rPr>
          <w:rFonts w:eastAsia="SimSun"/>
          <w:szCs w:val="24"/>
          <w:lang w:eastAsia="zh-CN"/>
        </w:rPr>
        <w:t>nevoia continuă de îmbunătățire a infrastructurii rutiere</w:t>
      </w:r>
      <w:r w:rsidR="007B650B" w:rsidRPr="009F4B35">
        <w:rPr>
          <w:rFonts w:eastAsia="SimSun"/>
          <w:szCs w:val="24"/>
          <w:lang w:eastAsia="zh-CN"/>
        </w:rPr>
        <w:t>,</w:t>
      </w:r>
      <w:r w:rsidR="004D6684" w:rsidRPr="009F4B35">
        <w:rPr>
          <w:rFonts w:eastAsia="SimSun"/>
          <w:szCs w:val="24"/>
          <w:lang w:eastAsia="zh-CN"/>
        </w:rPr>
        <w:t xml:space="preserve"> considerăm oportună și necesară realizarea acestui obiectiv de investiții.</w:t>
      </w:r>
    </w:p>
    <w:bookmarkEnd w:id="3"/>
    <w:p w14:paraId="4F7CEE0B" w14:textId="77777777" w:rsidR="00274CB2" w:rsidRPr="009F4B35" w:rsidRDefault="00274CB2" w:rsidP="00326FAA">
      <w:pPr>
        <w:autoSpaceDE w:val="0"/>
        <w:autoSpaceDN w:val="0"/>
        <w:adjustRightInd w:val="0"/>
        <w:spacing w:after="0" w:line="240" w:lineRule="auto"/>
        <w:jc w:val="both"/>
        <w:rPr>
          <w:rFonts w:eastAsia="SimSun"/>
          <w:color w:val="FF0000"/>
          <w:szCs w:val="24"/>
          <w:lang w:eastAsia="zh-CN"/>
        </w:rPr>
      </w:pPr>
    </w:p>
    <w:p w14:paraId="20325519" w14:textId="6E9F4218" w:rsidR="00274CB2" w:rsidRPr="009F4B35" w:rsidRDefault="009F4B35" w:rsidP="00274CB2">
      <w:pPr>
        <w:spacing w:after="0"/>
        <w:ind w:right="74"/>
        <w:jc w:val="both"/>
        <w:rPr>
          <w:szCs w:val="24"/>
        </w:rPr>
      </w:pPr>
      <w:bookmarkStart w:id="5" w:name="_Hlk48889468"/>
      <w:bookmarkStart w:id="6" w:name="_Hlk31894993"/>
      <w:bookmarkStart w:id="7" w:name="_Hlk31894907"/>
      <w:bookmarkEnd w:id="4"/>
      <w:r>
        <w:rPr>
          <w:szCs w:val="24"/>
        </w:rPr>
        <w:tab/>
      </w:r>
      <w:r w:rsidR="00274CB2" w:rsidRPr="009F4B35">
        <w:rPr>
          <w:szCs w:val="24"/>
        </w:rPr>
        <w:t xml:space="preserve">Elaboratorul </w:t>
      </w:r>
      <w:r w:rsidR="004D6684" w:rsidRPr="009F4B35">
        <w:rPr>
          <w:szCs w:val="24"/>
        </w:rPr>
        <w:t>Studiului de Fezabilitate</w:t>
      </w:r>
      <w:r w:rsidR="00123474" w:rsidRPr="009F4B35">
        <w:rPr>
          <w:szCs w:val="24"/>
        </w:rPr>
        <w:t xml:space="preserve"> este </w:t>
      </w:r>
      <w:r w:rsidR="004D6684" w:rsidRPr="009F4B35">
        <w:rPr>
          <w:szCs w:val="24"/>
        </w:rPr>
        <w:t xml:space="preserve">S.C. </w:t>
      </w:r>
      <w:r w:rsidR="000D07A8" w:rsidRPr="000D07A8">
        <w:rPr>
          <w:bCs/>
          <w:szCs w:val="24"/>
        </w:rPr>
        <w:t xml:space="preserve">GASI STUDIO GROUP </w:t>
      </w:r>
      <w:r w:rsidR="004D6684" w:rsidRPr="009F4B35">
        <w:rPr>
          <w:szCs w:val="24"/>
        </w:rPr>
        <w:t>S.R.L., în calitate de proiectant general.</w:t>
      </w:r>
    </w:p>
    <w:bookmarkEnd w:id="5"/>
    <w:p w14:paraId="343EBD42" w14:textId="19DB5D01" w:rsidR="004C22F8" w:rsidRDefault="004C22F8" w:rsidP="00274CB2">
      <w:pPr>
        <w:spacing w:after="0"/>
        <w:ind w:right="74"/>
        <w:jc w:val="both"/>
        <w:rPr>
          <w:szCs w:val="24"/>
        </w:rPr>
      </w:pPr>
    </w:p>
    <w:p w14:paraId="67D5A95D" w14:textId="1D4B0FF3" w:rsidR="009F4B35" w:rsidRDefault="009F4B35" w:rsidP="009F4B35">
      <w:pPr>
        <w:spacing w:after="0"/>
        <w:ind w:right="74"/>
        <w:jc w:val="both"/>
        <w:rPr>
          <w:bCs/>
          <w:iCs/>
          <w:szCs w:val="24"/>
        </w:rPr>
      </w:pPr>
      <w:r w:rsidRPr="009F4B35">
        <w:rPr>
          <w:b/>
          <w:bCs/>
          <w:iCs/>
          <w:szCs w:val="24"/>
        </w:rPr>
        <w:t>INDICATORI TEHNICO-ECONOMICI PROPU</w:t>
      </w:r>
      <w:r>
        <w:rPr>
          <w:b/>
          <w:bCs/>
          <w:iCs/>
          <w:szCs w:val="24"/>
        </w:rPr>
        <w:t xml:space="preserve"> </w:t>
      </w:r>
      <w:r w:rsidRPr="009F4B35">
        <w:rPr>
          <w:b/>
          <w:bCs/>
          <w:iCs/>
          <w:szCs w:val="24"/>
        </w:rPr>
        <w:t>ȘI ÎN PROIECT</w:t>
      </w:r>
      <w:r w:rsidRPr="009F4B35">
        <w:rPr>
          <w:bCs/>
          <w:iCs/>
          <w:szCs w:val="24"/>
        </w:rPr>
        <w:t xml:space="preserve"> </w:t>
      </w:r>
    </w:p>
    <w:p w14:paraId="63AF95EC" w14:textId="77777777" w:rsidR="009F4B35" w:rsidRPr="009F4B35" w:rsidRDefault="009F4B35" w:rsidP="009F4B35">
      <w:pPr>
        <w:spacing w:after="0"/>
        <w:ind w:right="74"/>
        <w:jc w:val="both"/>
        <w:rPr>
          <w:bCs/>
          <w:iCs/>
          <w:szCs w:val="24"/>
        </w:rPr>
      </w:pPr>
    </w:p>
    <w:p w14:paraId="424DF4E9" w14:textId="77777777" w:rsidR="000D07A8" w:rsidRPr="000D07A8" w:rsidRDefault="009F4B35" w:rsidP="000D07A8">
      <w:pPr>
        <w:spacing w:after="0"/>
        <w:ind w:right="74"/>
        <w:jc w:val="both"/>
        <w:rPr>
          <w:bCs/>
          <w:iCs/>
          <w:szCs w:val="24"/>
        </w:rPr>
      </w:pPr>
      <w:r w:rsidRPr="009F4B35">
        <w:rPr>
          <w:bCs/>
          <w:iCs/>
          <w:szCs w:val="24"/>
        </w:rPr>
        <w:t>Valoarea  totală a investiției:</w:t>
      </w:r>
      <w:r w:rsidRPr="009F4B35">
        <w:rPr>
          <w:bCs/>
          <w:iCs/>
          <w:szCs w:val="24"/>
        </w:rPr>
        <w:tab/>
      </w:r>
      <w:r w:rsidRPr="009F4B35">
        <w:rPr>
          <w:bCs/>
          <w:iCs/>
          <w:szCs w:val="24"/>
        </w:rPr>
        <w:tab/>
      </w:r>
      <w:r w:rsidRPr="009F4B35">
        <w:rPr>
          <w:bCs/>
          <w:iCs/>
          <w:szCs w:val="24"/>
        </w:rPr>
        <w:tab/>
      </w:r>
      <w:r w:rsidR="000D07A8" w:rsidRPr="000D07A8">
        <w:rPr>
          <w:bCs/>
          <w:iCs/>
          <w:szCs w:val="24"/>
        </w:rPr>
        <w:t>4.914.703,12 lei (fără TVA)</w:t>
      </w:r>
    </w:p>
    <w:p w14:paraId="43B96629" w14:textId="77777777" w:rsidR="000D07A8" w:rsidRPr="000D07A8" w:rsidRDefault="000D07A8" w:rsidP="000D07A8">
      <w:pPr>
        <w:spacing w:after="0"/>
        <w:ind w:right="74"/>
        <w:jc w:val="both"/>
        <w:rPr>
          <w:bCs/>
          <w:iCs/>
          <w:szCs w:val="24"/>
        </w:rPr>
      </w:pPr>
      <w:r w:rsidRPr="000D07A8">
        <w:rPr>
          <w:bCs/>
          <w:iCs/>
          <w:szCs w:val="24"/>
        </w:rPr>
        <w:t>din care:</w:t>
      </w:r>
    </w:p>
    <w:p w14:paraId="3A9112BA" w14:textId="77777777" w:rsidR="000D07A8" w:rsidRPr="000D07A8" w:rsidRDefault="000D07A8" w:rsidP="000D07A8">
      <w:pPr>
        <w:spacing w:after="0"/>
        <w:ind w:right="74"/>
        <w:jc w:val="both"/>
        <w:rPr>
          <w:bCs/>
          <w:iCs/>
          <w:szCs w:val="24"/>
        </w:rPr>
      </w:pPr>
      <w:r w:rsidRPr="000D07A8">
        <w:rPr>
          <w:bCs/>
          <w:iCs/>
          <w:szCs w:val="24"/>
        </w:rPr>
        <w:t xml:space="preserve">construcții - montaj: </w:t>
      </w:r>
      <w:r w:rsidRPr="000D07A8">
        <w:rPr>
          <w:bCs/>
          <w:iCs/>
          <w:szCs w:val="24"/>
        </w:rPr>
        <w:tab/>
      </w:r>
      <w:r w:rsidRPr="000D07A8">
        <w:rPr>
          <w:bCs/>
          <w:iCs/>
          <w:szCs w:val="24"/>
        </w:rPr>
        <w:tab/>
      </w:r>
      <w:r w:rsidRPr="000D07A8">
        <w:rPr>
          <w:bCs/>
          <w:iCs/>
          <w:szCs w:val="24"/>
        </w:rPr>
        <w:tab/>
      </w:r>
      <w:r w:rsidRPr="000D07A8">
        <w:rPr>
          <w:bCs/>
          <w:iCs/>
          <w:szCs w:val="24"/>
        </w:rPr>
        <w:tab/>
        <w:t>4.211.731,64 lei (fără TVA)</w:t>
      </w:r>
    </w:p>
    <w:p w14:paraId="5E8CB76B" w14:textId="6A884F9F" w:rsidR="009F4B35" w:rsidRPr="009F4B35" w:rsidRDefault="009F4B35" w:rsidP="000D07A8">
      <w:pPr>
        <w:spacing w:after="0"/>
        <w:ind w:right="74"/>
        <w:jc w:val="both"/>
        <w:rPr>
          <w:bCs/>
          <w:iCs/>
          <w:szCs w:val="24"/>
        </w:rPr>
      </w:pPr>
      <w:r w:rsidRPr="009F4B35">
        <w:rPr>
          <w:bCs/>
          <w:iCs/>
          <w:szCs w:val="24"/>
        </w:rPr>
        <w:tab/>
      </w:r>
    </w:p>
    <w:p w14:paraId="0F8BBA98" w14:textId="59289B58" w:rsidR="009F4B35" w:rsidRDefault="009F4B35" w:rsidP="00274CB2">
      <w:pPr>
        <w:spacing w:after="0"/>
        <w:ind w:right="74"/>
        <w:jc w:val="both"/>
        <w:rPr>
          <w:szCs w:val="24"/>
        </w:rPr>
      </w:pPr>
    </w:p>
    <w:p w14:paraId="20E8A706" w14:textId="77777777" w:rsidR="009F4B35" w:rsidRPr="009F4B35" w:rsidRDefault="009F4B35" w:rsidP="009F4B35">
      <w:pPr>
        <w:spacing w:after="0"/>
        <w:ind w:right="74"/>
        <w:jc w:val="both"/>
        <w:rPr>
          <w:bCs/>
          <w:iCs/>
          <w:szCs w:val="24"/>
        </w:rPr>
      </w:pPr>
      <w:r w:rsidRPr="009F4B35">
        <w:rPr>
          <w:b/>
          <w:bCs/>
          <w:iCs/>
          <w:szCs w:val="24"/>
        </w:rPr>
        <w:t>CAPACITĂȚI</w:t>
      </w:r>
      <w:r w:rsidRPr="009F4B35">
        <w:rPr>
          <w:bCs/>
          <w:iCs/>
          <w:szCs w:val="24"/>
        </w:rPr>
        <w:t xml:space="preserve">  </w:t>
      </w:r>
    </w:p>
    <w:p w14:paraId="185C5CC9" w14:textId="77777777" w:rsidR="009F4B35" w:rsidRPr="009F4B35" w:rsidRDefault="009F4B35" w:rsidP="009F4B35">
      <w:pPr>
        <w:spacing w:after="0"/>
        <w:ind w:right="74"/>
        <w:jc w:val="both"/>
        <w:rPr>
          <w:bCs/>
          <w:iCs/>
          <w:szCs w:val="24"/>
        </w:rPr>
      </w:pPr>
    </w:p>
    <w:p w14:paraId="2A604910" w14:textId="77777777" w:rsidR="009F4B35" w:rsidRPr="009F4B35" w:rsidRDefault="009F4B35" w:rsidP="009F4B35">
      <w:pPr>
        <w:spacing w:after="0"/>
        <w:ind w:right="74"/>
        <w:jc w:val="both"/>
        <w:rPr>
          <w:bCs/>
          <w:iCs/>
          <w:szCs w:val="24"/>
        </w:rPr>
      </w:pPr>
      <w:r w:rsidRPr="009F4B35">
        <w:rPr>
          <w:bCs/>
          <w:iCs/>
          <w:szCs w:val="24"/>
        </w:rPr>
        <w:t>În urma realizării investiției propuse, vor rezulta următoarele:</w:t>
      </w:r>
    </w:p>
    <w:p w14:paraId="4ADFAD93" w14:textId="77777777" w:rsidR="009F4B35" w:rsidRPr="009F4B35" w:rsidRDefault="009F4B35" w:rsidP="009F4B35">
      <w:pPr>
        <w:spacing w:after="0"/>
        <w:ind w:right="74"/>
        <w:jc w:val="both"/>
        <w:rPr>
          <w:bCs/>
          <w:iCs/>
          <w:szCs w:val="24"/>
        </w:rPr>
      </w:pPr>
    </w:p>
    <w:p w14:paraId="6FEF4E04" w14:textId="77777777" w:rsidR="000D07A8" w:rsidRPr="000D07A8" w:rsidRDefault="000D07A8" w:rsidP="000D07A8">
      <w:pPr>
        <w:numPr>
          <w:ilvl w:val="0"/>
          <w:numId w:val="8"/>
        </w:numPr>
        <w:spacing w:after="0"/>
        <w:ind w:right="74"/>
        <w:jc w:val="both"/>
        <w:rPr>
          <w:bCs/>
          <w:iCs/>
          <w:szCs w:val="24"/>
        </w:rPr>
      </w:pPr>
      <w:r w:rsidRPr="000D07A8">
        <w:rPr>
          <w:bCs/>
          <w:iCs/>
          <w:szCs w:val="24"/>
        </w:rPr>
        <w:t>Lungime străzii -  1002,00 m</w:t>
      </w:r>
    </w:p>
    <w:p w14:paraId="4A90ED1C" w14:textId="77777777" w:rsidR="000D07A8" w:rsidRPr="000D07A8" w:rsidRDefault="000D07A8" w:rsidP="000D07A8">
      <w:pPr>
        <w:numPr>
          <w:ilvl w:val="0"/>
          <w:numId w:val="8"/>
        </w:numPr>
        <w:spacing w:after="0"/>
        <w:ind w:right="74"/>
        <w:jc w:val="both"/>
        <w:rPr>
          <w:bCs/>
          <w:iCs/>
          <w:szCs w:val="24"/>
        </w:rPr>
      </w:pPr>
      <w:r w:rsidRPr="000D07A8">
        <w:rPr>
          <w:bCs/>
          <w:iCs/>
          <w:szCs w:val="24"/>
        </w:rPr>
        <w:t>Lățime parte carosabilă – 5,50 m</w:t>
      </w:r>
    </w:p>
    <w:p w14:paraId="34E5162D" w14:textId="77777777" w:rsidR="000D07A8" w:rsidRPr="000D07A8" w:rsidRDefault="000D07A8" w:rsidP="000D07A8">
      <w:pPr>
        <w:numPr>
          <w:ilvl w:val="0"/>
          <w:numId w:val="8"/>
        </w:numPr>
        <w:spacing w:after="0"/>
        <w:ind w:right="74"/>
        <w:jc w:val="both"/>
        <w:rPr>
          <w:bCs/>
          <w:iCs/>
          <w:szCs w:val="24"/>
        </w:rPr>
      </w:pPr>
      <w:r w:rsidRPr="000D07A8">
        <w:rPr>
          <w:bCs/>
          <w:iCs/>
          <w:szCs w:val="24"/>
        </w:rPr>
        <w:t>Lățime acostamente – 2x0,50 m</w:t>
      </w:r>
    </w:p>
    <w:p w14:paraId="53908F5E" w14:textId="77777777" w:rsidR="000D07A8" w:rsidRPr="000D07A8" w:rsidRDefault="000D07A8" w:rsidP="000D07A8">
      <w:pPr>
        <w:numPr>
          <w:ilvl w:val="0"/>
          <w:numId w:val="8"/>
        </w:numPr>
        <w:spacing w:after="0"/>
        <w:ind w:right="74"/>
        <w:jc w:val="both"/>
        <w:rPr>
          <w:bCs/>
          <w:iCs/>
          <w:szCs w:val="24"/>
        </w:rPr>
      </w:pPr>
      <w:r w:rsidRPr="000D07A8">
        <w:rPr>
          <w:bCs/>
          <w:iCs/>
          <w:szCs w:val="24"/>
        </w:rPr>
        <w:t xml:space="preserve">Suprafață carosabil – 5.551,00 mp </w:t>
      </w:r>
    </w:p>
    <w:p w14:paraId="6BD8ECE0" w14:textId="77777777" w:rsidR="000D07A8" w:rsidRPr="000D07A8" w:rsidRDefault="000D07A8" w:rsidP="000D07A8">
      <w:pPr>
        <w:numPr>
          <w:ilvl w:val="0"/>
          <w:numId w:val="8"/>
        </w:numPr>
        <w:spacing w:after="0"/>
        <w:ind w:right="74"/>
        <w:jc w:val="both"/>
        <w:rPr>
          <w:bCs/>
          <w:iCs/>
          <w:szCs w:val="24"/>
        </w:rPr>
      </w:pPr>
      <w:r w:rsidRPr="000D07A8">
        <w:rPr>
          <w:bCs/>
          <w:iCs/>
          <w:szCs w:val="24"/>
        </w:rPr>
        <w:t>Suprafața trotuarelor  - 835 mp</w:t>
      </w:r>
    </w:p>
    <w:p w14:paraId="7C044482" w14:textId="77777777" w:rsidR="000D07A8" w:rsidRPr="000D07A8" w:rsidRDefault="000D07A8" w:rsidP="000D07A8">
      <w:pPr>
        <w:numPr>
          <w:ilvl w:val="0"/>
          <w:numId w:val="8"/>
        </w:numPr>
        <w:spacing w:after="0"/>
        <w:ind w:right="74"/>
        <w:jc w:val="both"/>
        <w:rPr>
          <w:bCs/>
          <w:iCs/>
          <w:szCs w:val="24"/>
        </w:rPr>
      </w:pPr>
      <w:proofErr w:type="spellStart"/>
      <w:r w:rsidRPr="000D07A8">
        <w:rPr>
          <w:bCs/>
          <w:iCs/>
          <w:szCs w:val="24"/>
        </w:rPr>
        <w:t>Șant</w:t>
      </w:r>
      <w:proofErr w:type="spellEnd"/>
      <w:r w:rsidRPr="000D07A8">
        <w:rPr>
          <w:bCs/>
          <w:iCs/>
          <w:szCs w:val="24"/>
        </w:rPr>
        <w:t xml:space="preserve"> betonat – 776 m</w:t>
      </w:r>
    </w:p>
    <w:p w14:paraId="4AC5283C" w14:textId="77777777" w:rsidR="000D07A8" w:rsidRPr="000D07A8" w:rsidRDefault="000D07A8" w:rsidP="000D07A8">
      <w:pPr>
        <w:numPr>
          <w:ilvl w:val="0"/>
          <w:numId w:val="8"/>
        </w:numPr>
        <w:spacing w:after="0"/>
        <w:ind w:right="74"/>
        <w:jc w:val="both"/>
        <w:rPr>
          <w:bCs/>
          <w:iCs/>
          <w:szCs w:val="24"/>
        </w:rPr>
      </w:pPr>
      <w:r w:rsidRPr="000D07A8">
        <w:rPr>
          <w:bCs/>
          <w:iCs/>
          <w:szCs w:val="24"/>
        </w:rPr>
        <w:t>Accese la proprietăți – 41 buc</w:t>
      </w:r>
    </w:p>
    <w:p w14:paraId="323D9A6A" w14:textId="77777777" w:rsidR="009F4B35" w:rsidRPr="009F4B35" w:rsidRDefault="009F4B35" w:rsidP="009F4B35">
      <w:pPr>
        <w:spacing w:after="0"/>
        <w:ind w:right="74"/>
        <w:jc w:val="both"/>
        <w:rPr>
          <w:szCs w:val="24"/>
        </w:rPr>
      </w:pPr>
    </w:p>
    <w:bookmarkEnd w:id="6"/>
    <w:bookmarkEnd w:id="7"/>
    <w:p w14:paraId="0259CDB9" w14:textId="4D37173F" w:rsidR="000D07A8" w:rsidRDefault="000D07A8" w:rsidP="000D07A8">
      <w:pPr>
        <w:spacing w:after="0" w:line="240" w:lineRule="auto"/>
        <w:jc w:val="both"/>
        <w:rPr>
          <w:bCs/>
          <w:szCs w:val="24"/>
        </w:rPr>
      </w:pPr>
      <w:r w:rsidRPr="000D07A8">
        <w:rPr>
          <w:bCs/>
          <w:szCs w:val="24"/>
        </w:rPr>
        <w:t xml:space="preserve">Durata  de realizare a acestui obiectiv de investiții este estimată la 14 luni, din care 2 luni elaborarea Proiectului Tehnic și 12 luni Execuția lucrărilor. </w:t>
      </w:r>
    </w:p>
    <w:p w14:paraId="5583A0C8" w14:textId="77777777" w:rsidR="000D07A8" w:rsidRPr="000D07A8" w:rsidRDefault="000D07A8" w:rsidP="000D07A8">
      <w:pPr>
        <w:spacing w:after="0" w:line="240" w:lineRule="auto"/>
        <w:jc w:val="both"/>
        <w:rPr>
          <w:bCs/>
          <w:szCs w:val="24"/>
        </w:rPr>
      </w:pPr>
    </w:p>
    <w:p w14:paraId="4CA7063B" w14:textId="621764DC" w:rsidR="009F4B35" w:rsidRDefault="009F4B35" w:rsidP="00BA17F1">
      <w:pPr>
        <w:spacing w:after="0" w:line="240" w:lineRule="auto"/>
        <w:jc w:val="both"/>
        <w:rPr>
          <w:szCs w:val="24"/>
        </w:rPr>
      </w:pPr>
      <w:r>
        <w:rPr>
          <w:szCs w:val="24"/>
        </w:rPr>
        <w:tab/>
      </w:r>
      <w:r w:rsidRPr="009F4B35">
        <w:rPr>
          <w:szCs w:val="24"/>
        </w:rPr>
        <w:t>Sunt respectate prevederile art. 1, alin (5), coroborate cu prevederile art. 4 alin (10) din Ordonanța de Urgență 95/2021.</w:t>
      </w:r>
    </w:p>
    <w:p w14:paraId="5E6BDFB2" w14:textId="77777777" w:rsidR="009F4B35" w:rsidRPr="009F4B35" w:rsidRDefault="009F4B35" w:rsidP="00BA17F1">
      <w:pPr>
        <w:spacing w:after="0" w:line="240" w:lineRule="auto"/>
        <w:jc w:val="both"/>
        <w:rPr>
          <w:szCs w:val="24"/>
        </w:rPr>
      </w:pPr>
    </w:p>
    <w:p w14:paraId="3D68C853" w14:textId="74B0C583" w:rsidR="006E5D89" w:rsidRDefault="006E5D89" w:rsidP="009F4B35">
      <w:pPr>
        <w:spacing w:after="0"/>
        <w:jc w:val="both"/>
        <w:rPr>
          <w:szCs w:val="24"/>
        </w:rPr>
      </w:pPr>
      <w:r>
        <w:rPr>
          <w:szCs w:val="24"/>
        </w:rPr>
        <w:tab/>
      </w:r>
      <w:r w:rsidRPr="006E5D89">
        <w:rPr>
          <w:szCs w:val="24"/>
        </w:rPr>
        <w:t xml:space="preserve">Raportat la prevederile din Legea nr. 273/2006 privind finanțele publice locale, cu modificările și completările ulterioare, potrivit cărora: ” ….. 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 respectiv, rectificat, și se aprobă de autoritățile deliberative…… Pot fi cuprinse în programul de investiții publice numai acele obiective de investiții pentru care sunt asigurate integral surse de finanțare prin proiectul de buget multianual, potrivit art. 38. ….. Documentațiile </w:t>
      </w:r>
      <w:proofErr w:type="spellStart"/>
      <w:r w:rsidRPr="006E5D89">
        <w:rPr>
          <w:szCs w:val="24"/>
        </w:rPr>
        <w:t>tehnico</w:t>
      </w:r>
      <w:proofErr w:type="spellEnd"/>
      <w:r w:rsidRPr="006E5D89">
        <w:rPr>
          <w:szCs w:val="24"/>
        </w:rPr>
        <w:t xml:space="preserve">-economice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și cele privitoare la asigurarea resurselor financiare din același act normativ  ”.....Nicio cheltuială nu poate fi înscrisă  în bugetele prevăzute la art. 1 alin. (2) și nici nu poate fi angajată și efectuată din aceste bugete, dacă nu există baza legală pentru respectiva cheltuială.....    (4) Nicio cheltuială din fonduri publice locale nu poate fi angajată, ordonanțată și plătită dacă nu este aprobată, potrivit legii, și dacă nu are prevederi bugetare și surse de </w:t>
      </w:r>
      <w:proofErr w:type="spellStart"/>
      <w:r w:rsidRPr="006E5D89">
        <w:rPr>
          <w:szCs w:val="24"/>
        </w:rPr>
        <w:t>finantare</w:t>
      </w:r>
      <w:proofErr w:type="spellEnd"/>
      <w:r w:rsidRPr="006E5D89">
        <w:rPr>
          <w:szCs w:val="24"/>
        </w:rPr>
        <w:t>”,</w:t>
      </w:r>
    </w:p>
    <w:p w14:paraId="49E21DB2" w14:textId="3C962634" w:rsidR="009F4B35" w:rsidRPr="009F4B35" w:rsidRDefault="006E5D89" w:rsidP="009F4B35">
      <w:pPr>
        <w:spacing w:after="0"/>
        <w:jc w:val="both"/>
        <w:rPr>
          <w:szCs w:val="24"/>
        </w:rPr>
      </w:pPr>
      <w:r>
        <w:rPr>
          <w:szCs w:val="24"/>
        </w:rPr>
        <w:tab/>
      </w:r>
      <w:r w:rsidR="009F4B35" w:rsidRPr="009F4B35">
        <w:rPr>
          <w:szCs w:val="24"/>
        </w:rPr>
        <w:t>În baza prevederilor art.129, aliniat (2),  lit. b) din O.U.G. 57/2019 privind Codul administrativ, cu modificările și completările ulterioare.</w:t>
      </w:r>
    </w:p>
    <w:p w14:paraId="029A1EA5" w14:textId="6114C90E" w:rsidR="009F4B35" w:rsidRPr="009F4B35" w:rsidRDefault="009F4B35" w:rsidP="009F4B35">
      <w:pPr>
        <w:spacing w:after="0"/>
        <w:jc w:val="both"/>
        <w:rPr>
          <w:szCs w:val="24"/>
        </w:rPr>
      </w:pPr>
      <w:r>
        <w:rPr>
          <w:szCs w:val="24"/>
        </w:rPr>
        <w:tab/>
      </w:r>
      <w:r w:rsidRPr="009F4B35">
        <w:rPr>
          <w:szCs w:val="24"/>
        </w:rPr>
        <w:t>În temeiul  prevederilor art. 139, alin. (3), lit. g) și prevederile art. 196, alin (1), lit. a)  din O.U.G nr. 57/2019 privind Codul administrativ, cu modificările și completările ulterioare,</w:t>
      </w:r>
    </w:p>
    <w:p w14:paraId="6D963F69" w14:textId="7D2DB422" w:rsidR="009F4B35" w:rsidRPr="009F4B35" w:rsidRDefault="009F4B35" w:rsidP="009F4B35">
      <w:pPr>
        <w:spacing w:after="0"/>
        <w:jc w:val="both"/>
        <w:rPr>
          <w:szCs w:val="24"/>
        </w:rPr>
      </w:pPr>
      <w:r>
        <w:rPr>
          <w:szCs w:val="24"/>
        </w:rPr>
        <w:tab/>
      </w:r>
      <w:r w:rsidRPr="009F4B35">
        <w:rPr>
          <w:szCs w:val="24"/>
        </w:rPr>
        <w:t xml:space="preserve">Față de cele prezentate mai sus și ținând cont de documentația suport (Proces verbal al comisiei </w:t>
      </w:r>
      <w:proofErr w:type="spellStart"/>
      <w:r w:rsidRPr="009F4B35">
        <w:rPr>
          <w:szCs w:val="24"/>
        </w:rPr>
        <w:t>Tehnico</w:t>
      </w:r>
      <w:proofErr w:type="spellEnd"/>
      <w:r w:rsidRPr="009F4B35">
        <w:rPr>
          <w:szCs w:val="24"/>
        </w:rPr>
        <w:t xml:space="preserve">-Economice cu nr. </w:t>
      </w:r>
      <w:bookmarkStart w:id="8" w:name="_Hlk132895659"/>
      <w:r w:rsidR="000D07A8">
        <w:rPr>
          <w:szCs w:val="24"/>
        </w:rPr>
        <w:t>25437</w:t>
      </w:r>
      <w:r w:rsidRPr="00CC58AE">
        <w:rPr>
          <w:szCs w:val="24"/>
        </w:rPr>
        <w:t>/</w:t>
      </w:r>
      <w:r w:rsidR="000D07A8">
        <w:rPr>
          <w:szCs w:val="24"/>
        </w:rPr>
        <w:t>20</w:t>
      </w:r>
      <w:r w:rsidRPr="00CC58AE">
        <w:rPr>
          <w:szCs w:val="24"/>
        </w:rPr>
        <w:t>.</w:t>
      </w:r>
      <w:r w:rsidR="000D07A8">
        <w:rPr>
          <w:szCs w:val="24"/>
        </w:rPr>
        <w:t>04</w:t>
      </w:r>
      <w:r w:rsidRPr="00CC58AE">
        <w:rPr>
          <w:szCs w:val="24"/>
        </w:rPr>
        <w:t>.202</w:t>
      </w:r>
      <w:r w:rsidR="000D07A8">
        <w:rPr>
          <w:szCs w:val="24"/>
        </w:rPr>
        <w:t>3</w:t>
      </w:r>
      <w:bookmarkEnd w:id="8"/>
      <w:r w:rsidRPr="009F4B35">
        <w:rPr>
          <w:szCs w:val="24"/>
        </w:rPr>
        <w:t>), proiectul de hotărâre se înaintează Consiliului Local al Municipiului Satu Mare cu propunere de aprobare.</w:t>
      </w:r>
    </w:p>
    <w:p w14:paraId="05CEC8A4" w14:textId="7572039C" w:rsidR="007B650B" w:rsidRDefault="007B650B" w:rsidP="007C149A">
      <w:pPr>
        <w:spacing w:after="0"/>
        <w:jc w:val="both"/>
        <w:rPr>
          <w:color w:val="FF0000"/>
          <w:sz w:val="28"/>
          <w:szCs w:val="28"/>
        </w:rPr>
      </w:pPr>
    </w:p>
    <w:p w14:paraId="0B28AD5B" w14:textId="4DC30B29" w:rsidR="00A73A74" w:rsidRPr="009F4B35" w:rsidRDefault="001D6D04" w:rsidP="00BA17F1">
      <w:pPr>
        <w:pStyle w:val="PlainText"/>
        <w:rPr>
          <w:rFonts w:ascii="Times New Roman" w:hAnsi="Times New Roman" w:cs="Times New Roman"/>
          <w:sz w:val="24"/>
          <w:szCs w:val="24"/>
        </w:rPr>
      </w:pPr>
      <w:r w:rsidRPr="00BA17F1">
        <w:rPr>
          <w:rFonts w:ascii="Times New Roman" w:hAnsi="Times New Roman" w:cs="Times New Roman"/>
          <w:sz w:val="28"/>
          <w:szCs w:val="28"/>
        </w:rPr>
        <w:t xml:space="preserve">           </w:t>
      </w:r>
      <w:r w:rsidRPr="009F4B35">
        <w:rPr>
          <w:rFonts w:ascii="Times New Roman" w:hAnsi="Times New Roman" w:cs="Times New Roman"/>
          <w:sz w:val="24"/>
          <w:szCs w:val="24"/>
        </w:rPr>
        <w:t xml:space="preserve">Director executiv                                                            </w:t>
      </w:r>
      <w:proofErr w:type="spellStart"/>
      <w:r w:rsidRPr="009F4B35">
        <w:rPr>
          <w:rFonts w:ascii="Times New Roman" w:hAnsi="Times New Roman" w:cs="Times New Roman"/>
          <w:sz w:val="24"/>
          <w:szCs w:val="24"/>
        </w:rPr>
        <w:t>Şef</w:t>
      </w:r>
      <w:proofErr w:type="spellEnd"/>
      <w:r w:rsidRPr="009F4B35">
        <w:rPr>
          <w:rFonts w:ascii="Times New Roman" w:hAnsi="Times New Roman" w:cs="Times New Roman"/>
          <w:sz w:val="24"/>
          <w:szCs w:val="24"/>
        </w:rPr>
        <w:t xml:space="preserve"> serviciu</w:t>
      </w:r>
      <w:r w:rsidR="007A59A8">
        <w:rPr>
          <w:rFonts w:ascii="Times New Roman" w:hAnsi="Times New Roman" w:cs="Times New Roman"/>
          <w:sz w:val="24"/>
          <w:szCs w:val="24"/>
        </w:rPr>
        <w:t xml:space="preserve"> Investiții</w:t>
      </w:r>
    </w:p>
    <w:p w14:paraId="51F96927" w14:textId="0A8E1852" w:rsidR="009F4B35" w:rsidRPr="009F4B35" w:rsidRDefault="009F4B35" w:rsidP="00BA17F1">
      <w:pPr>
        <w:pStyle w:val="PlainText"/>
        <w:rPr>
          <w:rFonts w:ascii="Times New Roman" w:hAnsi="Times New Roman" w:cs="Times New Roman"/>
          <w:sz w:val="24"/>
          <w:szCs w:val="24"/>
        </w:rPr>
      </w:pP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r>
      <w:r w:rsidRPr="009F4B35">
        <w:rPr>
          <w:rFonts w:ascii="Times New Roman" w:hAnsi="Times New Roman" w:cs="Times New Roman"/>
          <w:sz w:val="24"/>
          <w:szCs w:val="24"/>
        </w:rPr>
        <w:tab/>
        <w:t xml:space="preserve">   </w:t>
      </w:r>
      <w:r w:rsidRPr="009F4B35">
        <w:rPr>
          <w:rFonts w:ascii="Times New Roman" w:hAnsi="Times New Roman" w:cs="Times New Roman"/>
          <w:b/>
          <w:sz w:val="24"/>
          <w:szCs w:val="24"/>
        </w:rPr>
        <w:t>Gospodărire-Întreținere</w:t>
      </w:r>
      <w:r w:rsidRPr="009F4B35">
        <w:rPr>
          <w:rFonts w:ascii="Times New Roman" w:hAnsi="Times New Roman" w:cs="Times New Roman"/>
          <w:b/>
          <w:sz w:val="24"/>
          <w:szCs w:val="24"/>
        </w:rPr>
        <w:tab/>
      </w:r>
    </w:p>
    <w:p w14:paraId="23371258" w14:textId="444E6AD0" w:rsidR="004E014E" w:rsidRDefault="001D6D04" w:rsidP="00AB5E42">
      <w:pPr>
        <w:pStyle w:val="PlainText"/>
        <w:rPr>
          <w:rFonts w:ascii="Times New Roman" w:hAnsi="Times New Roman" w:cs="Times New Roman"/>
          <w:sz w:val="24"/>
          <w:szCs w:val="24"/>
        </w:rPr>
      </w:pPr>
      <w:r w:rsidRPr="009F4B35">
        <w:rPr>
          <w:rFonts w:ascii="Times New Roman" w:hAnsi="Times New Roman" w:cs="Times New Roman"/>
          <w:sz w:val="24"/>
          <w:szCs w:val="24"/>
        </w:rPr>
        <w:t xml:space="preserve">         </w:t>
      </w:r>
      <w:r w:rsidR="00A55E21" w:rsidRPr="009F4B35">
        <w:rPr>
          <w:rFonts w:ascii="Times New Roman" w:hAnsi="Times New Roman" w:cs="Times New Roman"/>
          <w:sz w:val="24"/>
          <w:szCs w:val="24"/>
        </w:rPr>
        <w:t xml:space="preserve">   </w:t>
      </w:r>
      <w:r w:rsidRPr="009F4B35">
        <w:rPr>
          <w:rFonts w:ascii="Times New Roman" w:hAnsi="Times New Roman" w:cs="Times New Roman"/>
          <w:sz w:val="24"/>
          <w:szCs w:val="24"/>
        </w:rPr>
        <w:t xml:space="preserve"> </w:t>
      </w:r>
      <w:r w:rsidR="00A55E21" w:rsidRPr="009F4B35">
        <w:rPr>
          <w:rFonts w:ascii="Times New Roman" w:hAnsi="Times New Roman" w:cs="Times New Roman"/>
          <w:sz w:val="24"/>
          <w:szCs w:val="24"/>
        </w:rPr>
        <w:t xml:space="preserve">Ec. </w:t>
      </w:r>
      <w:r w:rsidRPr="009F4B35">
        <w:rPr>
          <w:rFonts w:ascii="Times New Roman" w:hAnsi="Times New Roman" w:cs="Times New Roman"/>
          <w:sz w:val="24"/>
          <w:szCs w:val="24"/>
        </w:rPr>
        <w:t xml:space="preserve">Ursu Lucia                                                         </w:t>
      </w:r>
      <w:r w:rsidR="009F4B35">
        <w:rPr>
          <w:rFonts w:ascii="Times New Roman" w:hAnsi="Times New Roman" w:cs="Times New Roman"/>
          <w:sz w:val="24"/>
          <w:szCs w:val="24"/>
        </w:rPr>
        <w:t xml:space="preserve">     </w:t>
      </w:r>
      <w:r w:rsidRPr="009F4B35">
        <w:rPr>
          <w:rFonts w:ascii="Times New Roman" w:hAnsi="Times New Roman" w:cs="Times New Roman"/>
          <w:sz w:val="24"/>
          <w:szCs w:val="24"/>
        </w:rPr>
        <w:t xml:space="preserve"> </w:t>
      </w:r>
      <w:r w:rsidR="004E014E" w:rsidRPr="009F4B35">
        <w:rPr>
          <w:rFonts w:ascii="Times New Roman" w:hAnsi="Times New Roman" w:cs="Times New Roman"/>
          <w:sz w:val="24"/>
          <w:szCs w:val="24"/>
        </w:rPr>
        <w:t xml:space="preserve">ing. </w:t>
      </w:r>
      <w:proofErr w:type="spellStart"/>
      <w:r w:rsidR="004E014E" w:rsidRPr="009F4B35">
        <w:rPr>
          <w:rFonts w:ascii="Times New Roman" w:hAnsi="Times New Roman" w:cs="Times New Roman"/>
          <w:sz w:val="24"/>
          <w:szCs w:val="24"/>
        </w:rPr>
        <w:t>Szűcs</w:t>
      </w:r>
      <w:proofErr w:type="spellEnd"/>
      <w:r w:rsidR="004E014E" w:rsidRPr="009F4B35">
        <w:rPr>
          <w:rFonts w:ascii="Times New Roman" w:hAnsi="Times New Roman" w:cs="Times New Roman"/>
          <w:sz w:val="24"/>
          <w:szCs w:val="24"/>
        </w:rPr>
        <w:t xml:space="preserve"> Zsigmond   </w:t>
      </w:r>
    </w:p>
    <w:p w14:paraId="0F648EBF" w14:textId="1FC4FF6B" w:rsidR="009F4B35" w:rsidRDefault="009F4B35" w:rsidP="00AB5E42">
      <w:pPr>
        <w:pStyle w:val="PlainText"/>
        <w:rPr>
          <w:rFonts w:ascii="Times New Roman" w:hAnsi="Times New Roman" w:cs="Times New Roman"/>
          <w:sz w:val="24"/>
          <w:szCs w:val="24"/>
        </w:rPr>
      </w:pPr>
    </w:p>
    <w:p w14:paraId="63877107" w14:textId="5E080C7B" w:rsidR="009F4B35" w:rsidRDefault="009F4B35" w:rsidP="00AB5E42">
      <w:pPr>
        <w:pStyle w:val="PlainText"/>
        <w:rPr>
          <w:rFonts w:ascii="Times New Roman" w:hAnsi="Times New Roman" w:cs="Times New Roman"/>
          <w:sz w:val="24"/>
          <w:szCs w:val="24"/>
        </w:rPr>
      </w:pPr>
    </w:p>
    <w:p w14:paraId="75D3BCF2" w14:textId="57049031" w:rsidR="009F4B35" w:rsidRDefault="009F4B35" w:rsidP="00AB5E42">
      <w:pPr>
        <w:pStyle w:val="PlainText"/>
        <w:rPr>
          <w:rFonts w:ascii="Times New Roman" w:hAnsi="Times New Roman" w:cs="Times New Roman"/>
          <w:sz w:val="24"/>
          <w:szCs w:val="24"/>
        </w:rPr>
      </w:pPr>
    </w:p>
    <w:p w14:paraId="11B29B59" w14:textId="77777777" w:rsidR="009F4B35" w:rsidRPr="006224D2" w:rsidRDefault="009F4B35" w:rsidP="009F4B35">
      <w:pPr>
        <w:pStyle w:val="PlainText"/>
        <w:jc w:val="both"/>
        <w:rPr>
          <w:rFonts w:ascii="Times New Roman" w:eastAsia="Calibri" w:hAnsi="Times New Roman" w:cs="Times New Roman"/>
          <w:sz w:val="24"/>
          <w:szCs w:val="24"/>
        </w:rPr>
      </w:pPr>
      <w:r w:rsidRPr="006224D2">
        <w:rPr>
          <w:rFonts w:ascii="Times New Roman" w:eastAsia="Calibri" w:hAnsi="Times New Roman" w:cs="Times New Roman"/>
          <w:sz w:val="24"/>
          <w:szCs w:val="24"/>
        </w:rPr>
        <w:t>Anexe:</w:t>
      </w:r>
    </w:p>
    <w:p w14:paraId="0BFE5DD5" w14:textId="118CF466" w:rsidR="009F4B35" w:rsidRDefault="009F4B35" w:rsidP="009F4B35">
      <w:pPr>
        <w:pStyle w:val="PlainText"/>
        <w:jc w:val="both"/>
        <w:rPr>
          <w:rFonts w:ascii="Times New Roman" w:eastAsia="Calibri" w:hAnsi="Times New Roman" w:cs="Times New Roman"/>
          <w:b/>
          <w:i/>
          <w:sz w:val="24"/>
          <w:szCs w:val="24"/>
        </w:rPr>
      </w:pPr>
      <w:r w:rsidRPr="006224D2">
        <w:rPr>
          <w:rFonts w:ascii="Times New Roman" w:eastAsia="Calibri" w:hAnsi="Times New Roman" w:cs="Times New Roman"/>
          <w:sz w:val="24"/>
          <w:szCs w:val="24"/>
        </w:rPr>
        <w:t xml:space="preserve">- referat nr. </w:t>
      </w:r>
      <w:r w:rsidR="000D07A8" w:rsidRPr="000D07A8">
        <w:rPr>
          <w:rFonts w:ascii="Times New Roman" w:eastAsia="Calibri" w:hAnsi="Times New Roman" w:cs="Times New Roman"/>
          <w:bCs/>
          <w:sz w:val="24"/>
          <w:szCs w:val="24"/>
        </w:rPr>
        <w:t>23491/06.04.2023</w:t>
      </w:r>
      <w:r w:rsidR="000D07A8" w:rsidRPr="000D07A8">
        <w:rPr>
          <w:rFonts w:ascii="Times New Roman" w:eastAsia="Calibri" w:hAnsi="Times New Roman" w:cs="Times New Roman"/>
          <w:sz w:val="24"/>
          <w:szCs w:val="24"/>
        </w:rPr>
        <w:t xml:space="preserve"> </w:t>
      </w:r>
      <w:r w:rsidRPr="006224D2">
        <w:rPr>
          <w:rFonts w:ascii="Times New Roman" w:eastAsia="Calibri" w:hAnsi="Times New Roman" w:cs="Times New Roman"/>
          <w:sz w:val="24"/>
          <w:szCs w:val="24"/>
        </w:rPr>
        <w:t xml:space="preserve">privind înaintarea spre avizare Comisiei </w:t>
      </w:r>
      <w:proofErr w:type="spellStart"/>
      <w:r w:rsidRPr="006224D2">
        <w:rPr>
          <w:rFonts w:ascii="Times New Roman" w:eastAsia="Calibri" w:hAnsi="Times New Roman" w:cs="Times New Roman"/>
          <w:sz w:val="24"/>
          <w:szCs w:val="24"/>
        </w:rPr>
        <w:t>tehnico</w:t>
      </w:r>
      <w:proofErr w:type="spellEnd"/>
      <w:r w:rsidRPr="006224D2">
        <w:rPr>
          <w:rFonts w:ascii="Times New Roman" w:eastAsia="Calibri" w:hAnsi="Times New Roman" w:cs="Times New Roman"/>
          <w:sz w:val="24"/>
          <w:szCs w:val="24"/>
        </w:rPr>
        <w:t xml:space="preserve">-economice </w:t>
      </w:r>
      <w:r>
        <w:rPr>
          <w:rFonts w:ascii="Times New Roman" w:eastAsia="Calibri" w:hAnsi="Times New Roman" w:cs="Times New Roman"/>
          <w:sz w:val="24"/>
          <w:szCs w:val="24"/>
        </w:rPr>
        <w:t>a Studiului de fezabilitate</w:t>
      </w:r>
      <w:r w:rsidRPr="006224D2">
        <w:rPr>
          <w:rFonts w:ascii="Times New Roman" w:eastAsia="Calibri" w:hAnsi="Times New Roman" w:cs="Times New Roman"/>
          <w:sz w:val="24"/>
          <w:szCs w:val="24"/>
        </w:rPr>
        <w:t xml:space="preserve"> și </w:t>
      </w:r>
      <w:r>
        <w:rPr>
          <w:rFonts w:ascii="Times New Roman" w:eastAsia="Calibri" w:hAnsi="Times New Roman" w:cs="Times New Roman"/>
          <w:sz w:val="24"/>
          <w:szCs w:val="24"/>
        </w:rPr>
        <w:t>a indicatorilor</w:t>
      </w:r>
      <w:r w:rsidRPr="006224D2">
        <w:rPr>
          <w:rFonts w:ascii="Times New Roman" w:eastAsia="Calibri" w:hAnsi="Times New Roman" w:cs="Times New Roman"/>
          <w:sz w:val="24"/>
          <w:szCs w:val="24"/>
        </w:rPr>
        <w:t xml:space="preserve"> </w:t>
      </w:r>
      <w:proofErr w:type="spellStart"/>
      <w:r w:rsidRPr="006224D2">
        <w:rPr>
          <w:rFonts w:ascii="Times New Roman" w:eastAsia="Calibri" w:hAnsi="Times New Roman" w:cs="Times New Roman"/>
          <w:sz w:val="24"/>
          <w:szCs w:val="24"/>
        </w:rPr>
        <w:t>tehnico</w:t>
      </w:r>
      <w:proofErr w:type="spellEnd"/>
      <w:r w:rsidRPr="006224D2">
        <w:rPr>
          <w:rFonts w:ascii="Times New Roman" w:eastAsia="Calibri" w:hAnsi="Times New Roman" w:cs="Times New Roman"/>
          <w:sz w:val="24"/>
          <w:szCs w:val="24"/>
        </w:rPr>
        <w:t xml:space="preserve">-economici ai obiectivului de investiție </w:t>
      </w:r>
      <w:r w:rsidR="000D07A8" w:rsidRPr="000D07A8">
        <w:rPr>
          <w:rFonts w:ascii="Times New Roman" w:eastAsia="Calibri" w:hAnsi="Times New Roman" w:cs="Times New Roman"/>
          <w:b/>
          <w:bCs/>
          <w:i/>
          <w:sz w:val="24"/>
          <w:szCs w:val="24"/>
        </w:rPr>
        <w:t>Modernizare strada Stupilor</w:t>
      </w:r>
    </w:p>
    <w:p w14:paraId="38626635" w14:textId="24343293" w:rsidR="009F4B35" w:rsidRDefault="009F4B35" w:rsidP="009F4B35">
      <w:pPr>
        <w:pStyle w:val="PlainText"/>
        <w:jc w:val="both"/>
        <w:rPr>
          <w:rFonts w:ascii="Times New Roman" w:eastAsia="Calibri" w:hAnsi="Times New Roman" w:cs="Times New Roman"/>
          <w:sz w:val="24"/>
          <w:szCs w:val="24"/>
        </w:rPr>
      </w:pPr>
      <w:r w:rsidRPr="006224D2">
        <w:rPr>
          <w:rFonts w:ascii="Times New Roman" w:eastAsia="Calibri" w:hAnsi="Times New Roman" w:cs="Times New Roman"/>
          <w:sz w:val="24"/>
          <w:szCs w:val="24"/>
        </w:rPr>
        <w:t xml:space="preserve">- proces - verbal nr. </w:t>
      </w:r>
      <w:r w:rsidR="000D07A8" w:rsidRPr="000D07A8">
        <w:rPr>
          <w:rFonts w:ascii="Times New Roman" w:eastAsia="Calibri" w:hAnsi="Times New Roman" w:cs="Times New Roman"/>
          <w:sz w:val="24"/>
          <w:szCs w:val="24"/>
        </w:rPr>
        <w:t>25437/20.04.2023</w:t>
      </w:r>
      <w:r w:rsidRPr="006224D2">
        <w:rPr>
          <w:rFonts w:ascii="Times New Roman" w:eastAsia="Calibri" w:hAnsi="Times New Roman" w:cs="Times New Roman"/>
          <w:sz w:val="24"/>
          <w:szCs w:val="24"/>
        </w:rPr>
        <w:t xml:space="preserve">, al comisiei </w:t>
      </w:r>
      <w:proofErr w:type="spellStart"/>
      <w:r w:rsidRPr="006224D2">
        <w:rPr>
          <w:rFonts w:ascii="Times New Roman" w:eastAsia="Calibri" w:hAnsi="Times New Roman" w:cs="Times New Roman"/>
          <w:sz w:val="24"/>
          <w:szCs w:val="24"/>
        </w:rPr>
        <w:t>tehnico</w:t>
      </w:r>
      <w:proofErr w:type="spellEnd"/>
      <w:r w:rsidRPr="006224D2">
        <w:rPr>
          <w:rFonts w:ascii="Times New Roman" w:eastAsia="Calibri" w:hAnsi="Times New Roman" w:cs="Times New Roman"/>
          <w:sz w:val="24"/>
          <w:szCs w:val="24"/>
        </w:rPr>
        <w:t>-economice,</w:t>
      </w:r>
    </w:p>
    <w:p w14:paraId="2135ABB0" w14:textId="77777777" w:rsidR="009F4B35" w:rsidRPr="009F4B35" w:rsidRDefault="009F4B35" w:rsidP="00AB5E42">
      <w:pPr>
        <w:pStyle w:val="PlainText"/>
        <w:rPr>
          <w:rFonts w:ascii="Times New Roman CE" w:hAnsi="Times New Roman CE"/>
          <w:sz w:val="24"/>
          <w:szCs w:val="24"/>
        </w:rPr>
      </w:pPr>
    </w:p>
    <w:sectPr w:rsidR="009F4B35" w:rsidRPr="009F4B35">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3583" w14:textId="77777777" w:rsidR="00AC0D78" w:rsidRDefault="00AC0D78" w:rsidP="0011506A">
      <w:pPr>
        <w:spacing w:after="0" w:line="240" w:lineRule="auto"/>
      </w:pPr>
      <w:r>
        <w:separator/>
      </w:r>
    </w:p>
  </w:endnote>
  <w:endnote w:type="continuationSeparator" w:id="0">
    <w:p w14:paraId="3E0EEA8F" w14:textId="77777777" w:rsidR="00AC0D78" w:rsidRDefault="00AC0D7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Default="0011506A">
    <w:pPr>
      <w:pStyle w:val="Footer"/>
    </w:pPr>
    <w:bookmarkStart w:id="9" w:name="_Hlk22798600"/>
    <w:bookmarkStart w:id="10" w:name="_Hlk22798601"/>
    <w:r>
      <w:t>Întocmit,</w:t>
    </w:r>
  </w:p>
  <w:p w14:paraId="1A07CA22" w14:textId="6536AD4D" w:rsidR="0011506A" w:rsidRPr="0011506A" w:rsidRDefault="004E014E">
    <w:pPr>
      <w:pStyle w:val="Footer"/>
    </w:pPr>
    <w:r>
      <w:t xml:space="preserve">Ing. </w:t>
    </w:r>
    <w:r w:rsidR="003B2D59">
      <w:t>Boros Sergiu</w:t>
    </w:r>
    <w:r w:rsidR="0011506A">
      <w:t>, 2Ex</w:t>
    </w:r>
    <w:bookmarkEnd w:id="9"/>
    <w:bookmarkEnd w:id="1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8DF9" w14:textId="77777777" w:rsidR="00AC0D78" w:rsidRDefault="00AC0D78" w:rsidP="0011506A">
      <w:pPr>
        <w:spacing w:after="0" w:line="240" w:lineRule="auto"/>
      </w:pPr>
      <w:r>
        <w:separator/>
      </w:r>
    </w:p>
  </w:footnote>
  <w:footnote w:type="continuationSeparator" w:id="0">
    <w:p w14:paraId="3F5CC3C0" w14:textId="77777777" w:rsidR="00AC0D78" w:rsidRDefault="00AC0D7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049C0"/>
    <w:multiLevelType w:val="hybridMultilevel"/>
    <w:tmpl w:val="786E8E86"/>
    <w:lvl w:ilvl="0" w:tplc="D1E61A90">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2D5A23CF"/>
    <w:multiLevelType w:val="hybridMultilevel"/>
    <w:tmpl w:val="CB9EF3BC"/>
    <w:lvl w:ilvl="0" w:tplc="85407E74">
      <w:numFmt w:val="bullet"/>
      <w:lvlText w:val=""/>
      <w:lvlJc w:val="left"/>
      <w:pPr>
        <w:ind w:left="1440" w:hanging="360"/>
      </w:pPr>
      <w:rPr>
        <w:rFonts w:ascii="Symbol" w:eastAsia="Times New Roma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5"/>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21BE9"/>
    <w:rsid w:val="00054AE2"/>
    <w:rsid w:val="00077717"/>
    <w:rsid w:val="00081F53"/>
    <w:rsid w:val="000A0698"/>
    <w:rsid w:val="000A3815"/>
    <w:rsid w:val="000A63CA"/>
    <w:rsid w:val="000B2A5A"/>
    <w:rsid w:val="000C78C5"/>
    <w:rsid w:val="000D07A8"/>
    <w:rsid w:val="000E00C1"/>
    <w:rsid w:val="0011506A"/>
    <w:rsid w:val="00121F18"/>
    <w:rsid w:val="00123474"/>
    <w:rsid w:val="0012469E"/>
    <w:rsid w:val="001255D2"/>
    <w:rsid w:val="00165CF5"/>
    <w:rsid w:val="00170740"/>
    <w:rsid w:val="00191E19"/>
    <w:rsid w:val="00196105"/>
    <w:rsid w:val="00197734"/>
    <w:rsid w:val="001A5646"/>
    <w:rsid w:val="001D144E"/>
    <w:rsid w:val="001D6D04"/>
    <w:rsid w:val="002003EA"/>
    <w:rsid w:val="00222BDC"/>
    <w:rsid w:val="002329B1"/>
    <w:rsid w:val="00234C51"/>
    <w:rsid w:val="00255514"/>
    <w:rsid w:val="002667E2"/>
    <w:rsid w:val="00274CB2"/>
    <w:rsid w:val="00276174"/>
    <w:rsid w:val="002947B1"/>
    <w:rsid w:val="002A4D1F"/>
    <w:rsid w:val="002C3CC0"/>
    <w:rsid w:val="002E1760"/>
    <w:rsid w:val="002E19CE"/>
    <w:rsid w:val="002F16AA"/>
    <w:rsid w:val="002F7C67"/>
    <w:rsid w:val="00316D43"/>
    <w:rsid w:val="00326FAA"/>
    <w:rsid w:val="00334FA9"/>
    <w:rsid w:val="00347E2B"/>
    <w:rsid w:val="00347FEE"/>
    <w:rsid w:val="00374884"/>
    <w:rsid w:val="00381A66"/>
    <w:rsid w:val="00381D84"/>
    <w:rsid w:val="003A0AAB"/>
    <w:rsid w:val="003A6116"/>
    <w:rsid w:val="003B2D59"/>
    <w:rsid w:val="003B6AB4"/>
    <w:rsid w:val="003C0545"/>
    <w:rsid w:val="003F4570"/>
    <w:rsid w:val="0041269B"/>
    <w:rsid w:val="00427129"/>
    <w:rsid w:val="004C22F8"/>
    <w:rsid w:val="004C29AD"/>
    <w:rsid w:val="004C5D13"/>
    <w:rsid w:val="004D6684"/>
    <w:rsid w:val="004E014E"/>
    <w:rsid w:val="004F495F"/>
    <w:rsid w:val="005159D5"/>
    <w:rsid w:val="00527EF2"/>
    <w:rsid w:val="005460E0"/>
    <w:rsid w:val="00550640"/>
    <w:rsid w:val="00557265"/>
    <w:rsid w:val="00564BA3"/>
    <w:rsid w:val="005B25CD"/>
    <w:rsid w:val="005C1A09"/>
    <w:rsid w:val="005E4927"/>
    <w:rsid w:val="005F29DB"/>
    <w:rsid w:val="005F4434"/>
    <w:rsid w:val="00627B4E"/>
    <w:rsid w:val="006450C0"/>
    <w:rsid w:val="00675A1C"/>
    <w:rsid w:val="00680D66"/>
    <w:rsid w:val="00697EAE"/>
    <w:rsid w:val="006B0F3B"/>
    <w:rsid w:val="006B7DE1"/>
    <w:rsid w:val="006D1C5B"/>
    <w:rsid w:val="006D7D47"/>
    <w:rsid w:val="006E5D89"/>
    <w:rsid w:val="007018DE"/>
    <w:rsid w:val="00736AB8"/>
    <w:rsid w:val="00763344"/>
    <w:rsid w:val="00780DA8"/>
    <w:rsid w:val="00792313"/>
    <w:rsid w:val="007928CA"/>
    <w:rsid w:val="00793E3A"/>
    <w:rsid w:val="007A59A8"/>
    <w:rsid w:val="007B650B"/>
    <w:rsid w:val="007C149A"/>
    <w:rsid w:val="007C23BA"/>
    <w:rsid w:val="007E2FA3"/>
    <w:rsid w:val="007F758A"/>
    <w:rsid w:val="00817751"/>
    <w:rsid w:val="0083133C"/>
    <w:rsid w:val="00837AE1"/>
    <w:rsid w:val="008572FD"/>
    <w:rsid w:val="008A1469"/>
    <w:rsid w:val="008E13B6"/>
    <w:rsid w:val="00930004"/>
    <w:rsid w:val="009349AD"/>
    <w:rsid w:val="009424D1"/>
    <w:rsid w:val="0095123F"/>
    <w:rsid w:val="009577FA"/>
    <w:rsid w:val="00973749"/>
    <w:rsid w:val="00977065"/>
    <w:rsid w:val="00984001"/>
    <w:rsid w:val="00994971"/>
    <w:rsid w:val="009B5A3E"/>
    <w:rsid w:val="009F4B35"/>
    <w:rsid w:val="00A05DF9"/>
    <w:rsid w:val="00A21C9E"/>
    <w:rsid w:val="00A55E21"/>
    <w:rsid w:val="00A67504"/>
    <w:rsid w:val="00A73A74"/>
    <w:rsid w:val="00A768A8"/>
    <w:rsid w:val="00A809ED"/>
    <w:rsid w:val="00A81D0A"/>
    <w:rsid w:val="00A97162"/>
    <w:rsid w:val="00AA3864"/>
    <w:rsid w:val="00AA456F"/>
    <w:rsid w:val="00AB3E46"/>
    <w:rsid w:val="00AB3F4E"/>
    <w:rsid w:val="00AB5E42"/>
    <w:rsid w:val="00AC0D78"/>
    <w:rsid w:val="00AC42FA"/>
    <w:rsid w:val="00AC628F"/>
    <w:rsid w:val="00AE4A21"/>
    <w:rsid w:val="00B03F4B"/>
    <w:rsid w:val="00B26680"/>
    <w:rsid w:val="00B34B73"/>
    <w:rsid w:val="00B526D0"/>
    <w:rsid w:val="00B539DE"/>
    <w:rsid w:val="00B67C3F"/>
    <w:rsid w:val="00B7276D"/>
    <w:rsid w:val="00B842C4"/>
    <w:rsid w:val="00BA17F1"/>
    <w:rsid w:val="00BE7302"/>
    <w:rsid w:val="00BF042E"/>
    <w:rsid w:val="00BF709A"/>
    <w:rsid w:val="00C10C0A"/>
    <w:rsid w:val="00C119C2"/>
    <w:rsid w:val="00C2671C"/>
    <w:rsid w:val="00C43566"/>
    <w:rsid w:val="00C46383"/>
    <w:rsid w:val="00C46507"/>
    <w:rsid w:val="00C653E4"/>
    <w:rsid w:val="00C66D68"/>
    <w:rsid w:val="00C91607"/>
    <w:rsid w:val="00C928B1"/>
    <w:rsid w:val="00CA3905"/>
    <w:rsid w:val="00CC58AE"/>
    <w:rsid w:val="00CE7579"/>
    <w:rsid w:val="00CF1D41"/>
    <w:rsid w:val="00D64139"/>
    <w:rsid w:val="00D93E45"/>
    <w:rsid w:val="00DB17C6"/>
    <w:rsid w:val="00DC2909"/>
    <w:rsid w:val="00DD7502"/>
    <w:rsid w:val="00DF0A7B"/>
    <w:rsid w:val="00DF2E97"/>
    <w:rsid w:val="00E0509D"/>
    <w:rsid w:val="00E24F5B"/>
    <w:rsid w:val="00E3290A"/>
    <w:rsid w:val="00E32C0C"/>
    <w:rsid w:val="00E56388"/>
    <w:rsid w:val="00F02D24"/>
    <w:rsid w:val="00F03751"/>
    <w:rsid w:val="00F119E5"/>
    <w:rsid w:val="00F231C9"/>
    <w:rsid w:val="00F316A6"/>
    <w:rsid w:val="00F508E7"/>
    <w:rsid w:val="00F64BDB"/>
    <w:rsid w:val="00F66A49"/>
    <w:rsid w:val="00FA1DA9"/>
    <w:rsid w:val="00FA3F32"/>
    <w:rsid w:val="00FA5458"/>
    <w:rsid w:val="00FD12E4"/>
    <w:rsid w:val="00FD2E05"/>
    <w:rsid w:val="00FE4657"/>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val="ro-RO"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335F5B-E352-4CD1-9D50-1AD3CF983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Sergiu Boros</cp:lastModifiedBy>
  <cp:revision>35</cp:revision>
  <cp:lastPrinted>2023-04-21T07:01:00Z</cp:lastPrinted>
  <dcterms:created xsi:type="dcterms:W3CDTF">2020-01-09T13:41:00Z</dcterms:created>
  <dcterms:modified xsi:type="dcterms:W3CDTF">2023-04-21T07:01:00Z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