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14022" w14:textId="77777777" w:rsidR="00A46431" w:rsidRPr="001702DA" w:rsidRDefault="00A46431" w:rsidP="00A46431">
      <w:pPr>
        <w:spacing w:line="360" w:lineRule="auto"/>
        <w:jc w:val="both"/>
        <w:rPr>
          <w:b/>
          <w:sz w:val="28"/>
          <w:szCs w:val="28"/>
          <w:lang w:val="ro-RO"/>
        </w:rPr>
      </w:pPr>
      <w:r w:rsidRPr="001702DA">
        <w:rPr>
          <w:b/>
          <w:sz w:val="28"/>
          <w:szCs w:val="28"/>
          <w:lang w:val="ro-RO"/>
        </w:rPr>
        <w:t>MUNICIPIUL SATU MARE</w:t>
      </w:r>
    </w:p>
    <w:p w14:paraId="1EB60D1A" w14:textId="74536094" w:rsidR="00A46431" w:rsidRPr="001702DA" w:rsidRDefault="00A46431" w:rsidP="00A46431">
      <w:pPr>
        <w:spacing w:line="360" w:lineRule="auto"/>
        <w:jc w:val="both"/>
        <w:rPr>
          <w:b/>
          <w:sz w:val="28"/>
          <w:szCs w:val="28"/>
          <w:lang w:val="ro-RO"/>
        </w:rPr>
      </w:pPr>
      <w:r w:rsidRPr="001702DA">
        <w:rPr>
          <w:b/>
          <w:sz w:val="28"/>
          <w:szCs w:val="28"/>
          <w:lang w:val="ro-RO"/>
        </w:rPr>
        <w:t>PRIMAR</w:t>
      </w:r>
      <w:r w:rsidR="00CC312A" w:rsidRPr="001702DA">
        <w:rPr>
          <w:b/>
          <w:sz w:val="28"/>
          <w:szCs w:val="28"/>
          <w:lang w:val="ro-RO"/>
        </w:rPr>
        <w:t>UL MUNICIPIULUI</w:t>
      </w:r>
    </w:p>
    <w:p w14:paraId="4921737D" w14:textId="23B3C452" w:rsidR="00A46431" w:rsidRPr="001702DA" w:rsidRDefault="00A46431" w:rsidP="00A46431">
      <w:pPr>
        <w:jc w:val="both"/>
        <w:rPr>
          <w:b/>
          <w:sz w:val="28"/>
          <w:szCs w:val="28"/>
          <w:lang w:val="ro-RO"/>
        </w:rPr>
      </w:pPr>
      <w:r w:rsidRPr="001702DA">
        <w:rPr>
          <w:b/>
          <w:sz w:val="28"/>
          <w:szCs w:val="28"/>
          <w:lang w:val="ro-RO"/>
        </w:rPr>
        <w:t>N</w:t>
      </w:r>
      <w:r w:rsidR="00CC312A" w:rsidRPr="001702DA">
        <w:rPr>
          <w:b/>
          <w:sz w:val="28"/>
          <w:szCs w:val="28"/>
          <w:lang w:val="ro-RO"/>
        </w:rPr>
        <w:t>r</w:t>
      </w:r>
      <w:r w:rsidRPr="001702DA">
        <w:rPr>
          <w:b/>
          <w:sz w:val="28"/>
          <w:szCs w:val="28"/>
          <w:lang w:val="ro-RO"/>
        </w:rPr>
        <w:t xml:space="preserve">.  </w:t>
      </w:r>
      <w:r w:rsidR="00FF1E62" w:rsidRPr="001702DA">
        <w:rPr>
          <w:bCs/>
          <w:sz w:val="28"/>
          <w:szCs w:val="28"/>
          <w:lang w:val="ro-RO"/>
        </w:rPr>
        <w:t>25884</w:t>
      </w:r>
      <w:r w:rsidR="00CC312A" w:rsidRPr="001702DA">
        <w:rPr>
          <w:bCs/>
          <w:sz w:val="28"/>
          <w:szCs w:val="28"/>
          <w:lang w:val="ro-RO"/>
        </w:rPr>
        <w:t xml:space="preserve"> / 2</w:t>
      </w:r>
      <w:r w:rsidR="00C36FDC" w:rsidRPr="001702DA">
        <w:rPr>
          <w:bCs/>
          <w:sz w:val="28"/>
          <w:szCs w:val="28"/>
          <w:lang w:val="ro-RO"/>
        </w:rPr>
        <w:t>1</w:t>
      </w:r>
      <w:r w:rsidR="00CC312A" w:rsidRPr="001702DA">
        <w:rPr>
          <w:bCs/>
          <w:sz w:val="28"/>
          <w:szCs w:val="28"/>
          <w:lang w:val="ro-RO"/>
        </w:rPr>
        <w:t>.04.2023</w:t>
      </w:r>
    </w:p>
    <w:p w14:paraId="23586278" w14:textId="77777777" w:rsidR="00A46431" w:rsidRPr="001702DA" w:rsidRDefault="00A46431" w:rsidP="00A46431">
      <w:pPr>
        <w:jc w:val="both"/>
        <w:rPr>
          <w:b/>
          <w:sz w:val="28"/>
          <w:szCs w:val="28"/>
          <w:lang w:val="ro-RO"/>
        </w:rPr>
      </w:pPr>
    </w:p>
    <w:p w14:paraId="10C66A31" w14:textId="77777777" w:rsidR="00A46431" w:rsidRPr="001702DA" w:rsidRDefault="00A46431" w:rsidP="00A46431">
      <w:pPr>
        <w:jc w:val="both"/>
        <w:rPr>
          <w:b/>
          <w:sz w:val="28"/>
          <w:szCs w:val="28"/>
          <w:lang w:val="ro-RO"/>
        </w:rPr>
      </w:pPr>
    </w:p>
    <w:p w14:paraId="26E4900D" w14:textId="77777777" w:rsidR="00A46431" w:rsidRPr="001702DA" w:rsidRDefault="00A46431" w:rsidP="00A46431">
      <w:pPr>
        <w:jc w:val="both"/>
        <w:rPr>
          <w:b/>
          <w:sz w:val="28"/>
          <w:szCs w:val="28"/>
          <w:lang w:val="ro-RO"/>
        </w:rPr>
      </w:pPr>
    </w:p>
    <w:p w14:paraId="297709AE" w14:textId="0D4DA740" w:rsidR="00A46431" w:rsidRPr="001702DA" w:rsidRDefault="00A46431" w:rsidP="00CC312A">
      <w:pPr>
        <w:ind w:firstLine="720"/>
        <w:jc w:val="both"/>
        <w:rPr>
          <w:color w:val="000000"/>
          <w:sz w:val="28"/>
          <w:szCs w:val="28"/>
          <w:lang w:val="ro-RO"/>
        </w:rPr>
      </w:pPr>
      <w:proofErr w:type="spellStart"/>
      <w:r w:rsidRPr="001702DA">
        <w:rPr>
          <w:color w:val="000000"/>
          <w:sz w:val="28"/>
          <w:szCs w:val="28"/>
          <w:lang w:val="ro-RO"/>
        </w:rPr>
        <w:t>Kereskényi</w:t>
      </w:r>
      <w:proofErr w:type="spellEnd"/>
      <w:r w:rsidRPr="001702DA">
        <w:rPr>
          <w:color w:val="000000"/>
          <w:sz w:val="28"/>
          <w:szCs w:val="28"/>
          <w:lang w:val="ro-RO"/>
        </w:rPr>
        <w:t xml:space="preserve"> Gábor, </w:t>
      </w:r>
      <w:r w:rsidR="00FF1E62" w:rsidRPr="001702DA">
        <w:rPr>
          <w:color w:val="000000"/>
          <w:sz w:val="28"/>
          <w:szCs w:val="28"/>
          <w:lang w:val="ro-RO"/>
        </w:rPr>
        <w:t>P</w:t>
      </w:r>
      <w:r w:rsidRPr="001702DA">
        <w:rPr>
          <w:color w:val="000000"/>
          <w:sz w:val="28"/>
          <w:szCs w:val="28"/>
          <w:lang w:val="ro-RO"/>
        </w:rPr>
        <w:t xml:space="preserve">rimar al </w:t>
      </w:r>
      <w:r w:rsidR="00FF1E62" w:rsidRPr="001702DA">
        <w:rPr>
          <w:color w:val="000000"/>
          <w:sz w:val="28"/>
          <w:szCs w:val="28"/>
          <w:lang w:val="ro-RO"/>
        </w:rPr>
        <w:t>M</w:t>
      </w:r>
      <w:r w:rsidRPr="001702DA">
        <w:rPr>
          <w:color w:val="000000"/>
          <w:sz w:val="28"/>
          <w:szCs w:val="28"/>
          <w:lang w:val="ro-RO"/>
        </w:rPr>
        <w:t>unicipiului Satu Mare,</w:t>
      </w:r>
      <w:r w:rsidRPr="001702DA">
        <w:rPr>
          <w:color w:val="000000"/>
          <w:sz w:val="28"/>
          <w:szCs w:val="28"/>
          <w:lang w:val="ro-RO"/>
        </w:rPr>
        <w:tab/>
      </w:r>
    </w:p>
    <w:p w14:paraId="56BB3293" w14:textId="6BAE5DFD" w:rsidR="00A46431" w:rsidRPr="001702DA" w:rsidRDefault="00A46431" w:rsidP="00FF1E62">
      <w:pPr>
        <w:ind w:firstLine="720"/>
        <w:jc w:val="both"/>
        <w:rPr>
          <w:b/>
          <w:sz w:val="28"/>
          <w:szCs w:val="28"/>
          <w:lang w:val="ro-RO"/>
        </w:rPr>
      </w:pPr>
      <w:r w:rsidRPr="001702DA">
        <w:rPr>
          <w:color w:val="000000"/>
          <w:sz w:val="28"/>
          <w:szCs w:val="28"/>
          <w:lang w:val="ro-RO"/>
        </w:rPr>
        <w:t>În temeiul prevederilor art. 136 alin. (1) din O.U.G. nr. 57/2019 privind Codul Administrativ, cu modificările și completările ulterioare</w:t>
      </w:r>
      <w:r w:rsidR="00CC312A" w:rsidRPr="001702DA">
        <w:rPr>
          <w:color w:val="000000"/>
          <w:sz w:val="28"/>
          <w:szCs w:val="28"/>
          <w:lang w:val="ro-RO"/>
        </w:rPr>
        <w:t>,</w:t>
      </w:r>
      <w:r w:rsidRPr="001702DA">
        <w:rPr>
          <w:color w:val="000000"/>
          <w:sz w:val="28"/>
          <w:szCs w:val="28"/>
          <w:lang w:val="ro-RO"/>
        </w:rPr>
        <w:t xml:space="preserve"> </w:t>
      </w:r>
      <w:r w:rsidR="00CC312A" w:rsidRPr="001702DA">
        <w:rPr>
          <w:color w:val="000000"/>
          <w:sz w:val="28"/>
          <w:szCs w:val="28"/>
          <w:lang w:val="ro-RO"/>
        </w:rPr>
        <w:t xml:space="preserve">inițiez proiectul de hotărâre </w:t>
      </w:r>
      <w:r w:rsidR="0034183C" w:rsidRPr="001702DA">
        <w:rPr>
          <w:sz w:val="28"/>
          <w:szCs w:val="28"/>
          <w:lang w:val="ro-RO"/>
        </w:rPr>
        <w:t xml:space="preserve">privind </w:t>
      </w:r>
      <w:r w:rsidR="00CC312A" w:rsidRPr="001702DA">
        <w:rPr>
          <w:color w:val="000000"/>
          <w:sz w:val="28"/>
          <w:szCs w:val="28"/>
          <w:lang w:val="ro-RO"/>
        </w:rPr>
        <w:t>,,</w:t>
      </w:r>
      <w:r w:rsidR="0034183C" w:rsidRPr="001702DA">
        <w:rPr>
          <w:sz w:val="28"/>
          <w:szCs w:val="28"/>
          <w:lang w:val="ro-RO"/>
        </w:rPr>
        <w:t>acordul pentru persoanele desemnate să exercite controlul financiar preventiv propriu la APASERV SATU MARE S.A.</w:t>
      </w:r>
      <w:r w:rsidRPr="001702DA">
        <w:rPr>
          <w:color w:val="000000"/>
          <w:sz w:val="28"/>
          <w:szCs w:val="28"/>
          <w:lang w:val="ro-RO"/>
        </w:rPr>
        <w:t>”</w:t>
      </w:r>
      <w:r w:rsidRPr="001702DA">
        <w:rPr>
          <w:sz w:val="28"/>
          <w:szCs w:val="28"/>
          <w:lang w:val="ro-RO"/>
        </w:rPr>
        <w:t>,</w:t>
      </w:r>
      <w:r w:rsidRPr="001702DA">
        <w:rPr>
          <w:b/>
          <w:sz w:val="28"/>
          <w:szCs w:val="28"/>
          <w:lang w:val="ro-RO"/>
        </w:rPr>
        <w:t xml:space="preserve"> </w:t>
      </w:r>
      <w:r w:rsidR="00632F4B" w:rsidRPr="001702DA">
        <w:rPr>
          <w:bCs/>
          <w:sz w:val="28"/>
          <w:szCs w:val="28"/>
          <w:lang w:val="ro-RO"/>
        </w:rPr>
        <w:t xml:space="preserve">proiect </w:t>
      </w:r>
      <w:r w:rsidRPr="001702DA">
        <w:rPr>
          <w:bCs/>
          <w:color w:val="000000"/>
          <w:sz w:val="28"/>
          <w:szCs w:val="28"/>
          <w:lang w:val="ro-RO"/>
        </w:rPr>
        <w:t>î</w:t>
      </w:r>
      <w:r w:rsidRPr="001702DA">
        <w:rPr>
          <w:color w:val="000000"/>
          <w:sz w:val="28"/>
          <w:szCs w:val="28"/>
          <w:lang w:val="ro-RO"/>
        </w:rPr>
        <w:t>n susținerea căruia formulez prezentul</w:t>
      </w:r>
    </w:p>
    <w:p w14:paraId="66900D7D" w14:textId="77777777" w:rsidR="00A46431" w:rsidRPr="001702DA" w:rsidRDefault="00A46431" w:rsidP="00CC312A">
      <w:pPr>
        <w:jc w:val="both"/>
        <w:rPr>
          <w:szCs w:val="28"/>
          <w:lang w:val="ro-RO"/>
        </w:rPr>
      </w:pPr>
    </w:p>
    <w:p w14:paraId="3F625751" w14:textId="77777777" w:rsidR="00A46431" w:rsidRPr="001702DA" w:rsidRDefault="00A46431" w:rsidP="00CC312A">
      <w:pPr>
        <w:jc w:val="both"/>
        <w:rPr>
          <w:color w:val="000000"/>
          <w:sz w:val="28"/>
          <w:szCs w:val="28"/>
          <w:lang w:val="ro-RO"/>
        </w:rPr>
      </w:pPr>
    </w:p>
    <w:p w14:paraId="3ABC8F46" w14:textId="77777777" w:rsidR="00A46431" w:rsidRPr="001702DA" w:rsidRDefault="00A46431" w:rsidP="00CC312A">
      <w:pPr>
        <w:pStyle w:val="Heading2"/>
        <w:ind w:firstLine="720"/>
        <w:rPr>
          <w:szCs w:val="28"/>
          <w:lang w:val="ro-RO"/>
        </w:rPr>
      </w:pPr>
      <w:r w:rsidRPr="001702DA">
        <w:rPr>
          <w:szCs w:val="28"/>
          <w:lang w:val="ro-RO"/>
        </w:rPr>
        <w:t>REFERAT DE APROBARE</w:t>
      </w:r>
    </w:p>
    <w:p w14:paraId="6E0CAB62" w14:textId="6A41EA4B" w:rsidR="00A46431" w:rsidRPr="001702DA" w:rsidRDefault="00A46431" w:rsidP="00CC312A">
      <w:pPr>
        <w:jc w:val="center"/>
        <w:rPr>
          <w:b/>
          <w:sz w:val="28"/>
          <w:szCs w:val="28"/>
          <w:lang w:val="ro-RO"/>
        </w:rPr>
      </w:pPr>
      <w:bookmarkStart w:id="0" w:name="_Hlk131426571"/>
    </w:p>
    <w:bookmarkEnd w:id="0"/>
    <w:p w14:paraId="7717BCAB" w14:textId="77777777" w:rsidR="00A46431" w:rsidRPr="001702DA" w:rsidRDefault="00A46431" w:rsidP="00CC312A">
      <w:pPr>
        <w:ind w:firstLine="720"/>
        <w:jc w:val="both"/>
        <w:rPr>
          <w:sz w:val="28"/>
          <w:szCs w:val="28"/>
          <w:lang w:val="ro-RO"/>
        </w:rPr>
      </w:pPr>
    </w:p>
    <w:p w14:paraId="1EB8D6E4" w14:textId="28BFFF3C" w:rsidR="00A46431" w:rsidRPr="001702DA" w:rsidRDefault="00A46431" w:rsidP="00CC312A">
      <w:pPr>
        <w:ind w:firstLine="720"/>
        <w:jc w:val="both"/>
        <w:rPr>
          <w:color w:val="000000"/>
          <w:sz w:val="28"/>
          <w:szCs w:val="28"/>
          <w:lang w:val="ro-RO"/>
        </w:rPr>
      </w:pPr>
      <w:r w:rsidRPr="001702DA">
        <w:rPr>
          <w:color w:val="000000"/>
          <w:sz w:val="28"/>
          <w:szCs w:val="28"/>
          <w:lang w:val="ro-RO"/>
        </w:rPr>
        <w:t>APASERV SATU MARE S.A.</w:t>
      </w:r>
      <w:r w:rsidRPr="001702DA">
        <w:rPr>
          <w:sz w:val="24"/>
          <w:szCs w:val="24"/>
          <w:lang w:val="ro-RO"/>
        </w:rPr>
        <w:t xml:space="preserve"> </w:t>
      </w:r>
      <w:r w:rsidRPr="001702DA">
        <w:rPr>
          <w:color w:val="000000"/>
          <w:sz w:val="28"/>
          <w:szCs w:val="28"/>
          <w:lang w:val="ro-RO"/>
        </w:rPr>
        <w:t xml:space="preserve">este o societate </w:t>
      </w:r>
      <w:r w:rsidR="001702DA" w:rsidRPr="001702DA">
        <w:rPr>
          <w:color w:val="000000"/>
          <w:sz w:val="28"/>
          <w:szCs w:val="28"/>
          <w:lang w:val="ro-RO"/>
        </w:rPr>
        <w:t>înființată</w:t>
      </w:r>
      <w:r w:rsidRPr="001702DA">
        <w:rPr>
          <w:color w:val="000000"/>
          <w:sz w:val="28"/>
          <w:szCs w:val="28"/>
          <w:lang w:val="ro-RO"/>
        </w:rPr>
        <w:t xml:space="preserve"> </w:t>
      </w:r>
      <w:proofErr w:type="spellStart"/>
      <w:r w:rsidRPr="001702DA">
        <w:rPr>
          <w:color w:val="000000"/>
          <w:sz w:val="28"/>
          <w:szCs w:val="28"/>
          <w:lang w:val="ro-RO"/>
        </w:rPr>
        <w:t>şi</w:t>
      </w:r>
      <w:proofErr w:type="spellEnd"/>
      <w:r w:rsidRPr="001702DA">
        <w:rPr>
          <w:color w:val="000000"/>
          <w:sz w:val="28"/>
          <w:szCs w:val="28"/>
          <w:lang w:val="ro-RO"/>
        </w:rPr>
        <w:t xml:space="preserve"> aflată sub coordonarea </w:t>
      </w:r>
      <w:proofErr w:type="spellStart"/>
      <w:r w:rsidRPr="001702DA">
        <w:rPr>
          <w:color w:val="000000"/>
          <w:sz w:val="28"/>
          <w:szCs w:val="28"/>
          <w:lang w:val="ro-RO"/>
        </w:rPr>
        <w:t>şi</w:t>
      </w:r>
      <w:proofErr w:type="spellEnd"/>
      <w:r w:rsidRPr="001702DA">
        <w:rPr>
          <w:color w:val="000000"/>
          <w:sz w:val="28"/>
          <w:szCs w:val="28"/>
          <w:lang w:val="ro-RO"/>
        </w:rPr>
        <w:t xml:space="preserve"> autoritatea Consiliului Local al Municipiului Satu Mare și potrivit Actului constitutiv al </w:t>
      </w:r>
      <w:r w:rsidR="001702DA" w:rsidRPr="001702DA">
        <w:rPr>
          <w:color w:val="000000"/>
          <w:sz w:val="28"/>
          <w:szCs w:val="28"/>
          <w:lang w:val="ro-RO"/>
        </w:rPr>
        <w:t>societății</w:t>
      </w:r>
      <w:r w:rsidRPr="001702DA">
        <w:rPr>
          <w:color w:val="000000"/>
          <w:sz w:val="28"/>
          <w:szCs w:val="28"/>
          <w:lang w:val="ro-RO"/>
        </w:rPr>
        <w:t xml:space="preserve"> aprobat prin Hotărârea Consiliului Local Satu Mare, Municipiul Satu Mare este </w:t>
      </w:r>
      <w:r w:rsidR="001702DA" w:rsidRPr="001702DA">
        <w:rPr>
          <w:color w:val="000000"/>
          <w:sz w:val="28"/>
          <w:szCs w:val="28"/>
          <w:lang w:val="ro-RO"/>
        </w:rPr>
        <w:t>acționar</w:t>
      </w:r>
      <w:r w:rsidRPr="001702DA">
        <w:rPr>
          <w:color w:val="000000"/>
          <w:sz w:val="28"/>
          <w:szCs w:val="28"/>
          <w:lang w:val="ro-RO"/>
        </w:rPr>
        <w:t xml:space="preserve"> majoritar.</w:t>
      </w:r>
    </w:p>
    <w:p w14:paraId="34189C4E" w14:textId="5EEA2684" w:rsidR="00A46431" w:rsidRPr="001702DA" w:rsidRDefault="00A46431" w:rsidP="00CC312A">
      <w:pPr>
        <w:ind w:firstLine="720"/>
        <w:jc w:val="both"/>
        <w:rPr>
          <w:sz w:val="28"/>
          <w:szCs w:val="28"/>
          <w:lang w:val="ro-RO"/>
        </w:rPr>
      </w:pPr>
      <w:r w:rsidRPr="001702DA">
        <w:rPr>
          <w:sz w:val="28"/>
          <w:szCs w:val="28"/>
          <w:lang w:val="ro-RO"/>
        </w:rPr>
        <w:t xml:space="preserve">Potrivit O.G. nr.119/1999 controlul financiar preventiv are drept scop identificarea proiectelor de </w:t>
      </w:r>
      <w:r w:rsidR="001702DA" w:rsidRPr="001702DA">
        <w:rPr>
          <w:sz w:val="28"/>
          <w:szCs w:val="28"/>
          <w:lang w:val="ro-RO"/>
        </w:rPr>
        <w:t>operațiuni</w:t>
      </w:r>
      <w:r w:rsidRPr="001702DA">
        <w:rPr>
          <w:sz w:val="28"/>
          <w:szCs w:val="28"/>
          <w:lang w:val="ro-RO"/>
        </w:rPr>
        <w:t xml:space="preserve"> care nu respectă </w:t>
      </w:r>
      <w:r w:rsidR="001702DA" w:rsidRPr="001702DA">
        <w:rPr>
          <w:sz w:val="28"/>
          <w:szCs w:val="28"/>
          <w:lang w:val="ro-RO"/>
        </w:rPr>
        <w:t>condițiile</w:t>
      </w:r>
      <w:r w:rsidRPr="001702DA">
        <w:rPr>
          <w:sz w:val="28"/>
          <w:szCs w:val="28"/>
          <w:lang w:val="ro-RO"/>
        </w:rPr>
        <w:t xml:space="preserve"> de legalitate </w:t>
      </w:r>
      <w:proofErr w:type="spellStart"/>
      <w:r w:rsidRPr="001702DA">
        <w:rPr>
          <w:sz w:val="28"/>
          <w:szCs w:val="28"/>
          <w:lang w:val="ro-RO"/>
        </w:rPr>
        <w:t>şi</w:t>
      </w:r>
      <w:proofErr w:type="spellEnd"/>
      <w:r w:rsidRPr="001702DA">
        <w:rPr>
          <w:sz w:val="28"/>
          <w:szCs w:val="28"/>
          <w:lang w:val="ro-RO"/>
        </w:rPr>
        <w:t xml:space="preserve"> regularitate </w:t>
      </w:r>
      <w:proofErr w:type="spellStart"/>
      <w:r w:rsidRPr="001702DA">
        <w:rPr>
          <w:sz w:val="28"/>
          <w:szCs w:val="28"/>
          <w:lang w:val="ro-RO"/>
        </w:rPr>
        <w:t>şi</w:t>
      </w:r>
      <w:proofErr w:type="spellEnd"/>
      <w:r w:rsidRPr="001702DA">
        <w:rPr>
          <w:sz w:val="28"/>
          <w:szCs w:val="28"/>
          <w:lang w:val="ro-RO"/>
        </w:rPr>
        <w:t xml:space="preserve">/sau, după caz, de încadrare în limitele </w:t>
      </w:r>
      <w:proofErr w:type="spellStart"/>
      <w:r w:rsidRPr="001702DA">
        <w:rPr>
          <w:sz w:val="28"/>
          <w:szCs w:val="28"/>
          <w:lang w:val="ro-RO"/>
        </w:rPr>
        <w:t>şi</w:t>
      </w:r>
      <w:proofErr w:type="spellEnd"/>
      <w:r w:rsidRPr="001702DA">
        <w:rPr>
          <w:sz w:val="28"/>
          <w:szCs w:val="28"/>
          <w:lang w:val="ro-RO"/>
        </w:rPr>
        <w:t xml:space="preserve"> </w:t>
      </w:r>
      <w:r w:rsidR="001702DA" w:rsidRPr="001702DA">
        <w:rPr>
          <w:sz w:val="28"/>
          <w:szCs w:val="28"/>
          <w:lang w:val="ro-RO"/>
        </w:rPr>
        <w:t>destinația</w:t>
      </w:r>
      <w:r w:rsidRPr="001702DA">
        <w:rPr>
          <w:sz w:val="28"/>
          <w:szCs w:val="28"/>
          <w:lang w:val="ro-RO"/>
        </w:rPr>
        <w:t xml:space="preserve"> creditelor bugetare </w:t>
      </w:r>
      <w:proofErr w:type="spellStart"/>
      <w:r w:rsidRPr="001702DA">
        <w:rPr>
          <w:sz w:val="28"/>
          <w:szCs w:val="28"/>
          <w:lang w:val="ro-RO"/>
        </w:rPr>
        <w:t>şi</w:t>
      </w:r>
      <w:proofErr w:type="spellEnd"/>
      <w:r w:rsidRPr="001702DA">
        <w:rPr>
          <w:sz w:val="28"/>
          <w:szCs w:val="28"/>
          <w:lang w:val="ro-RO"/>
        </w:rPr>
        <w:t xml:space="preserve"> de angajament </w:t>
      </w:r>
      <w:proofErr w:type="spellStart"/>
      <w:r w:rsidRPr="001702DA">
        <w:rPr>
          <w:sz w:val="28"/>
          <w:szCs w:val="28"/>
          <w:lang w:val="ro-RO"/>
        </w:rPr>
        <w:t>şi</w:t>
      </w:r>
      <w:proofErr w:type="spellEnd"/>
      <w:r w:rsidRPr="001702DA">
        <w:rPr>
          <w:sz w:val="28"/>
          <w:szCs w:val="28"/>
          <w:lang w:val="ro-RO"/>
        </w:rPr>
        <w:t xml:space="preserve"> prin a căror efectuare s-ar prejudicia patrimoniul public </w:t>
      </w:r>
      <w:proofErr w:type="spellStart"/>
      <w:r w:rsidRPr="001702DA">
        <w:rPr>
          <w:sz w:val="28"/>
          <w:szCs w:val="28"/>
          <w:lang w:val="ro-RO"/>
        </w:rPr>
        <w:t>şi</w:t>
      </w:r>
      <w:proofErr w:type="spellEnd"/>
      <w:r w:rsidRPr="001702DA">
        <w:rPr>
          <w:sz w:val="28"/>
          <w:szCs w:val="28"/>
          <w:lang w:val="ro-RO"/>
        </w:rPr>
        <w:t xml:space="preserve">/sau fondurile publice, activitate obligatorie </w:t>
      </w:r>
      <w:proofErr w:type="spellStart"/>
      <w:r w:rsidRPr="001702DA">
        <w:rPr>
          <w:sz w:val="28"/>
          <w:szCs w:val="28"/>
          <w:lang w:val="ro-RO"/>
        </w:rPr>
        <w:t>şi</w:t>
      </w:r>
      <w:proofErr w:type="spellEnd"/>
      <w:r w:rsidRPr="001702DA">
        <w:rPr>
          <w:sz w:val="28"/>
          <w:szCs w:val="28"/>
          <w:lang w:val="ro-RO"/>
        </w:rPr>
        <w:t xml:space="preserve"> la </w:t>
      </w:r>
      <w:r w:rsidR="001702DA" w:rsidRPr="001702DA">
        <w:rPr>
          <w:sz w:val="28"/>
          <w:szCs w:val="28"/>
          <w:lang w:val="ro-RO"/>
        </w:rPr>
        <w:t>societățile</w:t>
      </w:r>
      <w:r w:rsidRPr="001702DA">
        <w:rPr>
          <w:sz w:val="28"/>
          <w:szCs w:val="28"/>
          <w:lang w:val="ro-RO"/>
        </w:rPr>
        <w:t xml:space="preserve"> comerciale la care statul sau o unitate administrativ-teritorială </w:t>
      </w:r>
      <w:proofErr w:type="spellStart"/>
      <w:r w:rsidRPr="001702DA">
        <w:rPr>
          <w:sz w:val="28"/>
          <w:szCs w:val="28"/>
          <w:lang w:val="ro-RO"/>
        </w:rPr>
        <w:t>deţine</w:t>
      </w:r>
      <w:proofErr w:type="spellEnd"/>
      <w:r w:rsidRPr="001702DA">
        <w:rPr>
          <w:sz w:val="28"/>
          <w:szCs w:val="28"/>
          <w:lang w:val="ro-RO"/>
        </w:rPr>
        <w:t xml:space="preserve"> capitalul majoritar </w:t>
      </w:r>
      <w:proofErr w:type="spellStart"/>
      <w:r w:rsidRPr="001702DA">
        <w:rPr>
          <w:sz w:val="28"/>
          <w:szCs w:val="28"/>
          <w:lang w:val="ro-RO"/>
        </w:rPr>
        <w:t>şi</w:t>
      </w:r>
      <w:proofErr w:type="spellEnd"/>
      <w:r w:rsidRPr="001702DA">
        <w:rPr>
          <w:sz w:val="28"/>
          <w:szCs w:val="28"/>
          <w:lang w:val="ro-RO"/>
        </w:rPr>
        <w:t xml:space="preserve"> utilizează/ administrează fonduri publice </w:t>
      </w:r>
      <w:proofErr w:type="spellStart"/>
      <w:r w:rsidRPr="001702DA">
        <w:rPr>
          <w:sz w:val="28"/>
          <w:szCs w:val="28"/>
          <w:lang w:val="ro-RO"/>
        </w:rPr>
        <w:t>şi</w:t>
      </w:r>
      <w:proofErr w:type="spellEnd"/>
      <w:r w:rsidRPr="001702DA">
        <w:rPr>
          <w:sz w:val="28"/>
          <w:szCs w:val="28"/>
          <w:lang w:val="ro-RO"/>
        </w:rPr>
        <w:t>/sau patrimoniu public.</w:t>
      </w:r>
    </w:p>
    <w:p w14:paraId="1D1C6A4A" w14:textId="2C979CD8" w:rsidR="00BF025B" w:rsidRPr="001702DA" w:rsidRDefault="00BF025B" w:rsidP="00BF02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o-RO"/>
        </w:rPr>
      </w:pPr>
      <w:r w:rsidRPr="001702DA">
        <w:rPr>
          <w:sz w:val="28"/>
          <w:szCs w:val="28"/>
          <w:lang w:val="ro-RO"/>
        </w:rPr>
        <w:t>Potrivit art.23 din Legea nr. 500/2002 privind finanțele publice, cu modificările și completările ulterioare</w:t>
      </w:r>
      <w:r w:rsidRPr="001702DA">
        <w:rPr>
          <w:color w:val="0000FF"/>
          <w:sz w:val="28"/>
          <w:szCs w:val="28"/>
          <w:lang w:val="ro-RO"/>
        </w:rPr>
        <w:t>, c</w:t>
      </w:r>
      <w:r w:rsidRPr="001702DA">
        <w:rPr>
          <w:sz w:val="28"/>
          <w:szCs w:val="28"/>
          <w:lang w:val="ro-RO"/>
        </w:rPr>
        <w:t xml:space="preserve">ontrolul financiar preventiv se exercită asupra tuturor </w:t>
      </w:r>
      <w:r w:rsidR="001702DA" w:rsidRPr="001702DA">
        <w:rPr>
          <w:sz w:val="28"/>
          <w:szCs w:val="28"/>
          <w:lang w:val="ro-RO"/>
        </w:rPr>
        <w:t>operațiunilor</w:t>
      </w:r>
      <w:r w:rsidRPr="001702DA">
        <w:rPr>
          <w:sz w:val="28"/>
          <w:szCs w:val="28"/>
          <w:lang w:val="ro-RO"/>
        </w:rPr>
        <w:t xml:space="preserve"> care afectează fondurile publice </w:t>
      </w:r>
      <w:proofErr w:type="spellStart"/>
      <w:r w:rsidRPr="001702DA">
        <w:rPr>
          <w:sz w:val="28"/>
          <w:szCs w:val="28"/>
          <w:lang w:val="ro-RO"/>
        </w:rPr>
        <w:t>şi</w:t>
      </w:r>
      <w:proofErr w:type="spellEnd"/>
      <w:r w:rsidRPr="001702DA">
        <w:rPr>
          <w:sz w:val="28"/>
          <w:szCs w:val="28"/>
          <w:lang w:val="ro-RO"/>
        </w:rPr>
        <w:t xml:space="preserve">/sau patrimoniul public </w:t>
      </w:r>
      <w:proofErr w:type="spellStart"/>
      <w:r w:rsidRPr="001702DA">
        <w:rPr>
          <w:sz w:val="28"/>
          <w:szCs w:val="28"/>
          <w:lang w:val="ro-RO"/>
        </w:rPr>
        <w:t>şi</w:t>
      </w:r>
      <w:proofErr w:type="spellEnd"/>
      <w:r w:rsidRPr="001702DA">
        <w:rPr>
          <w:sz w:val="28"/>
          <w:szCs w:val="28"/>
          <w:lang w:val="ro-RO"/>
        </w:rPr>
        <w:t xml:space="preserve"> sunt exercitate conform reglementărilor legale în domeniu.</w:t>
      </w:r>
    </w:p>
    <w:p w14:paraId="2F312E02" w14:textId="0D7DDD27" w:rsidR="00A46431" w:rsidRPr="001702DA" w:rsidRDefault="00A46431" w:rsidP="00CC312A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o-RO"/>
        </w:rPr>
      </w:pPr>
      <w:r w:rsidRPr="001702DA">
        <w:rPr>
          <w:sz w:val="28"/>
          <w:szCs w:val="28"/>
          <w:lang w:val="ro-RO"/>
        </w:rPr>
        <w:t xml:space="preserve">Controlul financiar preventiv se organizează, de regulă, în cadrul compartimentelor de specialitate financiar-contabilă </w:t>
      </w:r>
      <w:proofErr w:type="spellStart"/>
      <w:r w:rsidRPr="001702DA">
        <w:rPr>
          <w:sz w:val="28"/>
          <w:szCs w:val="28"/>
          <w:lang w:val="ro-RO"/>
        </w:rPr>
        <w:t>şi</w:t>
      </w:r>
      <w:proofErr w:type="spellEnd"/>
      <w:r w:rsidRPr="001702DA">
        <w:rPr>
          <w:sz w:val="28"/>
          <w:szCs w:val="28"/>
          <w:lang w:val="ro-RO"/>
        </w:rPr>
        <w:t xml:space="preserve"> se exercită, prin viză, de persoane din cadrul compartimentelor de specialitate desemnate în acest sens de către conducătorul </w:t>
      </w:r>
      <w:r w:rsidR="001702DA" w:rsidRPr="001702DA">
        <w:rPr>
          <w:sz w:val="28"/>
          <w:szCs w:val="28"/>
          <w:lang w:val="ro-RO"/>
        </w:rPr>
        <w:t>entității</w:t>
      </w:r>
      <w:r w:rsidRPr="001702DA">
        <w:rPr>
          <w:sz w:val="28"/>
          <w:szCs w:val="28"/>
          <w:lang w:val="ro-RO"/>
        </w:rPr>
        <w:t xml:space="preserve"> publice. Numirea, suspendarea, schimbarea sau destituirea persoanelor desemnate să exercite activitate de control financiar preventiv propriu în această </w:t>
      </w:r>
      <w:r w:rsidR="001702DA" w:rsidRPr="001702DA">
        <w:rPr>
          <w:sz w:val="28"/>
          <w:szCs w:val="28"/>
          <w:lang w:val="ro-RO"/>
        </w:rPr>
        <w:t>situație</w:t>
      </w:r>
      <w:r w:rsidRPr="001702DA">
        <w:rPr>
          <w:sz w:val="28"/>
          <w:szCs w:val="28"/>
          <w:lang w:val="ro-RO"/>
        </w:rPr>
        <w:t xml:space="preserve"> se face prin decizia conducătorului </w:t>
      </w:r>
      <w:r w:rsidR="001702DA" w:rsidRPr="001702DA">
        <w:rPr>
          <w:sz w:val="28"/>
          <w:szCs w:val="28"/>
          <w:lang w:val="ro-RO"/>
        </w:rPr>
        <w:t>societății</w:t>
      </w:r>
      <w:r w:rsidRPr="001702DA">
        <w:rPr>
          <w:sz w:val="28"/>
          <w:szCs w:val="28"/>
          <w:lang w:val="ro-RO"/>
        </w:rPr>
        <w:t xml:space="preserve"> cu acordul </w:t>
      </w:r>
      <w:r w:rsidR="001702DA" w:rsidRPr="001702DA">
        <w:rPr>
          <w:sz w:val="28"/>
          <w:szCs w:val="28"/>
          <w:lang w:val="ro-RO"/>
        </w:rPr>
        <w:t>entității</w:t>
      </w:r>
      <w:r w:rsidRPr="001702DA">
        <w:rPr>
          <w:sz w:val="28"/>
          <w:szCs w:val="28"/>
          <w:lang w:val="ro-RO"/>
        </w:rPr>
        <w:t xml:space="preserve"> publice ierarhic superioare.</w:t>
      </w:r>
    </w:p>
    <w:p w14:paraId="0167D112" w14:textId="04B13621" w:rsidR="00632F4B" w:rsidRPr="001702DA" w:rsidRDefault="00632F4B" w:rsidP="00CC312A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o-RO"/>
        </w:rPr>
      </w:pPr>
      <w:r w:rsidRPr="001702DA">
        <w:rPr>
          <w:sz w:val="28"/>
          <w:szCs w:val="28"/>
          <w:lang w:val="ro-RO"/>
        </w:rPr>
        <w:t xml:space="preserve">Față de cele expuse mai sus, având la bază adresa </w:t>
      </w:r>
      <w:r w:rsidR="001702DA" w:rsidRPr="001702DA">
        <w:rPr>
          <w:sz w:val="28"/>
          <w:szCs w:val="28"/>
          <w:lang w:val="ro-RO"/>
        </w:rPr>
        <w:t>societății</w:t>
      </w:r>
      <w:r w:rsidRPr="001702DA">
        <w:rPr>
          <w:sz w:val="28"/>
          <w:szCs w:val="28"/>
          <w:lang w:val="ro-RO"/>
        </w:rPr>
        <w:t xml:space="preserve"> înregistrată sub nr. 25330/19.04.2023 prin care solicită acordarea avizului de exercitare a controlului financiar </w:t>
      </w:r>
      <w:r w:rsidRPr="001702DA">
        <w:rPr>
          <w:sz w:val="28"/>
          <w:szCs w:val="28"/>
          <w:lang w:val="ro-RO"/>
        </w:rPr>
        <w:lastRenderedPageBreak/>
        <w:t xml:space="preserve">preventive propriu asupra </w:t>
      </w:r>
      <w:r w:rsidR="001702DA" w:rsidRPr="001702DA">
        <w:rPr>
          <w:sz w:val="28"/>
          <w:szCs w:val="28"/>
          <w:lang w:val="ro-RO"/>
        </w:rPr>
        <w:t>tuturor</w:t>
      </w:r>
      <w:r w:rsidRPr="001702DA">
        <w:rPr>
          <w:sz w:val="28"/>
          <w:szCs w:val="28"/>
          <w:lang w:val="ro-RO"/>
        </w:rPr>
        <w:t xml:space="preserve"> </w:t>
      </w:r>
      <w:r w:rsidR="001702DA" w:rsidRPr="001702DA">
        <w:rPr>
          <w:sz w:val="28"/>
          <w:szCs w:val="28"/>
          <w:lang w:val="ro-RO"/>
        </w:rPr>
        <w:t>documentelor</w:t>
      </w:r>
      <w:r w:rsidRPr="001702DA">
        <w:rPr>
          <w:sz w:val="28"/>
          <w:szCs w:val="28"/>
          <w:lang w:val="ro-RO"/>
        </w:rPr>
        <w:t xml:space="preserve">/operațiunilor ce se </w:t>
      </w:r>
      <w:r w:rsidR="001702DA" w:rsidRPr="001702DA">
        <w:rPr>
          <w:sz w:val="28"/>
          <w:szCs w:val="28"/>
          <w:lang w:val="ro-RO"/>
        </w:rPr>
        <w:t>desfășoară</w:t>
      </w:r>
      <w:r w:rsidRPr="001702DA">
        <w:rPr>
          <w:sz w:val="28"/>
          <w:szCs w:val="28"/>
          <w:lang w:val="ro-RO"/>
        </w:rPr>
        <w:t xml:space="preserve"> la nivelul </w:t>
      </w:r>
      <w:r w:rsidR="001702DA" w:rsidRPr="001702DA">
        <w:rPr>
          <w:sz w:val="28"/>
          <w:szCs w:val="28"/>
          <w:lang w:val="ro-RO"/>
        </w:rPr>
        <w:t>societății</w:t>
      </w:r>
      <w:r w:rsidRPr="001702DA">
        <w:rPr>
          <w:sz w:val="28"/>
          <w:szCs w:val="28"/>
          <w:lang w:val="ro-RO"/>
        </w:rPr>
        <w:t xml:space="preserve"> de către </w:t>
      </w:r>
      <w:r w:rsidR="001702DA" w:rsidRPr="001702DA">
        <w:rPr>
          <w:sz w:val="28"/>
          <w:szCs w:val="28"/>
          <w:lang w:val="ro-RO"/>
        </w:rPr>
        <w:t>doamnele</w:t>
      </w:r>
      <w:r w:rsidRPr="001702DA">
        <w:rPr>
          <w:sz w:val="28"/>
          <w:szCs w:val="28"/>
          <w:lang w:val="ro-RO"/>
        </w:rPr>
        <w:t xml:space="preserve"> Farcău Corina Liana – economist - responsabil C.F.P. în cadrul Compartimentului Control Financiar Preventiv Propriu, doamna Andra </w:t>
      </w:r>
      <w:proofErr w:type="spellStart"/>
      <w:r w:rsidRPr="001702DA">
        <w:rPr>
          <w:sz w:val="28"/>
          <w:szCs w:val="28"/>
          <w:lang w:val="ro-RO"/>
        </w:rPr>
        <w:t>Liuța</w:t>
      </w:r>
      <w:proofErr w:type="spellEnd"/>
      <w:r w:rsidRPr="001702DA">
        <w:rPr>
          <w:sz w:val="28"/>
          <w:szCs w:val="28"/>
          <w:lang w:val="ro-RO"/>
        </w:rPr>
        <w:t xml:space="preserve"> Florica - economist în cadrul Biroului Financiar Contabil și doamna Frățilă Oana Veronica – jurist în cadrul Biroului Strategie și </w:t>
      </w:r>
      <w:r w:rsidR="001702DA" w:rsidRPr="001702DA">
        <w:rPr>
          <w:sz w:val="28"/>
          <w:szCs w:val="28"/>
          <w:lang w:val="ro-RO"/>
        </w:rPr>
        <w:t>Achiziții</w:t>
      </w:r>
      <w:r w:rsidRPr="001702DA">
        <w:rPr>
          <w:sz w:val="28"/>
          <w:szCs w:val="28"/>
          <w:lang w:val="ro-RO"/>
        </w:rPr>
        <w:t xml:space="preserve"> pentru Proiecte din Fonduri  Europene, raportul de specialitate al societății cu nr. 6175/19.04.2023 precum și documentele/înscrisurile anexate acestuia, </w:t>
      </w:r>
    </w:p>
    <w:p w14:paraId="73188C09" w14:textId="5899F11D" w:rsidR="00B4364C" w:rsidRPr="001702DA" w:rsidRDefault="00B4364C" w:rsidP="00B4364C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o-RO"/>
        </w:rPr>
      </w:pPr>
      <w:r w:rsidRPr="001702DA">
        <w:rPr>
          <w:sz w:val="28"/>
          <w:szCs w:val="28"/>
          <w:lang w:val="ro-RO"/>
        </w:rPr>
        <w:t>Raportat și la prevederile art. 129 alin. (1) alin. (2) lit. lit.</w:t>
      </w:r>
      <w:r w:rsidR="00632F4B" w:rsidRPr="001702DA">
        <w:rPr>
          <w:sz w:val="28"/>
          <w:szCs w:val="28"/>
          <w:lang w:val="ro-RO"/>
        </w:rPr>
        <w:t xml:space="preserve"> </w:t>
      </w:r>
      <w:r w:rsidRPr="001702DA">
        <w:rPr>
          <w:sz w:val="28"/>
          <w:szCs w:val="28"/>
          <w:lang w:val="ro-RO"/>
        </w:rPr>
        <w:t>a)</w:t>
      </w:r>
      <w:r w:rsidR="00632F4B" w:rsidRPr="001702DA">
        <w:rPr>
          <w:sz w:val="28"/>
          <w:szCs w:val="28"/>
          <w:lang w:val="ro-RO"/>
        </w:rPr>
        <w:t xml:space="preserve"> </w:t>
      </w:r>
      <w:r w:rsidRPr="001702DA">
        <w:rPr>
          <w:sz w:val="28"/>
          <w:szCs w:val="28"/>
          <w:lang w:val="ro-RO"/>
        </w:rPr>
        <w:t xml:space="preserve">, </w:t>
      </w:r>
      <w:proofErr w:type="spellStart"/>
      <w:r w:rsidRPr="001702DA">
        <w:rPr>
          <w:sz w:val="28"/>
          <w:szCs w:val="28"/>
          <w:lang w:val="ro-RO"/>
        </w:rPr>
        <w:t>lit</w:t>
      </w:r>
      <w:proofErr w:type="spellEnd"/>
      <w:r w:rsidR="001702DA">
        <w:rPr>
          <w:sz w:val="28"/>
          <w:szCs w:val="28"/>
          <w:lang w:val="ro-RO"/>
        </w:rPr>
        <w:t xml:space="preserve"> </w:t>
      </w:r>
      <w:r w:rsidRPr="001702DA">
        <w:rPr>
          <w:sz w:val="28"/>
          <w:szCs w:val="28"/>
          <w:lang w:val="ro-RO"/>
        </w:rPr>
        <w:t xml:space="preserve">.d) alin. (7) lit. n) din OUG nr. 57/2019 privind Codul Administrativ, cu modificările și completările ulterioare potrivit cărora consiliul local are </w:t>
      </w:r>
      <w:r w:rsidR="001702DA" w:rsidRPr="001702DA">
        <w:rPr>
          <w:sz w:val="28"/>
          <w:szCs w:val="28"/>
          <w:lang w:val="ro-RO"/>
        </w:rPr>
        <w:t>inițiativă</w:t>
      </w:r>
      <w:r w:rsidRPr="001702DA">
        <w:rPr>
          <w:sz w:val="28"/>
          <w:szCs w:val="28"/>
          <w:lang w:val="ro-RO"/>
        </w:rPr>
        <w:t xml:space="preserve"> </w:t>
      </w:r>
      <w:proofErr w:type="spellStart"/>
      <w:r w:rsidRPr="001702DA">
        <w:rPr>
          <w:sz w:val="28"/>
          <w:szCs w:val="28"/>
          <w:lang w:val="ro-RO"/>
        </w:rPr>
        <w:t>şi</w:t>
      </w:r>
      <w:proofErr w:type="spellEnd"/>
      <w:r w:rsidRPr="001702DA">
        <w:rPr>
          <w:sz w:val="28"/>
          <w:szCs w:val="28"/>
          <w:lang w:val="ro-RO"/>
        </w:rPr>
        <w:t xml:space="preserve"> </w:t>
      </w:r>
      <w:r w:rsidR="001702DA" w:rsidRPr="001702DA">
        <w:rPr>
          <w:sz w:val="28"/>
          <w:szCs w:val="28"/>
          <w:lang w:val="ro-RO"/>
        </w:rPr>
        <w:t>hotărăște</w:t>
      </w:r>
      <w:r w:rsidRPr="001702DA">
        <w:rPr>
          <w:sz w:val="28"/>
          <w:szCs w:val="28"/>
          <w:lang w:val="ro-RO"/>
        </w:rPr>
        <w:t xml:space="preserve">, în </w:t>
      </w:r>
      <w:r w:rsidR="001702DA" w:rsidRPr="001702DA">
        <w:rPr>
          <w:sz w:val="28"/>
          <w:szCs w:val="28"/>
          <w:lang w:val="ro-RO"/>
        </w:rPr>
        <w:t>condițiile</w:t>
      </w:r>
      <w:r w:rsidRPr="001702DA">
        <w:rPr>
          <w:sz w:val="28"/>
          <w:szCs w:val="28"/>
          <w:lang w:val="ro-RO"/>
        </w:rPr>
        <w:t xml:space="preserve"> legii, în toate problemele de interes local date în </w:t>
      </w:r>
      <w:r w:rsidR="001702DA" w:rsidRPr="001702DA">
        <w:rPr>
          <w:sz w:val="28"/>
          <w:szCs w:val="28"/>
          <w:lang w:val="ro-RO"/>
        </w:rPr>
        <w:t>competenta</w:t>
      </w:r>
      <w:r w:rsidRPr="001702DA">
        <w:rPr>
          <w:sz w:val="28"/>
          <w:szCs w:val="28"/>
          <w:lang w:val="ro-RO"/>
        </w:rPr>
        <w:t xml:space="preserve"> sa asigurând printre altele </w:t>
      </w:r>
      <w:proofErr w:type="spellStart"/>
      <w:r w:rsidRPr="001702DA">
        <w:rPr>
          <w:sz w:val="28"/>
          <w:szCs w:val="28"/>
          <w:lang w:val="ro-RO"/>
        </w:rPr>
        <w:t>şi</w:t>
      </w:r>
      <w:proofErr w:type="spellEnd"/>
      <w:r w:rsidRPr="001702DA">
        <w:rPr>
          <w:sz w:val="28"/>
          <w:szCs w:val="28"/>
          <w:lang w:val="ro-RO"/>
        </w:rPr>
        <w:t xml:space="preserve"> cadrul necesar pentru furnizarea serviciilor publice de interes local privind serviciile comunitare de utilit</w:t>
      </w:r>
      <w:r w:rsidR="00632F4B" w:rsidRPr="001702DA">
        <w:rPr>
          <w:sz w:val="28"/>
          <w:szCs w:val="28"/>
          <w:lang w:val="ro-RO"/>
        </w:rPr>
        <w:t>ă</w:t>
      </w:r>
      <w:r w:rsidRPr="001702DA">
        <w:rPr>
          <w:sz w:val="28"/>
          <w:szCs w:val="28"/>
          <w:lang w:val="ro-RO"/>
        </w:rPr>
        <w:t>ți publice de interes local,</w:t>
      </w:r>
    </w:p>
    <w:p w14:paraId="0FC12FA1" w14:textId="77777777" w:rsidR="00B4364C" w:rsidRPr="001702DA" w:rsidRDefault="00B4364C" w:rsidP="00B4364C">
      <w:pPr>
        <w:spacing w:line="276" w:lineRule="auto"/>
        <w:ind w:firstLine="720"/>
        <w:jc w:val="both"/>
        <w:rPr>
          <w:sz w:val="28"/>
          <w:szCs w:val="28"/>
          <w:lang w:val="ro-RO"/>
        </w:rPr>
      </w:pPr>
      <w:r w:rsidRPr="001702DA">
        <w:rPr>
          <w:sz w:val="28"/>
          <w:szCs w:val="28"/>
          <w:lang w:val="ro-RO"/>
        </w:rPr>
        <w:t xml:space="preserve">Propun spre analiză </w:t>
      </w:r>
      <w:proofErr w:type="spellStart"/>
      <w:r w:rsidRPr="001702DA">
        <w:rPr>
          <w:sz w:val="28"/>
          <w:szCs w:val="28"/>
          <w:lang w:val="ro-RO"/>
        </w:rPr>
        <w:t>şi</w:t>
      </w:r>
      <w:proofErr w:type="spellEnd"/>
      <w:r w:rsidRPr="001702DA">
        <w:rPr>
          <w:sz w:val="28"/>
          <w:szCs w:val="28"/>
          <w:lang w:val="ro-RO"/>
        </w:rPr>
        <w:t xml:space="preserve"> aprobare Consiliului Local al Municipiului Satu Mare proiectul de hotărâre în forma prezentată de executiv. </w:t>
      </w:r>
    </w:p>
    <w:p w14:paraId="014CFECC" w14:textId="77777777" w:rsidR="00B4364C" w:rsidRPr="001702DA" w:rsidRDefault="00B4364C" w:rsidP="00B4364C">
      <w:pPr>
        <w:spacing w:line="276" w:lineRule="auto"/>
        <w:ind w:firstLine="720"/>
        <w:rPr>
          <w:sz w:val="28"/>
          <w:szCs w:val="28"/>
          <w:lang w:val="ro-RO"/>
        </w:rPr>
      </w:pPr>
    </w:p>
    <w:p w14:paraId="3B59FF33" w14:textId="77777777" w:rsidR="00305806" w:rsidRPr="001702DA" w:rsidRDefault="00305806" w:rsidP="00305806">
      <w:pPr>
        <w:ind w:firstLine="720"/>
        <w:jc w:val="both"/>
        <w:rPr>
          <w:sz w:val="28"/>
          <w:szCs w:val="28"/>
          <w:lang w:val="ro-RO"/>
        </w:rPr>
      </w:pPr>
    </w:p>
    <w:p w14:paraId="06A0220B" w14:textId="77777777" w:rsidR="00305806" w:rsidRPr="001702DA" w:rsidRDefault="00305806" w:rsidP="00305806">
      <w:pPr>
        <w:ind w:firstLine="720"/>
        <w:jc w:val="both"/>
        <w:rPr>
          <w:sz w:val="28"/>
          <w:szCs w:val="28"/>
          <w:lang w:val="ro-RO"/>
        </w:rPr>
      </w:pPr>
    </w:p>
    <w:p w14:paraId="4846C3A8" w14:textId="77777777" w:rsidR="00305806" w:rsidRPr="001702DA" w:rsidRDefault="00305806" w:rsidP="00305806">
      <w:pPr>
        <w:ind w:firstLine="720"/>
        <w:jc w:val="both"/>
        <w:rPr>
          <w:sz w:val="28"/>
          <w:szCs w:val="28"/>
          <w:lang w:val="ro-RO"/>
        </w:rPr>
      </w:pPr>
    </w:p>
    <w:p w14:paraId="5CE3F0C2" w14:textId="77777777" w:rsidR="00305806" w:rsidRPr="001702DA" w:rsidRDefault="00305806" w:rsidP="00305806">
      <w:pPr>
        <w:ind w:firstLine="720"/>
        <w:jc w:val="both"/>
        <w:rPr>
          <w:sz w:val="28"/>
          <w:szCs w:val="28"/>
          <w:lang w:val="ro-RO"/>
        </w:rPr>
      </w:pPr>
    </w:p>
    <w:p w14:paraId="2F983B30" w14:textId="5CC3B0E7" w:rsidR="00305806" w:rsidRPr="001702DA" w:rsidRDefault="00305806" w:rsidP="00305806">
      <w:pPr>
        <w:ind w:firstLine="720"/>
        <w:jc w:val="center"/>
        <w:rPr>
          <w:b/>
          <w:bCs/>
          <w:sz w:val="28"/>
          <w:szCs w:val="28"/>
          <w:lang w:val="ro-RO"/>
        </w:rPr>
      </w:pPr>
      <w:r w:rsidRPr="001702DA">
        <w:rPr>
          <w:b/>
          <w:bCs/>
          <w:sz w:val="28"/>
          <w:szCs w:val="28"/>
          <w:lang w:val="ro-RO"/>
        </w:rPr>
        <w:t>INIŢIATOR PROIECT</w:t>
      </w:r>
    </w:p>
    <w:p w14:paraId="7E236BD0" w14:textId="25037686" w:rsidR="00305806" w:rsidRPr="001702DA" w:rsidRDefault="00305806" w:rsidP="00305806">
      <w:pPr>
        <w:ind w:firstLine="720"/>
        <w:jc w:val="center"/>
        <w:rPr>
          <w:b/>
          <w:bCs/>
          <w:sz w:val="28"/>
          <w:szCs w:val="28"/>
          <w:lang w:val="ro-RO"/>
        </w:rPr>
      </w:pPr>
      <w:r w:rsidRPr="001702DA">
        <w:rPr>
          <w:b/>
          <w:bCs/>
          <w:sz w:val="28"/>
          <w:szCs w:val="28"/>
          <w:lang w:val="ro-RO"/>
        </w:rPr>
        <w:t>PRIMAR,</w:t>
      </w:r>
    </w:p>
    <w:p w14:paraId="2FEC006D" w14:textId="5A66637C" w:rsidR="00305806" w:rsidRPr="001702DA" w:rsidRDefault="00305806" w:rsidP="00305806">
      <w:pPr>
        <w:ind w:firstLine="720"/>
        <w:jc w:val="center"/>
        <w:rPr>
          <w:b/>
          <w:bCs/>
          <w:sz w:val="28"/>
          <w:szCs w:val="28"/>
          <w:lang w:val="ro-RO"/>
        </w:rPr>
      </w:pPr>
      <w:proofErr w:type="spellStart"/>
      <w:r w:rsidRPr="001702DA">
        <w:rPr>
          <w:b/>
          <w:bCs/>
          <w:sz w:val="28"/>
          <w:szCs w:val="28"/>
          <w:lang w:val="ro-RO"/>
        </w:rPr>
        <w:t>Kereskényi</w:t>
      </w:r>
      <w:proofErr w:type="spellEnd"/>
      <w:r w:rsidRPr="001702DA">
        <w:rPr>
          <w:b/>
          <w:bCs/>
          <w:sz w:val="28"/>
          <w:szCs w:val="28"/>
          <w:lang w:val="ro-RO"/>
        </w:rPr>
        <w:t xml:space="preserve"> Gábor</w:t>
      </w:r>
    </w:p>
    <w:p w14:paraId="0BD924CD" w14:textId="77777777" w:rsidR="00305806" w:rsidRPr="001702DA" w:rsidRDefault="00305806" w:rsidP="00305806">
      <w:pPr>
        <w:ind w:firstLine="720"/>
        <w:jc w:val="both"/>
        <w:rPr>
          <w:sz w:val="28"/>
          <w:szCs w:val="28"/>
          <w:lang w:val="ro-RO"/>
        </w:rPr>
      </w:pPr>
    </w:p>
    <w:p w14:paraId="24657FBA" w14:textId="77777777" w:rsidR="00305806" w:rsidRPr="001702DA" w:rsidRDefault="00305806" w:rsidP="00305806">
      <w:pPr>
        <w:ind w:firstLine="720"/>
        <w:jc w:val="both"/>
        <w:rPr>
          <w:sz w:val="28"/>
          <w:szCs w:val="28"/>
          <w:lang w:val="ro-RO"/>
        </w:rPr>
      </w:pPr>
    </w:p>
    <w:p w14:paraId="64E1BF56" w14:textId="77777777" w:rsidR="00305806" w:rsidRPr="001702DA" w:rsidRDefault="00305806" w:rsidP="00305806">
      <w:pPr>
        <w:ind w:firstLine="720"/>
        <w:jc w:val="both"/>
        <w:rPr>
          <w:sz w:val="28"/>
          <w:szCs w:val="28"/>
          <w:lang w:val="ro-RO"/>
        </w:rPr>
      </w:pPr>
    </w:p>
    <w:p w14:paraId="43762BFF" w14:textId="77777777" w:rsidR="00305806" w:rsidRPr="001702DA" w:rsidRDefault="00305806" w:rsidP="00305806">
      <w:pPr>
        <w:ind w:firstLine="720"/>
        <w:jc w:val="both"/>
        <w:rPr>
          <w:sz w:val="28"/>
          <w:szCs w:val="28"/>
          <w:lang w:val="ro-RO"/>
        </w:rPr>
      </w:pPr>
    </w:p>
    <w:p w14:paraId="2782A2BD" w14:textId="77777777" w:rsidR="00305806" w:rsidRPr="001702DA" w:rsidRDefault="00305806" w:rsidP="00305806">
      <w:pPr>
        <w:ind w:firstLine="720"/>
        <w:jc w:val="both"/>
        <w:rPr>
          <w:sz w:val="28"/>
          <w:szCs w:val="28"/>
          <w:lang w:val="ro-RO"/>
        </w:rPr>
      </w:pPr>
    </w:p>
    <w:p w14:paraId="59AA02FA" w14:textId="77777777" w:rsidR="00305806" w:rsidRPr="001702DA" w:rsidRDefault="00305806" w:rsidP="00305806">
      <w:pPr>
        <w:ind w:firstLine="720"/>
        <w:jc w:val="both"/>
        <w:rPr>
          <w:sz w:val="28"/>
          <w:szCs w:val="28"/>
          <w:lang w:val="ro-RO"/>
        </w:rPr>
      </w:pPr>
    </w:p>
    <w:p w14:paraId="6A41143F" w14:textId="10E6AA6E" w:rsidR="00305806" w:rsidRPr="001702DA" w:rsidRDefault="00305806" w:rsidP="00305806">
      <w:pPr>
        <w:ind w:firstLine="720"/>
        <w:jc w:val="both"/>
        <w:rPr>
          <w:sz w:val="28"/>
          <w:szCs w:val="28"/>
          <w:lang w:val="ro-RO"/>
        </w:rPr>
      </w:pPr>
    </w:p>
    <w:p w14:paraId="7C24F6D4" w14:textId="311E1E0D" w:rsidR="00305806" w:rsidRPr="001702DA" w:rsidRDefault="00305806" w:rsidP="00305806">
      <w:pPr>
        <w:ind w:firstLine="720"/>
        <w:jc w:val="both"/>
        <w:rPr>
          <w:sz w:val="28"/>
          <w:szCs w:val="28"/>
          <w:lang w:val="ro-RO"/>
        </w:rPr>
      </w:pPr>
    </w:p>
    <w:p w14:paraId="6B739616" w14:textId="4C51C121" w:rsidR="00305806" w:rsidRPr="001702DA" w:rsidRDefault="00305806" w:rsidP="00305806">
      <w:pPr>
        <w:ind w:firstLine="720"/>
        <w:jc w:val="both"/>
        <w:rPr>
          <w:sz w:val="28"/>
          <w:szCs w:val="28"/>
          <w:lang w:val="ro-RO"/>
        </w:rPr>
      </w:pPr>
    </w:p>
    <w:p w14:paraId="776AE1A2" w14:textId="77A353B6" w:rsidR="00305806" w:rsidRDefault="00305806" w:rsidP="00305806">
      <w:pPr>
        <w:ind w:firstLine="720"/>
        <w:jc w:val="both"/>
        <w:rPr>
          <w:sz w:val="28"/>
          <w:szCs w:val="28"/>
          <w:lang w:val="ro-RO"/>
        </w:rPr>
      </w:pPr>
    </w:p>
    <w:p w14:paraId="4FCF76C3" w14:textId="77777777" w:rsidR="001702DA" w:rsidRPr="001702DA" w:rsidRDefault="001702DA" w:rsidP="00305806">
      <w:pPr>
        <w:ind w:firstLine="720"/>
        <w:jc w:val="both"/>
        <w:rPr>
          <w:sz w:val="28"/>
          <w:szCs w:val="28"/>
          <w:lang w:val="ro-RO"/>
        </w:rPr>
      </w:pPr>
    </w:p>
    <w:p w14:paraId="066E29FA" w14:textId="4B4D1404" w:rsidR="00305806" w:rsidRPr="001702DA" w:rsidRDefault="00305806" w:rsidP="00305806">
      <w:pPr>
        <w:ind w:firstLine="720"/>
        <w:jc w:val="both"/>
        <w:rPr>
          <w:sz w:val="28"/>
          <w:szCs w:val="28"/>
          <w:lang w:val="ro-RO"/>
        </w:rPr>
      </w:pPr>
    </w:p>
    <w:p w14:paraId="6705C022" w14:textId="62A8BAA8" w:rsidR="00305806" w:rsidRPr="001702DA" w:rsidRDefault="00305806" w:rsidP="00305806">
      <w:pPr>
        <w:ind w:firstLine="720"/>
        <w:jc w:val="both"/>
        <w:rPr>
          <w:sz w:val="28"/>
          <w:szCs w:val="28"/>
          <w:lang w:val="ro-RO"/>
        </w:rPr>
      </w:pPr>
    </w:p>
    <w:p w14:paraId="7E0DA4DB" w14:textId="1D763C0C" w:rsidR="00305806" w:rsidRDefault="00305806" w:rsidP="001702DA">
      <w:pPr>
        <w:jc w:val="both"/>
        <w:rPr>
          <w:sz w:val="28"/>
          <w:szCs w:val="28"/>
          <w:lang w:val="ro-RO"/>
        </w:rPr>
      </w:pPr>
    </w:p>
    <w:p w14:paraId="5BEA6AB4" w14:textId="7124F70C" w:rsidR="001702DA" w:rsidRPr="001702DA" w:rsidRDefault="001702DA" w:rsidP="001702DA">
      <w:pPr>
        <w:jc w:val="both"/>
        <w:rPr>
          <w:i/>
          <w:iCs/>
          <w:sz w:val="16"/>
          <w:szCs w:val="16"/>
          <w:lang w:val="ro-RO"/>
        </w:rPr>
      </w:pPr>
      <w:r w:rsidRPr="001702DA">
        <w:rPr>
          <w:i/>
          <w:iCs/>
          <w:sz w:val="16"/>
          <w:szCs w:val="16"/>
          <w:lang w:val="ro-RO"/>
        </w:rPr>
        <w:t>Th/</w:t>
      </w:r>
      <w:proofErr w:type="spellStart"/>
      <w:r w:rsidRPr="001702DA">
        <w:rPr>
          <w:i/>
          <w:iCs/>
          <w:sz w:val="16"/>
          <w:szCs w:val="16"/>
          <w:lang w:val="ro-RO"/>
        </w:rPr>
        <w:t>Red</w:t>
      </w:r>
      <w:proofErr w:type="spellEnd"/>
      <w:r w:rsidRPr="001702DA">
        <w:rPr>
          <w:i/>
          <w:iCs/>
          <w:sz w:val="16"/>
          <w:szCs w:val="16"/>
          <w:lang w:val="ro-RO"/>
        </w:rPr>
        <w:t xml:space="preserve"> Renata Ulici</w:t>
      </w:r>
    </w:p>
    <w:sectPr w:rsidR="001702DA" w:rsidRPr="001702DA" w:rsidSect="00632F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61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B6080" w14:textId="77777777" w:rsidR="005D0023" w:rsidRDefault="005D0023" w:rsidP="00F3189D">
      <w:r>
        <w:separator/>
      </w:r>
    </w:p>
  </w:endnote>
  <w:endnote w:type="continuationSeparator" w:id="0">
    <w:p w14:paraId="3ECEFBE8" w14:textId="77777777" w:rsidR="005D0023" w:rsidRDefault="005D0023" w:rsidP="00F31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3EA34" w14:textId="77777777" w:rsidR="00F3189D" w:rsidRDefault="00F318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90293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D8EA02" w14:textId="3970BF79" w:rsidR="00F3189D" w:rsidRDefault="00F318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E15320" w14:textId="77777777" w:rsidR="00F3189D" w:rsidRDefault="00F318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1A523" w14:textId="77777777" w:rsidR="00F3189D" w:rsidRDefault="00F318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92360" w14:textId="77777777" w:rsidR="005D0023" w:rsidRDefault="005D0023" w:rsidP="00F3189D">
      <w:r>
        <w:separator/>
      </w:r>
    </w:p>
  </w:footnote>
  <w:footnote w:type="continuationSeparator" w:id="0">
    <w:p w14:paraId="0D22AC8B" w14:textId="77777777" w:rsidR="005D0023" w:rsidRDefault="005D0023" w:rsidP="00F31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EFFB6" w14:textId="77777777" w:rsidR="00F3189D" w:rsidRDefault="00F318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8B0B8" w14:textId="77777777" w:rsidR="00F3189D" w:rsidRDefault="00F318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14DE0" w14:textId="77777777" w:rsidR="00F3189D" w:rsidRDefault="00F318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431"/>
    <w:rsid w:val="001702DA"/>
    <w:rsid w:val="001E08C2"/>
    <w:rsid w:val="00305806"/>
    <w:rsid w:val="0034183C"/>
    <w:rsid w:val="003605C8"/>
    <w:rsid w:val="00397C4C"/>
    <w:rsid w:val="005D0023"/>
    <w:rsid w:val="00632F4B"/>
    <w:rsid w:val="006E6644"/>
    <w:rsid w:val="00870DCB"/>
    <w:rsid w:val="00904E65"/>
    <w:rsid w:val="00971576"/>
    <w:rsid w:val="00A46431"/>
    <w:rsid w:val="00A755DE"/>
    <w:rsid w:val="00B4364C"/>
    <w:rsid w:val="00BF025B"/>
    <w:rsid w:val="00C36FDC"/>
    <w:rsid w:val="00C822C6"/>
    <w:rsid w:val="00CC312A"/>
    <w:rsid w:val="00DA5576"/>
    <w:rsid w:val="00EB4E60"/>
    <w:rsid w:val="00F3189D"/>
    <w:rsid w:val="00FF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65168"/>
  <w15:chartTrackingRefBased/>
  <w15:docId w15:val="{28181EC1-DB6E-4F6C-AEE2-4F85844E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4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A46431"/>
    <w:pPr>
      <w:keepNext/>
      <w:jc w:val="center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46431"/>
    <w:rPr>
      <w:rFonts w:ascii="Times New Roman" w:eastAsia="Times New Roman" w:hAnsi="Times New Roman" w:cs="Times New Roman"/>
      <w:b/>
      <w:kern w:val="0"/>
      <w:sz w:val="28"/>
      <w:szCs w:val="20"/>
      <w14:ligatures w14:val="none"/>
    </w:rPr>
  </w:style>
  <w:style w:type="paragraph" w:styleId="BodyText">
    <w:name w:val="Body Text"/>
    <w:basedOn w:val="Normal"/>
    <w:link w:val="BodyTextChar"/>
    <w:rsid w:val="00A46431"/>
    <w:rPr>
      <w:sz w:val="28"/>
      <w:lang w:val="ro-RO"/>
    </w:rPr>
  </w:style>
  <w:style w:type="character" w:customStyle="1" w:styleId="BodyTextChar">
    <w:name w:val="Body Text Char"/>
    <w:basedOn w:val="DefaultParagraphFont"/>
    <w:link w:val="BodyText"/>
    <w:rsid w:val="00A46431"/>
    <w:rPr>
      <w:rFonts w:ascii="Times New Roman" w:eastAsia="Times New Roman" w:hAnsi="Times New Roman" w:cs="Times New Roman"/>
      <w:kern w:val="0"/>
      <w:sz w:val="28"/>
      <w:szCs w:val="20"/>
      <w:lang w:val="ro-RO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318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89D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318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89D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526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doina.iojiban</dc:creator>
  <cp:keywords/>
  <dc:description/>
  <cp:lastModifiedBy>Renata Ulici</cp:lastModifiedBy>
  <cp:revision>9</cp:revision>
  <dcterms:created xsi:type="dcterms:W3CDTF">2023-04-22T06:08:00Z</dcterms:created>
  <dcterms:modified xsi:type="dcterms:W3CDTF">2023-04-24T06:52:00Z</dcterms:modified>
</cp:coreProperties>
</file>