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B5AE4" w14:textId="77777777" w:rsidR="003C3BEF" w:rsidRPr="00B3655C" w:rsidRDefault="003C3BEF" w:rsidP="00382FBF">
      <w:pPr>
        <w:pStyle w:val="NoSpacing"/>
        <w:jc w:val="both"/>
        <w:rPr>
          <w:rFonts w:ascii="Times New Roman" w:hAnsi="Times New Roman" w:cs="Times New Roman"/>
          <w:b/>
          <w:bCs/>
          <w:sz w:val="28"/>
          <w:szCs w:val="28"/>
        </w:rPr>
      </w:pPr>
      <w:r w:rsidRPr="00B3655C">
        <w:rPr>
          <w:rFonts w:ascii="Times New Roman" w:hAnsi="Times New Roman" w:cs="Times New Roman"/>
          <w:b/>
          <w:bCs/>
          <w:sz w:val="28"/>
          <w:szCs w:val="28"/>
        </w:rPr>
        <w:t>MUNICIPIUL SATU MARE</w:t>
      </w:r>
    </w:p>
    <w:p w14:paraId="7EEACE91" w14:textId="77777777" w:rsidR="003C3BEF" w:rsidRPr="00B3655C" w:rsidRDefault="003C3BEF" w:rsidP="00382FBF">
      <w:pPr>
        <w:pStyle w:val="NoSpacing"/>
        <w:jc w:val="both"/>
        <w:rPr>
          <w:rFonts w:ascii="Times New Roman" w:hAnsi="Times New Roman" w:cs="Times New Roman"/>
          <w:b/>
          <w:bCs/>
          <w:sz w:val="28"/>
          <w:szCs w:val="28"/>
        </w:rPr>
      </w:pPr>
      <w:r w:rsidRPr="00B3655C">
        <w:rPr>
          <w:rFonts w:ascii="Times New Roman" w:hAnsi="Times New Roman" w:cs="Times New Roman"/>
          <w:b/>
          <w:bCs/>
          <w:sz w:val="28"/>
          <w:szCs w:val="28"/>
        </w:rPr>
        <w:t>CABINET VICEPRIMAR</w:t>
      </w:r>
    </w:p>
    <w:p w14:paraId="110386B1" w14:textId="20E9C852" w:rsidR="003C3BEF" w:rsidRPr="00B3655C" w:rsidRDefault="00483DB5" w:rsidP="00382FBF">
      <w:pPr>
        <w:pStyle w:val="NoSpacing"/>
        <w:jc w:val="both"/>
        <w:rPr>
          <w:rFonts w:ascii="Times New Roman" w:hAnsi="Times New Roman" w:cs="Times New Roman"/>
          <w:b/>
          <w:bCs/>
          <w:sz w:val="28"/>
          <w:szCs w:val="28"/>
        </w:rPr>
      </w:pPr>
      <w:r w:rsidRPr="00B3655C">
        <w:rPr>
          <w:rFonts w:ascii="Times New Roman" w:hAnsi="Times New Roman" w:cs="Times New Roman"/>
          <w:b/>
          <w:bCs/>
          <w:sz w:val="28"/>
          <w:szCs w:val="28"/>
        </w:rPr>
        <w:t xml:space="preserve">Nr. </w:t>
      </w:r>
      <w:r w:rsidR="00BA7C55" w:rsidRPr="00B3655C">
        <w:rPr>
          <w:rFonts w:ascii="Times New Roman" w:hAnsi="Times New Roman" w:cs="Times New Roman"/>
          <w:b/>
          <w:bCs/>
          <w:sz w:val="28"/>
          <w:szCs w:val="28"/>
        </w:rPr>
        <w:t>54995/20.09.2023</w:t>
      </w:r>
    </w:p>
    <w:p w14:paraId="63F8D194" w14:textId="77777777" w:rsidR="00BA7C55" w:rsidRPr="00B3655C" w:rsidRDefault="00BA7C55" w:rsidP="00382FBF">
      <w:pPr>
        <w:pStyle w:val="NoSpacing"/>
        <w:jc w:val="both"/>
        <w:rPr>
          <w:rFonts w:ascii="Times New Roman" w:hAnsi="Times New Roman" w:cs="Times New Roman"/>
          <w:sz w:val="28"/>
          <w:szCs w:val="28"/>
        </w:rPr>
      </w:pPr>
    </w:p>
    <w:p w14:paraId="16020369" w14:textId="62A11AC0" w:rsidR="00382FBF" w:rsidRPr="00B3655C" w:rsidRDefault="00B3655C" w:rsidP="00382FBF">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0079144C" w:rsidRPr="00B3655C">
        <w:rPr>
          <w:rFonts w:ascii="Times New Roman" w:hAnsi="Times New Roman" w:cs="Times New Roman"/>
          <w:sz w:val="28"/>
          <w:szCs w:val="28"/>
        </w:rPr>
        <w:t xml:space="preserve">Tămășan-Ilieș </w:t>
      </w:r>
      <w:r w:rsidR="00711F69" w:rsidRPr="00B3655C">
        <w:rPr>
          <w:rFonts w:ascii="Times New Roman" w:hAnsi="Times New Roman" w:cs="Times New Roman"/>
          <w:sz w:val="28"/>
          <w:szCs w:val="28"/>
        </w:rPr>
        <w:t>C</w:t>
      </w:r>
      <w:r w:rsidR="0079144C" w:rsidRPr="00B3655C">
        <w:rPr>
          <w:rFonts w:ascii="Times New Roman" w:hAnsi="Times New Roman" w:cs="Times New Roman"/>
          <w:sz w:val="28"/>
          <w:szCs w:val="28"/>
        </w:rPr>
        <w:t>ristina</w:t>
      </w:r>
      <w:r w:rsidR="003C3BEF" w:rsidRPr="00B3655C">
        <w:rPr>
          <w:rFonts w:ascii="Times New Roman" w:hAnsi="Times New Roman" w:cs="Times New Roman"/>
          <w:sz w:val="28"/>
          <w:szCs w:val="28"/>
        </w:rPr>
        <w:t>, viceprimar al municipiului Satu Mare,</w:t>
      </w:r>
    </w:p>
    <w:p w14:paraId="66499D65" w14:textId="0B956009" w:rsidR="0063005E" w:rsidRPr="00B3655C" w:rsidRDefault="00B3655C" w:rsidP="0079144C">
      <w:pPr>
        <w:pStyle w:val="ListParagraph"/>
        <w:ind w:left="0"/>
        <w:jc w:val="both"/>
        <w:rPr>
          <w:rFonts w:ascii="Times New Roman" w:eastAsiaTheme="minorHAnsi" w:hAnsi="Times New Roman"/>
          <w:sz w:val="28"/>
          <w:szCs w:val="28"/>
          <w:lang w:val="ro-RO"/>
        </w:rPr>
      </w:pPr>
      <w:r>
        <w:rPr>
          <w:rFonts w:ascii="Times New Roman" w:hAnsi="Times New Roman"/>
          <w:sz w:val="28"/>
          <w:szCs w:val="28"/>
          <w:lang w:val="ro-RO"/>
        </w:rPr>
        <w:t xml:space="preserve">      </w:t>
      </w:r>
      <w:r w:rsidR="003C3BEF" w:rsidRPr="00B3655C">
        <w:rPr>
          <w:rFonts w:ascii="Times New Roman" w:hAnsi="Times New Roman"/>
          <w:sz w:val="28"/>
          <w:szCs w:val="28"/>
          <w:lang w:val="ro-RO"/>
        </w:rPr>
        <w:t>În teme</w:t>
      </w:r>
      <w:r w:rsidR="00483DB5" w:rsidRPr="00B3655C">
        <w:rPr>
          <w:rFonts w:ascii="Times New Roman" w:hAnsi="Times New Roman"/>
          <w:sz w:val="28"/>
          <w:szCs w:val="28"/>
          <w:lang w:val="ro-RO"/>
        </w:rPr>
        <w:t>iul prevederilor art. 136 alin.</w:t>
      </w:r>
      <w:r w:rsidR="003C3BEF" w:rsidRPr="00B3655C">
        <w:rPr>
          <w:rFonts w:ascii="Times New Roman" w:hAnsi="Times New Roman"/>
          <w:sz w:val="28"/>
          <w:szCs w:val="28"/>
          <w:lang w:val="ro-RO"/>
        </w:rPr>
        <w:t>(1) din Ordona</w:t>
      </w:r>
      <w:r w:rsidR="00483DB5" w:rsidRPr="00B3655C">
        <w:rPr>
          <w:rFonts w:ascii="Times New Roman" w:hAnsi="Times New Roman"/>
          <w:sz w:val="28"/>
          <w:szCs w:val="28"/>
          <w:lang w:val="ro-RO"/>
        </w:rPr>
        <w:t>nța de Urgență a Guvernului nr.</w:t>
      </w:r>
      <w:r w:rsidR="003C3BEF" w:rsidRPr="00B3655C">
        <w:rPr>
          <w:rFonts w:ascii="Times New Roman" w:hAnsi="Times New Roman"/>
          <w:sz w:val="28"/>
          <w:szCs w:val="28"/>
          <w:lang w:val="ro-RO"/>
        </w:rPr>
        <w:t xml:space="preserve">57/2019 privind Codul administrativ, îmi exprim inițiativa în promovarea unui proiect de hotărâre având ca obiect </w:t>
      </w:r>
      <w:r w:rsidR="003C3BEF" w:rsidRPr="00B3655C">
        <w:rPr>
          <w:rFonts w:ascii="Times New Roman" w:eastAsiaTheme="minorHAnsi" w:hAnsi="Times New Roman"/>
          <w:sz w:val="28"/>
          <w:szCs w:val="28"/>
          <w:lang w:val="ro-RO"/>
        </w:rPr>
        <w:t>”</w:t>
      </w:r>
      <w:r w:rsidR="0079144C" w:rsidRPr="00B3655C">
        <w:rPr>
          <w:rFonts w:ascii="Times New Roman" w:eastAsiaTheme="minorHAnsi" w:hAnsi="Times New Roman"/>
          <w:sz w:val="28"/>
          <w:szCs w:val="28"/>
          <w:lang w:val="ro-RO"/>
        </w:rPr>
        <w:t xml:space="preserve">modificarea HCL </w:t>
      </w:r>
      <w:r w:rsidR="00BA7C55" w:rsidRPr="00B3655C">
        <w:rPr>
          <w:rFonts w:ascii="Times New Roman" w:eastAsiaTheme="minorHAnsi" w:hAnsi="Times New Roman"/>
          <w:sz w:val="28"/>
          <w:szCs w:val="28"/>
          <w:lang w:val="ro-RO"/>
        </w:rPr>
        <w:t>302/29.11.2018</w:t>
      </w:r>
      <w:r w:rsidR="0079144C" w:rsidRPr="00B3655C">
        <w:rPr>
          <w:rFonts w:ascii="Times New Roman" w:eastAsiaTheme="minorHAnsi" w:hAnsi="Times New Roman"/>
          <w:sz w:val="28"/>
          <w:szCs w:val="28"/>
          <w:lang w:val="ro-RO"/>
        </w:rPr>
        <w:t xml:space="preserve"> ,,</w:t>
      </w:r>
    </w:p>
    <w:p w14:paraId="31282C1F" w14:textId="7B9CB1A2" w:rsidR="003C3BEF" w:rsidRPr="00B3655C" w:rsidRDefault="00B3655C" w:rsidP="00BA7C55">
      <w:pPr>
        <w:pStyle w:val="No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C3BEF" w:rsidRPr="00B3655C">
        <w:rPr>
          <w:rFonts w:ascii="Times New Roman" w:eastAsia="Calibri" w:hAnsi="Times New Roman" w:cs="Times New Roman"/>
          <w:sz w:val="28"/>
          <w:szCs w:val="28"/>
        </w:rPr>
        <w:t>În susținerea căruia formulez prezentul</w:t>
      </w:r>
      <w:r w:rsidR="009178CC" w:rsidRPr="00B3655C">
        <w:rPr>
          <w:rFonts w:ascii="Times New Roman" w:eastAsia="Calibri" w:hAnsi="Times New Roman" w:cs="Times New Roman"/>
          <w:sz w:val="28"/>
          <w:szCs w:val="28"/>
        </w:rPr>
        <w:t>,</w:t>
      </w:r>
    </w:p>
    <w:p w14:paraId="6D316179" w14:textId="77777777" w:rsidR="00382FBF" w:rsidRPr="00B3655C" w:rsidRDefault="00382FBF" w:rsidP="00382FBF">
      <w:pPr>
        <w:pStyle w:val="NoSpacing"/>
        <w:jc w:val="both"/>
        <w:rPr>
          <w:rFonts w:ascii="Times New Roman" w:eastAsia="Calibri" w:hAnsi="Times New Roman" w:cs="Times New Roman"/>
          <w:sz w:val="28"/>
          <w:szCs w:val="28"/>
        </w:rPr>
      </w:pPr>
    </w:p>
    <w:p w14:paraId="21E4EFAF" w14:textId="09C1D1AB" w:rsidR="00AA0AEF" w:rsidRPr="00B3655C" w:rsidRDefault="002148CB" w:rsidP="00382FBF">
      <w:pPr>
        <w:pStyle w:val="NoSpacing"/>
        <w:jc w:val="both"/>
        <w:rPr>
          <w:rFonts w:ascii="Times New Roman" w:hAnsi="Times New Roman" w:cs="Times New Roman"/>
          <w:b/>
          <w:bCs/>
          <w:sz w:val="28"/>
          <w:szCs w:val="28"/>
        </w:rPr>
      </w:pPr>
      <w:r w:rsidRPr="00B3655C">
        <w:rPr>
          <w:rFonts w:ascii="Times New Roman" w:hAnsi="Times New Roman" w:cs="Times New Roman"/>
          <w:b/>
          <w:bCs/>
          <w:sz w:val="28"/>
          <w:szCs w:val="28"/>
        </w:rPr>
        <w:t xml:space="preserve">                         </w:t>
      </w:r>
      <w:r w:rsidR="00FF765C" w:rsidRPr="00B3655C">
        <w:rPr>
          <w:rFonts w:ascii="Times New Roman" w:hAnsi="Times New Roman" w:cs="Times New Roman"/>
          <w:b/>
          <w:bCs/>
          <w:sz w:val="28"/>
          <w:szCs w:val="28"/>
        </w:rPr>
        <w:tab/>
      </w:r>
    </w:p>
    <w:p w14:paraId="66CBCDC3" w14:textId="77777777" w:rsidR="00AA0AEF" w:rsidRPr="00B3655C" w:rsidRDefault="00AA0AEF" w:rsidP="00382FBF">
      <w:pPr>
        <w:pStyle w:val="NoSpacing"/>
        <w:jc w:val="both"/>
        <w:rPr>
          <w:rFonts w:ascii="Times New Roman" w:hAnsi="Times New Roman" w:cs="Times New Roman"/>
          <w:b/>
          <w:bCs/>
          <w:sz w:val="28"/>
          <w:szCs w:val="28"/>
        </w:rPr>
      </w:pPr>
    </w:p>
    <w:p w14:paraId="33A18CBB" w14:textId="77777777" w:rsidR="003C3BEF" w:rsidRPr="00B3655C" w:rsidRDefault="00317278" w:rsidP="00382FBF">
      <w:pPr>
        <w:pStyle w:val="NoSpacing"/>
        <w:jc w:val="both"/>
        <w:rPr>
          <w:rFonts w:ascii="Times New Roman" w:hAnsi="Times New Roman" w:cs="Times New Roman"/>
          <w:b/>
          <w:bCs/>
          <w:sz w:val="28"/>
          <w:szCs w:val="28"/>
        </w:rPr>
      </w:pPr>
      <w:r w:rsidRPr="00B3655C">
        <w:rPr>
          <w:rFonts w:ascii="Times New Roman" w:hAnsi="Times New Roman" w:cs="Times New Roman"/>
          <w:b/>
          <w:bCs/>
          <w:sz w:val="28"/>
          <w:szCs w:val="28"/>
        </w:rPr>
        <w:t xml:space="preserve">                                         </w:t>
      </w:r>
      <w:r w:rsidR="003C3BEF" w:rsidRPr="00B3655C">
        <w:rPr>
          <w:rFonts w:ascii="Times New Roman" w:hAnsi="Times New Roman" w:cs="Times New Roman"/>
          <w:b/>
          <w:bCs/>
          <w:sz w:val="28"/>
          <w:szCs w:val="28"/>
        </w:rPr>
        <w:t>REFERAT DE APROBARE</w:t>
      </w:r>
    </w:p>
    <w:p w14:paraId="57A0A212" w14:textId="77777777" w:rsidR="00382FBF" w:rsidRPr="00B3655C" w:rsidRDefault="00382FBF" w:rsidP="00382FBF">
      <w:pPr>
        <w:pStyle w:val="NoSpacing"/>
        <w:jc w:val="both"/>
        <w:rPr>
          <w:rFonts w:ascii="Times New Roman" w:hAnsi="Times New Roman" w:cs="Times New Roman"/>
          <w:b/>
          <w:bCs/>
          <w:sz w:val="28"/>
          <w:szCs w:val="28"/>
        </w:rPr>
      </w:pPr>
    </w:p>
    <w:p w14:paraId="04B25038" w14:textId="7DC11D06" w:rsidR="00B3655C" w:rsidRPr="00B3655C" w:rsidRDefault="009178CC" w:rsidP="00B3655C">
      <w:pPr>
        <w:jc w:val="both"/>
        <w:rPr>
          <w:rFonts w:ascii="Times New Roman" w:hAnsi="Times New Roman" w:cs="Times New Roman"/>
          <w:sz w:val="28"/>
          <w:szCs w:val="28"/>
        </w:rPr>
      </w:pPr>
      <w:r w:rsidRPr="00B3655C">
        <w:rPr>
          <w:rFonts w:ascii="Times New Roman" w:hAnsi="Times New Roman" w:cs="Times New Roman"/>
          <w:sz w:val="28"/>
          <w:szCs w:val="28"/>
        </w:rPr>
        <w:t xml:space="preserve">             Având în vedere dipozițiile Sentinței civile nr. 338/CA/</w:t>
      </w:r>
      <w:r w:rsidR="00533EBF">
        <w:rPr>
          <w:rFonts w:ascii="Times New Roman" w:hAnsi="Times New Roman" w:cs="Times New Roman"/>
          <w:sz w:val="28"/>
          <w:szCs w:val="28"/>
        </w:rPr>
        <w:t>21</w:t>
      </w:r>
      <w:r w:rsidRPr="00B3655C">
        <w:rPr>
          <w:rFonts w:ascii="Times New Roman" w:hAnsi="Times New Roman" w:cs="Times New Roman"/>
          <w:sz w:val="28"/>
          <w:szCs w:val="28"/>
        </w:rPr>
        <w:t>.07.2022 pronunțată de Tribunalul Satu Mare în dosarul nr. 1927/83/2019 prin care instanța dispune anularea parțială a Hotărârii Consiliului Local Satu Mare nr. 302/29.11.2018, în ce privește art. 1 și art. 3</w:t>
      </w:r>
      <w:r w:rsidR="00B3655C" w:rsidRPr="00B3655C">
        <w:rPr>
          <w:rFonts w:ascii="Times New Roman" w:hAnsi="Times New Roman" w:cs="Times New Roman"/>
          <w:sz w:val="28"/>
          <w:szCs w:val="28"/>
        </w:rPr>
        <w:t>. Totodată</w:t>
      </w:r>
      <w:r w:rsidRPr="00B3655C">
        <w:rPr>
          <w:rFonts w:ascii="Times New Roman" w:hAnsi="Times New Roman" w:cs="Times New Roman"/>
          <w:sz w:val="28"/>
          <w:szCs w:val="28"/>
        </w:rPr>
        <w:t xml:space="preserve"> </w:t>
      </w:r>
      <w:r w:rsidR="00B3655C" w:rsidRPr="00B3655C">
        <w:rPr>
          <w:rFonts w:ascii="Times New Roman" w:hAnsi="Times New Roman" w:cs="Times New Roman"/>
          <w:sz w:val="28"/>
          <w:szCs w:val="28"/>
        </w:rPr>
        <w:t xml:space="preserve">conform dispozițiilor Sentinței civile nr. 451/CA pronunțată de  Tribunalul Satu Mare la data de 10.11.2022, instanța lasă la aprecierea Consiliului Local al municipiului Satu Mare  stabilirea prețului dintre valorile de referință stabilite de către experții judiciari în cauză respectiv expertiza tehnică judiciară întocmită de expert tehnic Acs Gabor care a stabilit faptul că valoarea de piață la data de 16.07.2012, data începerii procedurii de vânzare, este de 102 500 lei și  99 808 lei </w:t>
      </w:r>
      <w:r w:rsidR="00533EBF">
        <w:rPr>
          <w:rFonts w:ascii="Times New Roman" w:hAnsi="Times New Roman" w:cs="Times New Roman"/>
          <w:sz w:val="28"/>
          <w:szCs w:val="28"/>
        </w:rPr>
        <w:t xml:space="preserve">cvaloarea rezultată </w:t>
      </w:r>
      <w:r w:rsidR="00B3655C" w:rsidRPr="00B3655C">
        <w:rPr>
          <w:rFonts w:ascii="Times New Roman" w:hAnsi="Times New Roman" w:cs="Times New Roman"/>
          <w:sz w:val="28"/>
          <w:szCs w:val="28"/>
        </w:rPr>
        <w:t>prin abordarea prin venit iar expertul asistent ing. Dragan Mircea Petru a stabilit o valoare reală prin metoda comparației de 61 500 lei.</w:t>
      </w:r>
    </w:p>
    <w:p w14:paraId="35BBE44D" w14:textId="748368A3" w:rsidR="00B3655C" w:rsidRPr="00B3655C" w:rsidRDefault="00B3655C" w:rsidP="00B3655C">
      <w:pPr>
        <w:jc w:val="both"/>
        <w:rPr>
          <w:rFonts w:ascii="Times New Roman" w:hAnsi="Times New Roman" w:cs="Times New Roman"/>
          <w:sz w:val="28"/>
          <w:szCs w:val="28"/>
        </w:rPr>
      </w:pPr>
      <w:r w:rsidRPr="00B3655C">
        <w:rPr>
          <w:rFonts w:ascii="Times New Roman" w:hAnsi="Times New Roman" w:cs="Times New Roman"/>
          <w:sz w:val="28"/>
          <w:szCs w:val="28"/>
        </w:rPr>
        <w:t xml:space="preserve">             Având în vedere aspectele prezentate mai sus și raportat la prevederile art.1 din Legea nr.244/2011 pentru modificarea art.16 din Legea nr.85/1992 </w:t>
      </w:r>
      <w:r w:rsidRPr="00B3655C">
        <w:rPr>
          <w:rFonts w:ascii="Times New Roman" w:hAnsi="Times New Roman" w:cs="Times New Roman"/>
          <w:i/>
          <w:iCs/>
          <w:sz w:val="28"/>
          <w:szCs w:val="28"/>
        </w:rPr>
        <w:t>,,Valoarea de vânzare a locuinței se calculează raportat la prețul pieței de către un expert autorizat, în condițiile legii ,, valoarea</w:t>
      </w:r>
      <w:r w:rsidRPr="00B3655C">
        <w:rPr>
          <w:rFonts w:ascii="Times New Roman" w:hAnsi="Times New Roman" w:cs="Times New Roman"/>
          <w:sz w:val="28"/>
          <w:szCs w:val="28"/>
        </w:rPr>
        <w:t xml:space="preserve"> de vânzare a locuinței se impune a fi  calculată prin abordarea prin piață, respectiv suma de 102 500 lei.</w:t>
      </w:r>
    </w:p>
    <w:p w14:paraId="6059B5C7" w14:textId="6F12C0DA" w:rsidR="003C3BEF" w:rsidRPr="00B3655C" w:rsidRDefault="00AA0AEF" w:rsidP="009178CC">
      <w:pPr>
        <w:jc w:val="both"/>
        <w:rPr>
          <w:rFonts w:ascii="Times New Roman" w:hAnsi="Times New Roman" w:cs="Times New Roman"/>
          <w:sz w:val="28"/>
          <w:szCs w:val="28"/>
        </w:rPr>
      </w:pPr>
      <w:r w:rsidRPr="00B3655C">
        <w:rPr>
          <w:rFonts w:ascii="Times New Roman" w:hAnsi="Times New Roman" w:cs="Times New Roman"/>
          <w:sz w:val="28"/>
          <w:szCs w:val="28"/>
        </w:rPr>
        <w:t xml:space="preserve">  </w:t>
      </w:r>
      <w:r w:rsidR="00CD6E00" w:rsidRPr="00B3655C">
        <w:rPr>
          <w:rFonts w:ascii="Times New Roman" w:hAnsi="Times New Roman" w:cs="Times New Roman"/>
          <w:sz w:val="28"/>
          <w:szCs w:val="28"/>
        </w:rPr>
        <w:t xml:space="preserve">    </w:t>
      </w:r>
      <w:r w:rsidR="003C3BEF" w:rsidRPr="00B3655C">
        <w:rPr>
          <w:rFonts w:ascii="Times New Roman" w:hAnsi="Times New Roman" w:cs="Times New Roman"/>
          <w:sz w:val="28"/>
          <w:szCs w:val="28"/>
        </w:rPr>
        <w:t xml:space="preserve">Luând în considerare cele de mai sus, propun spre analiză şi aprobare prezentul proiect de hotărâre. </w:t>
      </w:r>
    </w:p>
    <w:p w14:paraId="45F3C709" w14:textId="77777777" w:rsidR="00AA0AEF" w:rsidRPr="00B3655C" w:rsidRDefault="00AA0AEF" w:rsidP="00382FBF">
      <w:pPr>
        <w:pStyle w:val="NoSpacing"/>
        <w:jc w:val="both"/>
        <w:rPr>
          <w:rFonts w:ascii="Times New Roman" w:hAnsi="Times New Roman" w:cs="Times New Roman"/>
          <w:sz w:val="28"/>
          <w:szCs w:val="28"/>
        </w:rPr>
      </w:pPr>
    </w:p>
    <w:p w14:paraId="34277112" w14:textId="77777777" w:rsidR="00317278" w:rsidRPr="00B3655C" w:rsidRDefault="003C3BEF" w:rsidP="00C427E8">
      <w:pPr>
        <w:pStyle w:val="NoSpacing"/>
        <w:jc w:val="center"/>
        <w:rPr>
          <w:rFonts w:ascii="Times New Roman" w:hAnsi="Times New Roman" w:cs="Times New Roman"/>
          <w:b/>
          <w:bCs/>
          <w:sz w:val="28"/>
          <w:szCs w:val="28"/>
        </w:rPr>
      </w:pPr>
      <w:r w:rsidRPr="00B3655C">
        <w:rPr>
          <w:rFonts w:ascii="Times New Roman" w:hAnsi="Times New Roman" w:cs="Times New Roman"/>
          <w:b/>
          <w:bCs/>
          <w:sz w:val="28"/>
          <w:szCs w:val="28"/>
        </w:rPr>
        <w:t>Iniţiator proiect,</w:t>
      </w:r>
    </w:p>
    <w:p w14:paraId="6829A058" w14:textId="77777777" w:rsidR="003C3BEF" w:rsidRPr="00B3655C" w:rsidRDefault="00C427E8" w:rsidP="00C427E8">
      <w:pPr>
        <w:pStyle w:val="NoSpacing"/>
        <w:rPr>
          <w:rFonts w:ascii="Times New Roman" w:hAnsi="Times New Roman" w:cs="Times New Roman"/>
          <w:b/>
          <w:bCs/>
          <w:sz w:val="28"/>
          <w:szCs w:val="28"/>
        </w:rPr>
      </w:pPr>
      <w:r w:rsidRPr="00B3655C">
        <w:rPr>
          <w:rFonts w:ascii="Times New Roman" w:hAnsi="Times New Roman" w:cs="Times New Roman"/>
          <w:b/>
          <w:bCs/>
          <w:sz w:val="28"/>
          <w:szCs w:val="28"/>
        </w:rPr>
        <w:t xml:space="preserve">                                                         </w:t>
      </w:r>
      <w:r w:rsidR="00570D07" w:rsidRPr="00B3655C">
        <w:rPr>
          <w:rFonts w:ascii="Times New Roman" w:hAnsi="Times New Roman" w:cs="Times New Roman"/>
          <w:b/>
          <w:bCs/>
          <w:sz w:val="28"/>
          <w:szCs w:val="28"/>
        </w:rPr>
        <w:t>Vicep</w:t>
      </w:r>
      <w:r w:rsidR="003C3BEF" w:rsidRPr="00B3655C">
        <w:rPr>
          <w:rFonts w:ascii="Times New Roman" w:hAnsi="Times New Roman" w:cs="Times New Roman"/>
          <w:b/>
          <w:bCs/>
          <w:sz w:val="28"/>
          <w:szCs w:val="28"/>
        </w:rPr>
        <w:t>rimar</w:t>
      </w:r>
    </w:p>
    <w:p w14:paraId="1FF943E3" w14:textId="6C0D2536" w:rsidR="003C3BEF" w:rsidRPr="00B3655C" w:rsidRDefault="00CA66ED" w:rsidP="00C427E8">
      <w:pPr>
        <w:pStyle w:val="NoSpacing"/>
        <w:jc w:val="center"/>
        <w:rPr>
          <w:rFonts w:ascii="Times New Roman" w:hAnsi="Times New Roman" w:cs="Times New Roman"/>
          <w:b/>
          <w:bCs/>
          <w:sz w:val="28"/>
          <w:szCs w:val="28"/>
        </w:rPr>
      </w:pPr>
      <w:r w:rsidRPr="00B3655C">
        <w:rPr>
          <w:rFonts w:ascii="Times New Roman" w:hAnsi="Times New Roman" w:cs="Times New Roman"/>
          <w:b/>
          <w:bCs/>
          <w:sz w:val="28"/>
          <w:szCs w:val="28"/>
        </w:rPr>
        <w:t>Tămășan-Ilieș Cristina</w:t>
      </w:r>
    </w:p>
    <w:p w14:paraId="72BF8C0C" w14:textId="396C8E56" w:rsidR="00CA66ED" w:rsidRPr="00B3655C" w:rsidRDefault="00CA66ED" w:rsidP="00382FBF">
      <w:pPr>
        <w:pStyle w:val="NoSpacing"/>
        <w:jc w:val="both"/>
        <w:rPr>
          <w:rFonts w:ascii="Times New Roman" w:hAnsi="Times New Roman" w:cs="Times New Roman"/>
          <w:sz w:val="28"/>
          <w:szCs w:val="28"/>
        </w:rPr>
      </w:pPr>
    </w:p>
    <w:p w14:paraId="64ECAD56" w14:textId="77777777" w:rsidR="00BA7C55" w:rsidRPr="00B3655C" w:rsidRDefault="00BA7C55" w:rsidP="00382FBF">
      <w:pPr>
        <w:pStyle w:val="NoSpacing"/>
        <w:jc w:val="both"/>
        <w:rPr>
          <w:rFonts w:ascii="Times New Roman" w:hAnsi="Times New Roman" w:cs="Times New Roman"/>
          <w:sz w:val="28"/>
          <w:szCs w:val="28"/>
        </w:rPr>
      </w:pPr>
    </w:p>
    <w:p w14:paraId="739DC955" w14:textId="273D5950" w:rsidR="00CA66ED" w:rsidRPr="00B3655C" w:rsidRDefault="00B3655C" w:rsidP="00382FBF">
      <w:pPr>
        <w:pStyle w:val="NoSpacing"/>
        <w:jc w:val="both"/>
        <w:rPr>
          <w:rFonts w:ascii="Times New Roman" w:hAnsi="Times New Roman" w:cs="Times New Roman"/>
          <w:sz w:val="16"/>
          <w:szCs w:val="16"/>
        </w:rPr>
      </w:pPr>
      <w:r w:rsidRPr="00B3655C">
        <w:rPr>
          <w:rFonts w:ascii="Times New Roman" w:hAnsi="Times New Roman" w:cs="Times New Roman"/>
          <w:sz w:val="16"/>
          <w:szCs w:val="16"/>
        </w:rPr>
        <w:t>Faur Mihaela/2ex</w:t>
      </w:r>
    </w:p>
    <w:sectPr w:rsidR="00CA66ED" w:rsidRPr="00B3655C" w:rsidSect="00A64396">
      <w:pgSz w:w="11906" w:h="16838"/>
      <w:pgMar w:top="1134" w:right="1134"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3C3BEF"/>
    <w:rsid w:val="0004797A"/>
    <w:rsid w:val="000526B4"/>
    <w:rsid w:val="0006347A"/>
    <w:rsid w:val="00075840"/>
    <w:rsid w:val="000E313A"/>
    <w:rsid w:val="000F58A6"/>
    <w:rsid w:val="0011416F"/>
    <w:rsid w:val="001262F5"/>
    <w:rsid w:val="00136456"/>
    <w:rsid w:val="0015196F"/>
    <w:rsid w:val="00177CBA"/>
    <w:rsid w:val="00193BE4"/>
    <w:rsid w:val="002148CB"/>
    <w:rsid w:val="00227410"/>
    <w:rsid w:val="00254D46"/>
    <w:rsid w:val="00260F55"/>
    <w:rsid w:val="002A5760"/>
    <w:rsid w:val="00317278"/>
    <w:rsid w:val="003537E9"/>
    <w:rsid w:val="00367E61"/>
    <w:rsid w:val="0037010D"/>
    <w:rsid w:val="00382FBF"/>
    <w:rsid w:val="00395A34"/>
    <w:rsid w:val="003C3BEF"/>
    <w:rsid w:val="00483DB5"/>
    <w:rsid w:val="004D51EE"/>
    <w:rsid w:val="00533009"/>
    <w:rsid w:val="00533EBF"/>
    <w:rsid w:val="00570D07"/>
    <w:rsid w:val="0058124F"/>
    <w:rsid w:val="005E7CF3"/>
    <w:rsid w:val="00625A35"/>
    <w:rsid w:val="0063005E"/>
    <w:rsid w:val="0069498F"/>
    <w:rsid w:val="00697CAB"/>
    <w:rsid w:val="006C2993"/>
    <w:rsid w:val="00710BC6"/>
    <w:rsid w:val="00711F69"/>
    <w:rsid w:val="00720001"/>
    <w:rsid w:val="00735366"/>
    <w:rsid w:val="0079144C"/>
    <w:rsid w:val="007F7D09"/>
    <w:rsid w:val="00866D5E"/>
    <w:rsid w:val="008D1BCB"/>
    <w:rsid w:val="008D7080"/>
    <w:rsid w:val="008E27AA"/>
    <w:rsid w:val="009178CC"/>
    <w:rsid w:val="00953630"/>
    <w:rsid w:val="009A40B5"/>
    <w:rsid w:val="00A10AC1"/>
    <w:rsid w:val="00A64396"/>
    <w:rsid w:val="00A76F3A"/>
    <w:rsid w:val="00AA0AEF"/>
    <w:rsid w:val="00B3655C"/>
    <w:rsid w:val="00B94662"/>
    <w:rsid w:val="00BA7C55"/>
    <w:rsid w:val="00BC7429"/>
    <w:rsid w:val="00C427E8"/>
    <w:rsid w:val="00CA3BD3"/>
    <w:rsid w:val="00CA66ED"/>
    <w:rsid w:val="00CD2518"/>
    <w:rsid w:val="00CD6E00"/>
    <w:rsid w:val="00CF6279"/>
    <w:rsid w:val="00D32D41"/>
    <w:rsid w:val="00D507EC"/>
    <w:rsid w:val="00DE5A20"/>
    <w:rsid w:val="00DF2AAD"/>
    <w:rsid w:val="00E33362"/>
    <w:rsid w:val="00E355D8"/>
    <w:rsid w:val="00E92219"/>
    <w:rsid w:val="00EA1126"/>
    <w:rsid w:val="00EB30AE"/>
    <w:rsid w:val="00EB323F"/>
    <w:rsid w:val="00EB6ACD"/>
    <w:rsid w:val="00FC044F"/>
    <w:rsid w:val="00FE50B3"/>
    <w:rsid w:val="00FF765C"/>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35DE7"/>
  <w15:docId w15:val="{49FD83D1-FD13-4B00-B226-EDB438B63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0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BEF"/>
    <w:pPr>
      <w:spacing w:line="252" w:lineRule="auto"/>
      <w:ind w:left="720"/>
      <w:contextualSpacing/>
    </w:pPr>
    <w:rPr>
      <w:rFonts w:ascii="Calibri" w:eastAsia="Calibri" w:hAnsi="Calibri" w:cs="Times New Roman"/>
      <w:lang w:val="en-GB"/>
    </w:rPr>
  </w:style>
  <w:style w:type="paragraph" w:styleId="NoSpacing">
    <w:name w:val="No Spacing"/>
    <w:uiPriority w:val="1"/>
    <w:qFormat/>
    <w:rsid w:val="00382F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38777">
      <w:bodyDiv w:val="1"/>
      <w:marLeft w:val="0"/>
      <w:marRight w:val="0"/>
      <w:marTop w:val="0"/>
      <w:marBottom w:val="0"/>
      <w:divBdr>
        <w:top w:val="none" w:sz="0" w:space="0" w:color="auto"/>
        <w:left w:val="none" w:sz="0" w:space="0" w:color="auto"/>
        <w:bottom w:val="none" w:sz="0" w:space="0" w:color="auto"/>
        <w:right w:val="none" w:sz="0" w:space="0" w:color="auto"/>
      </w:divBdr>
    </w:div>
    <w:div w:id="818228724">
      <w:bodyDiv w:val="1"/>
      <w:marLeft w:val="0"/>
      <w:marRight w:val="0"/>
      <w:marTop w:val="0"/>
      <w:marBottom w:val="0"/>
      <w:divBdr>
        <w:top w:val="none" w:sz="0" w:space="0" w:color="auto"/>
        <w:left w:val="none" w:sz="0" w:space="0" w:color="auto"/>
        <w:bottom w:val="none" w:sz="0" w:space="0" w:color="auto"/>
        <w:right w:val="none" w:sz="0" w:space="0" w:color="auto"/>
      </w:divBdr>
    </w:div>
    <w:div w:id="939416600">
      <w:bodyDiv w:val="1"/>
      <w:marLeft w:val="0"/>
      <w:marRight w:val="0"/>
      <w:marTop w:val="0"/>
      <w:marBottom w:val="0"/>
      <w:divBdr>
        <w:top w:val="none" w:sz="0" w:space="0" w:color="auto"/>
        <w:left w:val="none" w:sz="0" w:space="0" w:color="auto"/>
        <w:bottom w:val="none" w:sz="0" w:space="0" w:color="auto"/>
        <w:right w:val="none" w:sz="0" w:space="0" w:color="auto"/>
      </w:divBdr>
    </w:div>
    <w:div w:id="165278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Mihaela Faur</cp:lastModifiedBy>
  <cp:revision>68</cp:revision>
  <cp:lastPrinted>2023-09-25T06:20:00Z</cp:lastPrinted>
  <dcterms:created xsi:type="dcterms:W3CDTF">2021-11-22T08:25:00Z</dcterms:created>
  <dcterms:modified xsi:type="dcterms:W3CDTF">2023-09-25T06:23:00Z</dcterms:modified>
</cp:coreProperties>
</file>