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6845CB" w:rsidRDefault="00984B9D" w:rsidP="00984B9D">
      <w:pPr>
        <w:jc w:val="both"/>
        <w:rPr>
          <w:b/>
          <w:bCs/>
          <w:sz w:val="28"/>
          <w:szCs w:val="28"/>
          <w:lang w:val="ro-RO"/>
        </w:rPr>
      </w:pPr>
      <w:r w:rsidRPr="006845CB">
        <w:rPr>
          <w:b/>
          <w:bCs/>
          <w:sz w:val="28"/>
          <w:szCs w:val="28"/>
          <w:lang w:val="ro-RO"/>
        </w:rPr>
        <w:t>MUNICIPIUL SATU MARE</w:t>
      </w:r>
    </w:p>
    <w:p w14:paraId="536625E3" w14:textId="77777777" w:rsidR="00984B9D" w:rsidRPr="006845CB" w:rsidRDefault="00984B9D" w:rsidP="00984B9D">
      <w:pPr>
        <w:jc w:val="both"/>
        <w:rPr>
          <w:b/>
          <w:bCs/>
          <w:sz w:val="28"/>
          <w:szCs w:val="28"/>
          <w:lang w:val="ro-RO"/>
        </w:rPr>
      </w:pPr>
      <w:r w:rsidRPr="006845CB">
        <w:rPr>
          <w:b/>
          <w:bCs/>
          <w:sz w:val="28"/>
          <w:szCs w:val="28"/>
          <w:lang w:val="ro-RO"/>
        </w:rPr>
        <w:t>APARATUL DE SPECIALITATE AL PRIMARULUI</w:t>
      </w:r>
    </w:p>
    <w:p w14:paraId="10C85261" w14:textId="2821624B" w:rsidR="00984B9D" w:rsidRPr="006845CB" w:rsidRDefault="00984B9D" w:rsidP="00984B9D">
      <w:pPr>
        <w:jc w:val="both"/>
        <w:rPr>
          <w:b/>
          <w:bCs/>
          <w:sz w:val="28"/>
          <w:szCs w:val="28"/>
          <w:lang w:val="ro-RO"/>
        </w:rPr>
      </w:pPr>
      <w:r w:rsidRPr="006845CB">
        <w:rPr>
          <w:b/>
          <w:bCs/>
          <w:sz w:val="28"/>
          <w:szCs w:val="28"/>
          <w:lang w:val="ro-RO"/>
        </w:rPr>
        <w:t>Serviciul Patrimoniu, Concesionări, Închirieri</w:t>
      </w:r>
    </w:p>
    <w:p w14:paraId="700D0FB4" w14:textId="1BB32A26" w:rsidR="00131B69" w:rsidRPr="006845CB" w:rsidRDefault="002B3EEE" w:rsidP="00984B9D">
      <w:pPr>
        <w:jc w:val="both"/>
        <w:rPr>
          <w:b/>
          <w:bCs/>
          <w:sz w:val="28"/>
          <w:szCs w:val="28"/>
          <w:lang w:val="ro-RO"/>
        </w:rPr>
      </w:pPr>
      <w:r w:rsidRPr="006845CB">
        <w:rPr>
          <w:b/>
          <w:bCs/>
          <w:sz w:val="28"/>
          <w:szCs w:val="28"/>
          <w:lang w:val="ro-RO"/>
        </w:rPr>
        <w:t>Nr.</w:t>
      </w:r>
      <w:r w:rsidR="00732B9D" w:rsidRPr="006845CB">
        <w:rPr>
          <w:b/>
          <w:bCs/>
          <w:sz w:val="28"/>
          <w:szCs w:val="28"/>
          <w:lang w:val="ro-RO"/>
        </w:rPr>
        <w:t xml:space="preserve"> </w:t>
      </w:r>
      <w:r w:rsidR="00F444A4" w:rsidRPr="006845CB">
        <w:rPr>
          <w:b/>
          <w:bCs/>
          <w:sz w:val="28"/>
          <w:szCs w:val="28"/>
          <w:lang w:val="ro-RO"/>
        </w:rPr>
        <w:t>5</w:t>
      </w:r>
      <w:r w:rsidR="00CB75C1" w:rsidRPr="006845CB">
        <w:rPr>
          <w:b/>
          <w:bCs/>
          <w:sz w:val="28"/>
          <w:szCs w:val="28"/>
          <w:lang w:val="ro-RO"/>
        </w:rPr>
        <w:t>5761</w:t>
      </w:r>
      <w:r w:rsidR="00F444A4" w:rsidRPr="006845CB">
        <w:rPr>
          <w:b/>
          <w:bCs/>
          <w:sz w:val="28"/>
          <w:szCs w:val="28"/>
          <w:lang w:val="ro-RO"/>
        </w:rPr>
        <w:t>/2</w:t>
      </w:r>
      <w:r w:rsidR="00CB75C1" w:rsidRPr="006845CB">
        <w:rPr>
          <w:b/>
          <w:bCs/>
          <w:sz w:val="28"/>
          <w:szCs w:val="28"/>
          <w:lang w:val="ro-RO"/>
        </w:rPr>
        <w:t>5</w:t>
      </w:r>
      <w:r w:rsidR="00F444A4" w:rsidRPr="006845CB">
        <w:rPr>
          <w:b/>
          <w:bCs/>
          <w:sz w:val="28"/>
          <w:szCs w:val="28"/>
          <w:lang w:val="ro-RO"/>
        </w:rPr>
        <w:t>.09.2023</w:t>
      </w:r>
    </w:p>
    <w:p w14:paraId="40205CA2" w14:textId="77777777" w:rsidR="00A76A86" w:rsidRPr="006845CB" w:rsidRDefault="00A76A86" w:rsidP="00984B9D">
      <w:pPr>
        <w:jc w:val="both"/>
        <w:rPr>
          <w:sz w:val="28"/>
          <w:szCs w:val="28"/>
          <w:lang w:val="ro-RO"/>
        </w:rPr>
      </w:pPr>
    </w:p>
    <w:p w14:paraId="348E9096" w14:textId="77777777" w:rsidR="00A76A86" w:rsidRPr="006845CB" w:rsidRDefault="00A76A86" w:rsidP="00984B9D">
      <w:pPr>
        <w:jc w:val="both"/>
        <w:rPr>
          <w:sz w:val="28"/>
          <w:szCs w:val="28"/>
          <w:lang w:val="ro-RO"/>
        </w:rPr>
      </w:pPr>
    </w:p>
    <w:p w14:paraId="5C4DAD3F" w14:textId="22B1BA7C" w:rsidR="00171680" w:rsidRPr="006845CB" w:rsidRDefault="00CD32CE" w:rsidP="00CD32C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C35DD6" w:rsidRPr="006845CB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</w:t>
      </w:r>
      <w:r w:rsidR="00732B9D" w:rsidRPr="006845CB">
        <w:rPr>
          <w:sz w:val="28"/>
          <w:szCs w:val="28"/>
          <w:lang w:val="ro-RO"/>
        </w:rPr>
        <w:t xml:space="preserve"> </w:t>
      </w:r>
      <w:r w:rsidR="00C35DD6" w:rsidRPr="006845CB">
        <w:rPr>
          <w:sz w:val="28"/>
          <w:szCs w:val="28"/>
          <w:lang w:val="ro-RO"/>
        </w:rPr>
        <w:t>Serviciul Patrimoniu, Concesionări, Închirieri</w:t>
      </w:r>
      <w:r w:rsidR="00CC0B77" w:rsidRPr="006845CB">
        <w:rPr>
          <w:sz w:val="28"/>
          <w:szCs w:val="28"/>
          <w:lang w:val="ro-RO"/>
        </w:rPr>
        <w:t xml:space="preserve"> formulează următorul</w:t>
      </w:r>
      <w:r w:rsidR="00C35DD6" w:rsidRPr="006845CB">
        <w:rPr>
          <w:sz w:val="28"/>
          <w:szCs w:val="28"/>
          <w:lang w:val="ro-RO"/>
        </w:rPr>
        <w:t>:</w:t>
      </w:r>
    </w:p>
    <w:p w14:paraId="28438D9A" w14:textId="77777777" w:rsidR="00984B9D" w:rsidRPr="006845CB" w:rsidRDefault="00984B9D" w:rsidP="00497F7A">
      <w:pPr>
        <w:rPr>
          <w:b/>
          <w:sz w:val="28"/>
          <w:szCs w:val="28"/>
          <w:lang w:val="ro-RO"/>
        </w:rPr>
      </w:pPr>
    </w:p>
    <w:p w14:paraId="429C2164" w14:textId="77777777" w:rsidR="00A76A86" w:rsidRPr="006845CB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6845CB">
        <w:rPr>
          <w:b/>
          <w:sz w:val="28"/>
          <w:szCs w:val="28"/>
          <w:lang w:val="ro-RO"/>
        </w:rPr>
        <w:t xml:space="preserve">RAPORT DE SPECIALITATE </w:t>
      </w:r>
    </w:p>
    <w:p w14:paraId="6645050A" w14:textId="07A8C999" w:rsidR="006726E8" w:rsidRPr="006845CB" w:rsidRDefault="002B71CC" w:rsidP="00CD32CE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6845CB">
        <w:rPr>
          <w:b/>
          <w:bCs/>
          <w:sz w:val="28"/>
          <w:szCs w:val="28"/>
          <w:lang w:val="ro-RO"/>
        </w:rPr>
        <w:t>la proiectul</w:t>
      </w:r>
      <w:r w:rsidR="006B4553" w:rsidRPr="006845CB">
        <w:rPr>
          <w:b/>
          <w:bCs/>
          <w:sz w:val="28"/>
          <w:szCs w:val="28"/>
          <w:lang w:val="ro-RO"/>
        </w:rPr>
        <w:t xml:space="preserve"> de hotărâre </w:t>
      </w:r>
      <w:r w:rsidR="006726E8" w:rsidRPr="006845CB">
        <w:rPr>
          <w:b/>
          <w:bCs/>
          <w:sz w:val="28"/>
          <w:szCs w:val="28"/>
          <w:lang w:val="ro-RO"/>
        </w:rPr>
        <w:t xml:space="preserve">privind modificarea Contractului de delegare în gestiune directă a serviciului de transport public local de călători, prin curse regulate în Municipiul Satu Mare, </w:t>
      </w:r>
      <w:r w:rsidR="006726E8" w:rsidRPr="006845CB">
        <w:rPr>
          <w:b/>
          <w:sz w:val="28"/>
          <w:szCs w:val="28"/>
          <w:lang w:val="ro-RO"/>
        </w:rPr>
        <w:t>nr. 231/2018</w:t>
      </w:r>
    </w:p>
    <w:p w14:paraId="0DED51C0" w14:textId="00DF2C33" w:rsidR="00986A7F" w:rsidRPr="006845CB" w:rsidRDefault="00986A7F" w:rsidP="006726E8">
      <w:pPr>
        <w:pStyle w:val="ListParagraph"/>
        <w:ind w:left="0"/>
        <w:rPr>
          <w:sz w:val="28"/>
          <w:szCs w:val="28"/>
        </w:rPr>
      </w:pPr>
    </w:p>
    <w:p w14:paraId="520DFF5C" w14:textId="77777777" w:rsidR="00F043BC" w:rsidRDefault="0032103B" w:rsidP="00F043BC">
      <w:pPr>
        <w:pStyle w:val="ListParagraph"/>
        <w:ind w:left="142" w:firstLine="566"/>
        <w:jc w:val="both"/>
        <w:rPr>
          <w:sz w:val="28"/>
          <w:szCs w:val="28"/>
        </w:rPr>
      </w:pPr>
      <w:r w:rsidRPr="006845CB">
        <w:rPr>
          <w:sz w:val="28"/>
          <w:szCs w:val="28"/>
        </w:rPr>
        <w:t xml:space="preserve">Prin adresa nr. 2161/20.09.2023 înregistrată la Primăria Municipiului Satu Mare sub nr. 55742/25.09.2023, </w:t>
      </w:r>
      <w:proofErr w:type="spellStart"/>
      <w:r w:rsidRPr="006845CB">
        <w:rPr>
          <w:sz w:val="28"/>
          <w:szCs w:val="28"/>
        </w:rPr>
        <w:t>Transurban</w:t>
      </w:r>
      <w:proofErr w:type="spellEnd"/>
      <w:r w:rsidRPr="006845CB">
        <w:rPr>
          <w:sz w:val="28"/>
          <w:szCs w:val="28"/>
        </w:rPr>
        <w:t xml:space="preserve"> S.A</w:t>
      </w:r>
      <w:r w:rsidR="00C30FD8" w:rsidRPr="006845CB">
        <w:rPr>
          <w:sz w:val="28"/>
          <w:szCs w:val="28"/>
        </w:rPr>
        <w:t xml:space="preserve"> Satu Mare</w:t>
      </w:r>
      <w:r w:rsidRPr="006845CB">
        <w:rPr>
          <w:sz w:val="28"/>
          <w:szCs w:val="28"/>
        </w:rPr>
        <w:t xml:space="preserve"> solicită a-i fi pus la </w:t>
      </w:r>
      <w:proofErr w:type="spellStart"/>
      <w:r w:rsidRPr="006845CB">
        <w:rPr>
          <w:sz w:val="28"/>
          <w:szCs w:val="28"/>
        </w:rPr>
        <w:t>dispoziţie</w:t>
      </w:r>
      <w:proofErr w:type="spellEnd"/>
      <w:r w:rsidRPr="006845CB">
        <w:rPr>
          <w:sz w:val="28"/>
          <w:szCs w:val="28"/>
        </w:rPr>
        <w:t xml:space="preserve"> imobilul reprezentat în natură de chioșc de vândut bilete situat în Satu Mare, B-dul Lalelei nr. 2. </w:t>
      </w:r>
    </w:p>
    <w:p w14:paraId="53DA9F86" w14:textId="77777777" w:rsidR="00F043BC" w:rsidRDefault="0032103B" w:rsidP="00F043BC">
      <w:pPr>
        <w:pStyle w:val="ListParagraph"/>
        <w:ind w:left="142" w:firstLine="566"/>
        <w:jc w:val="both"/>
        <w:rPr>
          <w:sz w:val="28"/>
          <w:szCs w:val="28"/>
        </w:rPr>
      </w:pPr>
      <w:r w:rsidRPr="006845CB">
        <w:rPr>
          <w:sz w:val="28"/>
          <w:szCs w:val="28"/>
        </w:rPr>
        <w:t xml:space="preserve">Chioșcul de bilete solicitat are o suprafață 6 mp, număr de inventar 104352 </w:t>
      </w:r>
      <w:r w:rsidRPr="006845CB">
        <w:rPr>
          <w:rFonts w:eastAsia="SimSun"/>
          <w:sz w:val="28"/>
          <w:szCs w:val="28"/>
          <w:lang w:eastAsia="zh-CN"/>
        </w:rPr>
        <w:t xml:space="preserve">și o valoare de 18 000 lei </w:t>
      </w:r>
      <w:r w:rsidR="00CB75C1" w:rsidRPr="006845CB">
        <w:rPr>
          <w:rFonts w:eastAsia="SimSun"/>
          <w:sz w:val="28"/>
          <w:szCs w:val="28"/>
          <w:lang w:eastAsia="zh-CN"/>
        </w:rPr>
        <w:t xml:space="preserve">și având în vedere că acesta va fi dotat cu echipamente necesare funcționării sistemului de </w:t>
      </w:r>
      <w:proofErr w:type="spellStart"/>
      <w:r w:rsidR="00583D98" w:rsidRPr="006845CB">
        <w:rPr>
          <w:rFonts w:eastAsia="SimSun"/>
          <w:sz w:val="28"/>
          <w:szCs w:val="28"/>
          <w:lang w:eastAsia="zh-CN"/>
        </w:rPr>
        <w:t>e</w:t>
      </w:r>
      <w:r w:rsidR="00CB75C1" w:rsidRPr="006845CB">
        <w:rPr>
          <w:rFonts w:eastAsia="SimSun"/>
          <w:sz w:val="28"/>
          <w:szCs w:val="28"/>
          <w:lang w:eastAsia="zh-CN"/>
        </w:rPr>
        <w:t>tiketing</w:t>
      </w:r>
      <w:proofErr w:type="spellEnd"/>
      <w:r w:rsidR="00CB75C1" w:rsidRPr="006845CB">
        <w:rPr>
          <w:rFonts w:eastAsia="SimSun"/>
          <w:sz w:val="28"/>
          <w:szCs w:val="28"/>
          <w:lang w:eastAsia="zh-CN"/>
        </w:rPr>
        <w:t xml:space="preserve">, fiind gestionat </w:t>
      </w:r>
      <w:r w:rsidRPr="006845CB">
        <w:rPr>
          <w:rFonts w:eastAsia="SimSun"/>
          <w:sz w:val="28"/>
          <w:szCs w:val="28"/>
          <w:lang w:eastAsia="zh-CN"/>
        </w:rPr>
        <w:t>de către</w:t>
      </w:r>
      <w:r w:rsidR="00C30FD8" w:rsidRPr="006845CB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6845CB">
        <w:rPr>
          <w:rFonts w:eastAsia="SimSun"/>
          <w:sz w:val="28"/>
          <w:szCs w:val="28"/>
          <w:lang w:eastAsia="zh-CN"/>
        </w:rPr>
        <w:t>Transurban</w:t>
      </w:r>
      <w:proofErr w:type="spellEnd"/>
      <w:r w:rsidRPr="006845CB">
        <w:rPr>
          <w:rFonts w:eastAsia="SimSun"/>
          <w:sz w:val="28"/>
          <w:szCs w:val="28"/>
          <w:lang w:eastAsia="zh-CN"/>
        </w:rPr>
        <w:t xml:space="preserve"> S.A. </w:t>
      </w:r>
      <w:r w:rsidR="00CB75C1" w:rsidRPr="006845CB">
        <w:rPr>
          <w:rFonts w:eastAsia="SimSun"/>
          <w:sz w:val="28"/>
          <w:szCs w:val="28"/>
          <w:lang w:eastAsia="zh-CN"/>
        </w:rPr>
        <w:t xml:space="preserve">se impune </w:t>
      </w:r>
      <w:r w:rsidRPr="006845CB">
        <w:rPr>
          <w:rFonts w:eastAsia="SimSun"/>
          <w:sz w:val="28"/>
          <w:szCs w:val="28"/>
          <w:lang w:eastAsia="zh-CN"/>
        </w:rPr>
        <w:t>punerea la dispoziția societății pe perioada valabilității</w:t>
      </w:r>
      <w:r w:rsidRPr="006845CB">
        <w:rPr>
          <w:sz w:val="28"/>
          <w:szCs w:val="28"/>
        </w:rPr>
        <w:t xml:space="preserve"> Contractului de delegare în gestiune directă a serviciului de transport public local de călători, prin curse regulate în Municipiul Satu Mare, nr 231/2018.</w:t>
      </w:r>
    </w:p>
    <w:p w14:paraId="35C82052" w14:textId="30055DA8" w:rsidR="00F043BC" w:rsidRDefault="0032103B" w:rsidP="00F043BC">
      <w:pPr>
        <w:pStyle w:val="ListParagraph"/>
        <w:ind w:left="142" w:firstLine="566"/>
        <w:jc w:val="both"/>
        <w:rPr>
          <w:sz w:val="28"/>
          <w:szCs w:val="28"/>
        </w:rPr>
      </w:pPr>
      <w:r w:rsidRPr="006845CB">
        <w:rPr>
          <w:sz w:val="28"/>
          <w:szCs w:val="28"/>
        </w:rPr>
        <w:t xml:space="preserve">Proiectul de hotărâre propus spre dezbaterea și aprobarea Consiliului Local este în conformitate cu Contractul de Delegare în Gestiune Directă a Serviciului de Transport Public Local de Călători în Municipiul Satu Mare nr.231/28.06.2018-32403/28.06.2018 şi se încadrează în prevederile legale incidente, </w:t>
      </w:r>
      <w:r w:rsidRPr="006845CB">
        <w:rPr>
          <w:rFonts w:eastAsia="Calibri"/>
          <w:sz w:val="28"/>
          <w:szCs w:val="28"/>
        </w:rPr>
        <w:t xml:space="preserve">şi anume: </w:t>
      </w:r>
      <w:bookmarkStart w:id="0" w:name="_Hlk146544467"/>
      <w:r w:rsidRPr="006845CB">
        <w:rPr>
          <w:rFonts w:eastAsia="Calibri"/>
          <w:sz w:val="28"/>
          <w:szCs w:val="28"/>
        </w:rPr>
        <w:t xml:space="preserve">art. 14 alin. (2) lit. b) şi art. 16 alin. (1) </w:t>
      </w:r>
      <w:bookmarkEnd w:id="0"/>
      <w:r w:rsidRPr="006845CB">
        <w:rPr>
          <w:rFonts w:eastAsia="Calibri"/>
          <w:sz w:val="28"/>
          <w:szCs w:val="28"/>
        </w:rPr>
        <w:t xml:space="preserve">din Legea serviciilor publice de </w:t>
      </w:r>
      <w:r w:rsidRPr="006845CB">
        <w:rPr>
          <w:sz w:val="28"/>
          <w:szCs w:val="28"/>
        </w:rPr>
        <w:t xml:space="preserve">transport persoane în </w:t>
      </w:r>
      <w:r w:rsidR="00CD32CE" w:rsidRPr="006845CB">
        <w:rPr>
          <w:sz w:val="28"/>
          <w:szCs w:val="28"/>
        </w:rPr>
        <w:t>unitățile</w:t>
      </w:r>
      <w:r w:rsidRPr="006845CB">
        <w:rPr>
          <w:sz w:val="28"/>
          <w:szCs w:val="28"/>
        </w:rPr>
        <w:t xml:space="preserve"> administrativ-teritoriale nr. 92/2007, cu modificările şi completările ulterioare, potrivit căruia Consiliile Locale sunt obligate să asigure, să organizeze, să reglementeze, să coordoneze şi să controleze prestarea serviciilor publice de transport </w:t>
      </w:r>
      <w:r w:rsidR="00CD32CE" w:rsidRPr="006845CB">
        <w:rPr>
          <w:sz w:val="28"/>
          <w:szCs w:val="28"/>
        </w:rPr>
        <w:t>desfășurat</w:t>
      </w:r>
      <w:r w:rsidRPr="006845CB">
        <w:rPr>
          <w:sz w:val="28"/>
          <w:szCs w:val="28"/>
        </w:rPr>
        <w:t xml:space="preserve"> pe raza administrativ-teritorială a acestora, precum şi art. 553 alin. (1), art. 555 din Codul civil.</w:t>
      </w:r>
    </w:p>
    <w:p w14:paraId="202000E9" w14:textId="4604F6E9" w:rsidR="0032103B" w:rsidRPr="00F043BC" w:rsidRDefault="0032103B" w:rsidP="00F043BC">
      <w:pPr>
        <w:pStyle w:val="ListParagraph"/>
        <w:ind w:left="142" w:firstLine="566"/>
        <w:jc w:val="both"/>
        <w:rPr>
          <w:sz w:val="28"/>
          <w:szCs w:val="28"/>
        </w:rPr>
      </w:pPr>
      <w:r w:rsidRPr="006845CB">
        <w:rPr>
          <w:rFonts w:eastAsia="Calibri"/>
          <w:sz w:val="28"/>
          <w:szCs w:val="28"/>
        </w:rPr>
        <w:t>Având în vedere cele de mai sus, considerăm că proiectul de hotărâre este</w:t>
      </w:r>
      <w:r w:rsidRPr="006845CB">
        <w:rPr>
          <w:sz w:val="28"/>
          <w:szCs w:val="28"/>
        </w:rPr>
        <w:t xml:space="preserve"> necesar, oportun și legal fapt pentru care se înaintează Consiliului Local al Municipiului Satu Mare </w:t>
      </w:r>
      <w:r w:rsidRPr="006845CB">
        <w:rPr>
          <w:rFonts w:eastAsia="Calibri"/>
          <w:sz w:val="28"/>
          <w:szCs w:val="28"/>
        </w:rPr>
        <w:t>cu propunere de aprobare.</w:t>
      </w:r>
    </w:p>
    <w:p w14:paraId="06CFB580" w14:textId="77777777" w:rsidR="0032103B" w:rsidRPr="006845CB" w:rsidRDefault="0032103B" w:rsidP="0032103B">
      <w:pPr>
        <w:jc w:val="both"/>
        <w:rPr>
          <w:rFonts w:eastAsia="Calibri"/>
          <w:sz w:val="28"/>
          <w:szCs w:val="28"/>
          <w:lang w:val="ro-RO"/>
        </w:rPr>
      </w:pPr>
    </w:p>
    <w:p w14:paraId="6972B495" w14:textId="598CAEAF" w:rsidR="0032103B" w:rsidRPr="006845CB" w:rsidRDefault="0032103B" w:rsidP="00F043BC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  <w:lang w:val="ro-RO"/>
        </w:rPr>
      </w:pPr>
      <w:proofErr w:type="spellStart"/>
      <w:r w:rsidRPr="006845CB">
        <w:rPr>
          <w:sz w:val="28"/>
          <w:szCs w:val="28"/>
          <w:lang w:val="ro-RO"/>
        </w:rPr>
        <w:t>Şef</w:t>
      </w:r>
      <w:proofErr w:type="spellEnd"/>
      <w:r w:rsidRPr="006845CB">
        <w:rPr>
          <w:sz w:val="28"/>
          <w:szCs w:val="28"/>
          <w:lang w:val="ro-RO"/>
        </w:rPr>
        <w:t xml:space="preserve"> Serviciu</w:t>
      </w:r>
    </w:p>
    <w:p w14:paraId="7086A419" w14:textId="05165D46" w:rsidR="0032103B" w:rsidRPr="006845CB" w:rsidRDefault="0032103B" w:rsidP="00F043BC">
      <w:pPr>
        <w:ind w:left="357"/>
        <w:jc w:val="center"/>
        <w:rPr>
          <w:sz w:val="28"/>
          <w:szCs w:val="28"/>
          <w:lang w:val="ro-RO"/>
        </w:rPr>
      </w:pPr>
      <w:r w:rsidRPr="006845CB">
        <w:rPr>
          <w:sz w:val="28"/>
          <w:szCs w:val="28"/>
          <w:lang w:val="ro-RO"/>
        </w:rPr>
        <w:t>Faur Mihaela</w:t>
      </w:r>
    </w:p>
    <w:p w14:paraId="78524977" w14:textId="77777777" w:rsidR="0032103B" w:rsidRPr="006845CB" w:rsidRDefault="0032103B" w:rsidP="0032103B">
      <w:pPr>
        <w:rPr>
          <w:sz w:val="28"/>
          <w:szCs w:val="28"/>
          <w:lang w:val="ro-RO"/>
        </w:rPr>
      </w:pPr>
      <w:bookmarkStart w:id="1" w:name="_Hlk62476586"/>
    </w:p>
    <w:p w14:paraId="778BF4FC" w14:textId="0C00075D" w:rsidR="00CB75C1" w:rsidRPr="006845CB" w:rsidRDefault="00CB75C1" w:rsidP="0032103B">
      <w:pPr>
        <w:rPr>
          <w:sz w:val="16"/>
          <w:szCs w:val="16"/>
          <w:lang w:val="ro-RO"/>
        </w:rPr>
      </w:pPr>
      <w:r w:rsidRPr="006845CB">
        <w:rPr>
          <w:sz w:val="16"/>
          <w:szCs w:val="16"/>
          <w:lang w:val="ro-RO"/>
        </w:rPr>
        <w:t>Faur Mihaela/2ex</w:t>
      </w:r>
      <w:bookmarkEnd w:id="1"/>
    </w:p>
    <w:sectPr w:rsidR="00CB75C1" w:rsidRPr="006845CB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9D"/>
    <w:rsid w:val="00002BA8"/>
    <w:rsid w:val="00007BD8"/>
    <w:rsid w:val="0001232F"/>
    <w:rsid w:val="00041B4E"/>
    <w:rsid w:val="000525E7"/>
    <w:rsid w:val="0006347A"/>
    <w:rsid w:val="000A0464"/>
    <w:rsid w:val="000C20D7"/>
    <w:rsid w:val="000C4D84"/>
    <w:rsid w:val="00131B69"/>
    <w:rsid w:val="00134578"/>
    <w:rsid w:val="0015196F"/>
    <w:rsid w:val="00171680"/>
    <w:rsid w:val="00177258"/>
    <w:rsid w:val="00181E5E"/>
    <w:rsid w:val="00187230"/>
    <w:rsid w:val="001A6224"/>
    <w:rsid w:val="001B6F32"/>
    <w:rsid w:val="001C3841"/>
    <w:rsid w:val="001C74A8"/>
    <w:rsid w:val="001C79E2"/>
    <w:rsid w:val="001F7C9A"/>
    <w:rsid w:val="002161AB"/>
    <w:rsid w:val="00254EC0"/>
    <w:rsid w:val="00283526"/>
    <w:rsid w:val="002B1072"/>
    <w:rsid w:val="002B3EEE"/>
    <w:rsid w:val="002B71CC"/>
    <w:rsid w:val="002C2F11"/>
    <w:rsid w:val="002F3DC3"/>
    <w:rsid w:val="0032103B"/>
    <w:rsid w:val="00325401"/>
    <w:rsid w:val="003362A4"/>
    <w:rsid w:val="00351A49"/>
    <w:rsid w:val="00371481"/>
    <w:rsid w:val="0038251B"/>
    <w:rsid w:val="003A5CAD"/>
    <w:rsid w:val="003D1111"/>
    <w:rsid w:val="003D464B"/>
    <w:rsid w:val="003E38AE"/>
    <w:rsid w:val="00403E06"/>
    <w:rsid w:val="00425723"/>
    <w:rsid w:val="00454489"/>
    <w:rsid w:val="004552E8"/>
    <w:rsid w:val="00470C4D"/>
    <w:rsid w:val="004717B6"/>
    <w:rsid w:val="0047206E"/>
    <w:rsid w:val="00497F7A"/>
    <w:rsid w:val="004E0A54"/>
    <w:rsid w:val="00514E3E"/>
    <w:rsid w:val="00515581"/>
    <w:rsid w:val="0056336C"/>
    <w:rsid w:val="00583D98"/>
    <w:rsid w:val="005D7032"/>
    <w:rsid w:val="006009C2"/>
    <w:rsid w:val="0062129C"/>
    <w:rsid w:val="006726E8"/>
    <w:rsid w:val="006845CB"/>
    <w:rsid w:val="00686B48"/>
    <w:rsid w:val="006933E5"/>
    <w:rsid w:val="00697B12"/>
    <w:rsid w:val="00697CAB"/>
    <w:rsid w:val="006B4553"/>
    <w:rsid w:val="006C3CC2"/>
    <w:rsid w:val="00706E74"/>
    <w:rsid w:val="00715428"/>
    <w:rsid w:val="00730F0B"/>
    <w:rsid w:val="00732606"/>
    <w:rsid w:val="00732B9D"/>
    <w:rsid w:val="007363D3"/>
    <w:rsid w:val="00774C2B"/>
    <w:rsid w:val="007C2B73"/>
    <w:rsid w:val="007C5226"/>
    <w:rsid w:val="007D01EC"/>
    <w:rsid w:val="007F0FDC"/>
    <w:rsid w:val="007F1E66"/>
    <w:rsid w:val="0083286A"/>
    <w:rsid w:val="00837626"/>
    <w:rsid w:val="00866D5E"/>
    <w:rsid w:val="008B45C9"/>
    <w:rsid w:val="008E017A"/>
    <w:rsid w:val="008F5B15"/>
    <w:rsid w:val="008F70E5"/>
    <w:rsid w:val="00921E09"/>
    <w:rsid w:val="00940CEA"/>
    <w:rsid w:val="009711EF"/>
    <w:rsid w:val="00984B9D"/>
    <w:rsid w:val="00986A7F"/>
    <w:rsid w:val="00994458"/>
    <w:rsid w:val="00994D3C"/>
    <w:rsid w:val="009A1523"/>
    <w:rsid w:val="00A17653"/>
    <w:rsid w:val="00A30711"/>
    <w:rsid w:val="00A52F78"/>
    <w:rsid w:val="00A64396"/>
    <w:rsid w:val="00A76A86"/>
    <w:rsid w:val="00A76C92"/>
    <w:rsid w:val="00A76F3A"/>
    <w:rsid w:val="00A85250"/>
    <w:rsid w:val="00AA0A19"/>
    <w:rsid w:val="00AC3F9B"/>
    <w:rsid w:val="00B0671F"/>
    <w:rsid w:val="00B32559"/>
    <w:rsid w:val="00B50A8E"/>
    <w:rsid w:val="00B50ED0"/>
    <w:rsid w:val="00B91C94"/>
    <w:rsid w:val="00BA176A"/>
    <w:rsid w:val="00BA56B5"/>
    <w:rsid w:val="00BE1370"/>
    <w:rsid w:val="00BF23B1"/>
    <w:rsid w:val="00C15C11"/>
    <w:rsid w:val="00C30FD8"/>
    <w:rsid w:val="00C35DD6"/>
    <w:rsid w:val="00C928B3"/>
    <w:rsid w:val="00CB75C1"/>
    <w:rsid w:val="00CC0B77"/>
    <w:rsid w:val="00CD32CE"/>
    <w:rsid w:val="00CE6FF0"/>
    <w:rsid w:val="00CF2078"/>
    <w:rsid w:val="00D26CC4"/>
    <w:rsid w:val="00DB0FB3"/>
    <w:rsid w:val="00DD34F3"/>
    <w:rsid w:val="00DD52C8"/>
    <w:rsid w:val="00DE5A20"/>
    <w:rsid w:val="00DF2AAD"/>
    <w:rsid w:val="00DF61C6"/>
    <w:rsid w:val="00E42E5B"/>
    <w:rsid w:val="00E45082"/>
    <w:rsid w:val="00E46B4F"/>
    <w:rsid w:val="00E6325E"/>
    <w:rsid w:val="00E818DF"/>
    <w:rsid w:val="00EB6ACD"/>
    <w:rsid w:val="00EC797B"/>
    <w:rsid w:val="00ED6F94"/>
    <w:rsid w:val="00F043BC"/>
    <w:rsid w:val="00F0661F"/>
    <w:rsid w:val="00F0724C"/>
    <w:rsid w:val="00F21BB9"/>
    <w:rsid w:val="00F30B6C"/>
    <w:rsid w:val="00F354D1"/>
    <w:rsid w:val="00F444A4"/>
    <w:rsid w:val="00F472F8"/>
    <w:rsid w:val="00F7668E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38251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semiHidden/>
    <w:rsid w:val="006726E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13</cp:revision>
  <cp:lastPrinted>2023-09-25T08:18:00Z</cp:lastPrinted>
  <dcterms:created xsi:type="dcterms:W3CDTF">2023-09-25T11:03:00Z</dcterms:created>
  <dcterms:modified xsi:type="dcterms:W3CDTF">2023-09-27T06:34:00Z</dcterms:modified>
</cp:coreProperties>
</file>