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84273" w14:textId="77777777" w:rsidR="00493988" w:rsidRPr="00B32F4B" w:rsidRDefault="00493988" w:rsidP="00493988">
      <w:pPr>
        <w:rPr>
          <w:sz w:val="28"/>
          <w:szCs w:val="28"/>
        </w:rPr>
      </w:pPr>
      <w:r w:rsidRPr="00B32F4B">
        <w:rPr>
          <w:sz w:val="28"/>
          <w:szCs w:val="28"/>
        </w:rPr>
        <w:t>MUNICIPIUL SATU MARE</w:t>
      </w:r>
    </w:p>
    <w:p w14:paraId="10E9EAAE" w14:textId="0F608A19" w:rsidR="00493988" w:rsidRPr="00B32F4B" w:rsidRDefault="00B03429" w:rsidP="00493988">
      <w:pPr>
        <w:rPr>
          <w:sz w:val="28"/>
          <w:szCs w:val="28"/>
        </w:rPr>
      </w:pPr>
      <w:r w:rsidRPr="00B32F4B">
        <w:rPr>
          <w:sz w:val="28"/>
          <w:szCs w:val="28"/>
        </w:rPr>
        <w:t xml:space="preserve">Aparatul De Specialitate </w:t>
      </w:r>
      <w:r w:rsidR="0053105C">
        <w:rPr>
          <w:sz w:val="28"/>
          <w:szCs w:val="28"/>
        </w:rPr>
        <w:t>a</w:t>
      </w:r>
      <w:r w:rsidRPr="00B32F4B">
        <w:rPr>
          <w:sz w:val="28"/>
          <w:szCs w:val="28"/>
        </w:rPr>
        <w:t>l Primarului</w:t>
      </w:r>
    </w:p>
    <w:p w14:paraId="78DCD1D3" w14:textId="53E02297" w:rsidR="00493988" w:rsidRPr="00B32F4B" w:rsidRDefault="00B03429" w:rsidP="00493988">
      <w:pPr>
        <w:rPr>
          <w:sz w:val="28"/>
          <w:szCs w:val="28"/>
        </w:rPr>
      </w:pPr>
      <w:r>
        <w:rPr>
          <w:sz w:val="28"/>
          <w:szCs w:val="28"/>
        </w:rPr>
        <w:t xml:space="preserve">Serviciul </w:t>
      </w:r>
      <w:r w:rsidRPr="00B32F4B">
        <w:rPr>
          <w:sz w:val="28"/>
          <w:szCs w:val="28"/>
        </w:rPr>
        <w:t>Patrimoniu</w:t>
      </w:r>
      <w:r>
        <w:rPr>
          <w:sz w:val="28"/>
          <w:szCs w:val="28"/>
        </w:rPr>
        <w:t>, Concesionări, Închirieri</w:t>
      </w:r>
    </w:p>
    <w:p w14:paraId="4A6A89D5" w14:textId="1F8BC7E3" w:rsidR="00493988" w:rsidRPr="003033B4" w:rsidRDefault="00493988" w:rsidP="00493988">
      <w:pPr>
        <w:rPr>
          <w:sz w:val="28"/>
          <w:szCs w:val="28"/>
        </w:rPr>
      </w:pPr>
      <w:r w:rsidRPr="00B32F4B">
        <w:rPr>
          <w:sz w:val="28"/>
          <w:szCs w:val="28"/>
        </w:rPr>
        <w:t>Nr.</w:t>
      </w:r>
      <w:r w:rsidR="00C11D55">
        <w:rPr>
          <w:sz w:val="28"/>
          <w:szCs w:val="28"/>
        </w:rPr>
        <w:t xml:space="preserve"> </w:t>
      </w:r>
      <w:r w:rsidR="00AF274A">
        <w:rPr>
          <w:color w:val="000000" w:themeColor="text1"/>
          <w:sz w:val="28"/>
          <w:szCs w:val="28"/>
        </w:rPr>
        <w:t>37938/21</w:t>
      </w:r>
      <w:r w:rsidR="000A6042">
        <w:rPr>
          <w:color w:val="000000" w:themeColor="text1"/>
          <w:sz w:val="28"/>
          <w:szCs w:val="28"/>
        </w:rPr>
        <w:t>.0</w:t>
      </w:r>
      <w:r w:rsidR="00DA5C22">
        <w:rPr>
          <w:color w:val="000000" w:themeColor="text1"/>
          <w:sz w:val="28"/>
          <w:szCs w:val="28"/>
        </w:rPr>
        <w:t>6</w:t>
      </w:r>
      <w:r w:rsidR="000A6042">
        <w:rPr>
          <w:color w:val="000000" w:themeColor="text1"/>
          <w:sz w:val="28"/>
          <w:szCs w:val="28"/>
        </w:rPr>
        <w:t>.202</w:t>
      </w:r>
      <w:r w:rsidR="00DA5C22">
        <w:rPr>
          <w:color w:val="000000" w:themeColor="text1"/>
          <w:sz w:val="28"/>
          <w:szCs w:val="28"/>
        </w:rPr>
        <w:t>3</w:t>
      </w:r>
    </w:p>
    <w:p w14:paraId="743685B8" w14:textId="41F9E3E8" w:rsidR="00493988" w:rsidRDefault="00493988" w:rsidP="00493988">
      <w:pPr>
        <w:rPr>
          <w:sz w:val="28"/>
          <w:szCs w:val="28"/>
        </w:rPr>
      </w:pPr>
    </w:p>
    <w:p w14:paraId="2AA90862" w14:textId="31B36DEC" w:rsidR="00DB5D7D" w:rsidRDefault="00DB5D7D" w:rsidP="00493988">
      <w:pPr>
        <w:rPr>
          <w:sz w:val="28"/>
          <w:szCs w:val="28"/>
        </w:rPr>
      </w:pPr>
    </w:p>
    <w:p w14:paraId="4B8CB3CD" w14:textId="77777777" w:rsidR="00DB5D7D" w:rsidRDefault="00DB5D7D" w:rsidP="00493988">
      <w:pPr>
        <w:rPr>
          <w:sz w:val="28"/>
          <w:szCs w:val="28"/>
        </w:rPr>
      </w:pPr>
    </w:p>
    <w:p w14:paraId="63AE9D97" w14:textId="0F31326C" w:rsidR="00E5095E" w:rsidRDefault="00E5095E" w:rsidP="00E5095E">
      <w:pPr>
        <w:spacing w:line="264" w:lineRule="auto"/>
        <w:ind w:firstLine="567"/>
        <w:jc w:val="both"/>
        <w:rPr>
          <w:sz w:val="28"/>
          <w:szCs w:val="28"/>
        </w:rPr>
      </w:pPr>
      <w:r>
        <w:rPr>
          <w:sz w:val="28"/>
          <w:szCs w:val="28"/>
        </w:rPr>
        <w:t>În temeiul prevederilor art. 136 alin. (8) lit. b) din OUG nr. 57/2019 privind Codul administrativ, cu modificările și completările ulterioare, Serviciul Patrimoniu Concesionări Închirieri, formulează următorul:</w:t>
      </w:r>
    </w:p>
    <w:p w14:paraId="6A45DB7A" w14:textId="6FDA9ABC" w:rsidR="005D281E" w:rsidRDefault="005D281E" w:rsidP="00493988">
      <w:pPr>
        <w:rPr>
          <w:sz w:val="28"/>
          <w:szCs w:val="28"/>
        </w:rPr>
      </w:pPr>
    </w:p>
    <w:p w14:paraId="306F0147" w14:textId="77777777" w:rsidR="00DB5D7D" w:rsidRPr="00B32F4B" w:rsidRDefault="00DB5D7D" w:rsidP="00493988">
      <w:pPr>
        <w:rPr>
          <w:sz w:val="28"/>
          <w:szCs w:val="28"/>
        </w:rPr>
      </w:pPr>
    </w:p>
    <w:p w14:paraId="6AB4DFC6" w14:textId="77777777" w:rsidR="00493988" w:rsidRPr="00B32F4B" w:rsidRDefault="00493988" w:rsidP="00B03429">
      <w:pPr>
        <w:jc w:val="center"/>
        <w:rPr>
          <w:b/>
          <w:sz w:val="28"/>
          <w:szCs w:val="28"/>
        </w:rPr>
      </w:pPr>
      <w:r w:rsidRPr="00B32F4B">
        <w:rPr>
          <w:b/>
          <w:sz w:val="28"/>
          <w:szCs w:val="28"/>
        </w:rPr>
        <w:t>RAPORT DE SPECIALITATE</w:t>
      </w:r>
    </w:p>
    <w:p w14:paraId="405C76A2" w14:textId="77777777" w:rsidR="00707FB6" w:rsidRDefault="0051651B" w:rsidP="00707FB6">
      <w:pPr>
        <w:jc w:val="center"/>
        <w:rPr>
          <w:sz w:val="28"/>
          <w:szCs w:val="28"/>
        </w:rPr>
      </w:pPr>
      <w:bookmarkStart w:id="0" w:name="_Hlk9512725"/>
      <w:r>
        <w:rPr>
          <w:sz w:val="28"/>
          <w:szCs w:val="28"/>
          <w:lang w:val="fr-FR"/>
        </w:rPr>
        <w:t xml:space="preserve">la proiectul de hotărâre </w:t>
      </w:r>
      <w:r w:rsidR="00707FB6">
        <w:rPr>
          <w:sz w:val="28"/>
          <w:szCs w:val="28"/>
        </w:rPr>
        <w:t>privind radierea din CF 174463 Satu Mare a imobilului de sub A1.1., casă</w:t>
      </w:r>
    </w:p>
    <w:p w14:paraId="5017E52C" w14:textId="363FEB6F" w:rsidR="00C11D55" w:rsidRPr="00B03429" w:rsidRDefault="00C11D55" w:rsidP="00B03429">
      <w:pPr>
        <w:jc w:val="center"/>
        <w:textAlignment w:val="baseline"/>
        <w:rPr>
          <w:sz w:val="28"/>
          <w:szCs w:val="28"/>
          <w:lang w:val="fr-FR"/>
        </w:rPr>
      </w:pPr>
    </w:p>
    <w:bookmarkEnd w:id="0"/>
    <w:p w14:paraId="6452080E" w14:textId="26174698" w:rsidR="00493988" w:rsidRDefault="00493988" w:rsidP="00493988">
      <w:pPr>
        <w:ind w:firstLine="709"/>
        <w:jc w:val="center"/>
        <w:rPr>
          <w:sz w:val="28"/>
          <w:szCs w:val="28"/>
        </w:rPr>
      </w:pPr>
    </w:p>
    <w:p w14:paraId="31BBA7C5" w14:textId="4927CA60" w:rsidR="008A46DB" w:rsidRDefault="00707FB6" w:rsidP="00707FB6">
      <w:pPr>
        <w:ind w:firstLine="720"/>
        <w:jc w:val="both"/>
        <w:rPr>
          <w:sz w:val="28"/>
          <w:szCs w:val="28"/>
        </w:rPr>
      </w:pPr>
      <w:r>
        <w:rPr>
          <w:sz w:val="28"/>
          <w:szCs w:val="28"/>
        </w:rPr>
        <w:t xml:space="preserve">Prin adresa  numiților </w:t>
      </w:r>
      <w:proofErr w:type="spellStart"/>
      <w:r>
        <w:rPr>
          <w:sz w:val="28"/>
          <w:szCs w:val="28"/>
        </w:rPr>
        <w:t>Erdei</w:t>
      </w:r>
      <w:proofErr w:type="spellEnd"/>
      <w:r>
        <w:rPr>
          <w:sz w:val="28"/>
          <w:szCs w:val="28"/>
        </w:rPr>
        <w:t xml:space="preserve"> Sorin și </w:t>
      </w:r>
      <w:proofErr w:type="spellStart"/>
      <w:r>
        <w:rPr>
          <w:sz w:val="28"/>
          <w:szCs w:val="28"/>
        </w:rPr>
        <w:t>Naghi</w:t>
      </w:r>
      <w:proofErr w:type="spellEnd"/>
      <w:r>
        <w:rPr>
          <w:sz w:val="28"/>
          <w:szCs w:val="28"/>
        </w:rPr>
        <w:t xml:space="preserve"> Dina, în calitate de proprietari ai unui spațiu comercial situat în Piața de Alimente nr. 1 din </w:t>
      </w:r>
      <w:r w:rsidR="008A46DB">
        <w:rPr>
          <w:sz w:val="28"/>
          <w:szCs w:val="28"/>
        </w:rPr>
        <w:t>S</w:t>
      </w:r>
      <w:r>
        <w:rPr>
          <w:sz w:val="28"/>
          <w:szCs w:val="28"/>
        </w:rPr>
        <w:t>atu Mare, str. Martirilor Deportați, înregistrată la Primăria Municipiului Satu Mare sub nr. 24725/13.04.2023, se solicită radierea imobilului casă din CF</w:t>
      </w:r>
      <w:r w:rsidR="008A46DB">
        <w:rPr>
          <w:sz w:val="28"/>
          <w:szCs w:val="28"/>
        </w:rPr>
        <w:t xml:space="preserve"> 174463 Satu Mare, motivat de faptul că această casă nu mai există în realitate.</w:t>
      </w:r>
    </w:p>
    <w:p w14:paraId="2FCD8005" w14:textId="247C26A5" w:rsidR="008B1D57" w:rsidRDefault="00707FB6" w:rsidP="00707FB6">
      <w:pPr>
        <w:ind w:firstLine="720"/>
        <w:jc w:val="both"/>
        <w:rPr>
          <w:sz w:val="28"/>
          <w:szCs w:val="28"/>
        </w:rPr>
      </w:pPr>
      <w:r>
        <w:rPr>
          <w:sz w:val="28"/>
          <w:szCs w:val="28"/>
        </w:rPr>
        <w:t xml:space="preserve"> </w:t>
      </w:r>
      <w:r w:rsidR="00D220A1">
        <w:rPr>
          <w:sz w:val="28"/>
          <w:szCs w:val="28"/>
        </w:rPr>
        <w:t>Solicitanții au un drept de proprietate asupra spațiului comercial în suprafață de 19 mp,</w:t>
      </w:r>
      <w:r w:rsidR="00DE0197">
        <w:rPr>
          <w:sz w:val="28"/>
          <w:szCs w:val="28"/>
        </w:rPr>
        <w:t xml:space="preserve"> cumpărat potrivit Legii nr. 550/2002, </w:t>
      </w:r>
      <w:r w:rsidR="00D220A1">
        <w:rPr>
          <w:sz w:val="28"/>
          <w:szCs w:val="28"/>
        </w:rPr>
        <w:t>și un drept de folosință a</w:t>
      </w:r>
      <w:r w:rsidR="00925691">
        <w:rPr>
          <w:sz w:val="28"/>
          <w:szCs w:val="28"/>
        </w:rPr>
        <w:t>supra</w:t>
      </w:r>
      <w:r w:rsidR="00D220A1">
        <w:rPr>
          <w:sz w:val="28"/>
          <w:szCs w:val="28"/>
        </w:rPr>
        <w:t xml:space="preserve"> terenului aferent spațiului comercial, </w:t>
      </w:r>
      <w:r w:rsidR="00B37339">
        <w:rPr>
          <w:sz w:val="28"/>
          <w:szCs w:val="28"/>
        </w:rPr>
        <w:t xml:space="preserve">respectiv </w:t>
      </w:r>
      <w:r w:rsidR="00925691">
        <w:rPr>
          <w:sz w:val="28"/>
          <w:szCs w:val="28"/>
        </w:rPr>
        <w:t xml:space="preserve">pe </w:t>
      </w:r>
      <w:r w:rsidR="00B37339">
        <w:rPr>
          <w:sz w:val="28"/>
          <w:szCs w:val="28"/>
        </w:rPr>
        <w:t>cot</w:t>
      </w:r>
      <w:r w:rsidR="00925691">
        <w:rPr>
          <w:sz w:val="28"/>
          <w:szCs w:val="28"/>
        </w:rPr>
        <w:t>a</w:t>
      </w:r>
      <w:r w:rsidR="00B37339">
        <w:rPr>
          <w:sz w:val="28"/>
          <w:szCs w:val="28"/>
        </w:rPr>
        <w:t xml:space="preserve"> de 19/420 mp, </w:t>
      </w:r>
      <w:r w:rsidR="00D220A1">
        <w:rPr>
          <w:sz w:val="28"/>
          <w:szCs w:val="28"/>
        </w:rPr>
        <w:t>ca urmare a contract</w:t>
      </w:r>
      <w:r w:rsidR="00DE0197">
        <w:rPr>
          <w:sz w:val="28"/>
          <w:szCs w:val="28"/>
        </w:rPr>
        <w:t>ului</w:t>
      </w:r>
      <w:r w:rsidR="00D220A1">
        <w:rPr>
          <w:sz w:val="28"/>
          <w:szCs w:val="28"/>
        </w:rPr>
        <w:t xml:space="preserve"> de concesiune nr. 30668-199/2013</w:t>
      </w:r>
      <w:r w:rsidR="00387AF3">
        <w:rPr>
          <w:sz w:val="28"/>
          <w:szCs w:val="28"/>
        </w:rPr>
        <w:t xml:space="preserve"> încheiat potrivit art. 13 din Legea nr. 550/2002</w:t>
      </w:r>
      <w:r w:rsidR="00D220A1">
        <w:rPr>
          <w:sz w:val="28"/>
          <w:szCs w:val="28"/>
        </w:rPr>
        <w:t xml:space="preserve">, </w:t>
      </w:r>
      <w:r w:rsidR="002F1BB4">
        <w:rPr>
          <w:sz w:val="28"/>
          <w:szCs w:val="28"/>
        </w:rPr>
        <w:t>cât și a dispozitivului Sentinței civile nr.1081/05.03.2014 pronunțată în dosar nr. 11102/296/2013 de Judecătoria Satu Mare și a Încheierii de Îndreptare a Erorii Materiale din data de 15.10.2014</w:t>
      </w:r>
      <w:r w:rsidR="00E74A66">
        <w:rPr>
          <w:sz w:val="28"/>
          <w:szCs w:val="28"/>
        </w:rPr>
        <w:t>. Prin hotărârea judecătorească</w:t>
      </w:r>
      <w:r w:rsidR="00086299">
        <w:rPr>
          <w:sz w:val="28"/>
          <w:szCs w:val="28"/>
        </w:rPr>
        <w:t xml:space="preserve"> </w:t>
      </w:r>
      <w:r w:rsidR="00060225">
        <w:rPr>
          <w:sz w:val="28"/>
          <w:szCs w:val="28"/>
        </w:rPr>
        <w:t xml:space="preserve">anterior enunțată </w:t>
      </w:r>
      <w:r w:rsidR="00086299">
        <w:rPr>
          <w:sz w:val="28"/>
          <w:szCs w:val="28"/>
        </w:rPr>
        <w:t>s</w:t>
      </w:r>
      <w:r w:rsidR="00E74A66">
        <w:rPr>
          <w:sz w:val="28"/>
          <w:szCs w:val="28"/>
        </w:rPr>
        <w:t>-a</w:t>
      </w:r>
      <w:r w:rsidR="00086299">
        <w:rPr>
          <w:sz w:val="28"/>
          <w:szCs w:val="28"/>
        </w:rPr>
        <w:t xml:space="preserve"> dispu</w:t>
      </w:r>
      <w:r w:rsidR="00E74A66">
        <w:rPr>
          <w:sz w:val="28"/>
          <w:szCs w:val="28"/>
        </w:rPr>
        <w:t>s</w:t>
      </w:r>
      <w:r w:rsidR="00086299">
        <w:rPr>
          <w:sz w:val="28"/>
          <w:szCs w:val="28"/>
        </w:rPr>
        <w:t xml:space="preserve"> dezmembrarea terenului din CF 174463 și nr. cad. 882/14</w:t>
      </w:r>
      <w:r w:rsidR="003C0AD7" w:rsidRPr="003C0AD7">
        <w:rPr>
          <w:sz w:val="28"/>
          <w:szCs w:val="28"/>
        </w:rPr>
        <w:t xml:space="preserve"> </w:t>
      </w:r>
      <w:r w:rsidR="003C0AD7">
        <w:rPr>
          <w:sz w:val="28"/>
          <w:szCs w:val="28"/>
        </w:rPr>
        <w:t xml:space="preserve">și înscrierea construcției în cartea funciară cât și folosința asupra terenului. </w:t>
      </w:r>
      <w:r w:rsidR="00E74A66">
        <w:rPr>
          <w:sz w:val="28"/>
          <w:szCs w:val="28"/>
        </w:rPr>
        <w:t>D</w:t>
      </w:r>
      <w:r w:rsidR="003C0AD7">
        <w:rPr>
          <w:sz w:val="28"/>
          <w:szCs w:val="28"/>
        </w:rPr>
        <w:t>atorită faptului că la momentul înscrierii dreptului de proprietate</w:t>
      </w:r>
      <w:r w:rsidR="008B1D57">
        <w:rPr>
          <w:sz w:val="28"/>
          <w:szCs w:val="28"/>
        </w:rPr>
        <w:t xml:space="preserve"> în favoarea Municipiului Satu Mare</w:t>
      </w:r>
      <w:r w:rsidR="003C0AD7">
        <w:rPr>
          <w:sz w:val="28"/>
          <w:szCs w:val="28"/>
        </w:rPr>
        <w:t xml:space="preserve"> asupra terenului, ca urmare a </w:t>
      </w:r>
      <w:r w:rsidR="00FB34F7">
        <w:rPr>
          <w:sz w:val="28"/>
          <w:szCs w:val="28"/>
        </w:rPr>
        <w:t xml:space="preserve">posesiei utile neîntrerupte asupra terenului de peste 30 de ani, constatată prin Sentința civilă nr. 6255/28.10.2008 pronunțată în dosar nr. 3630/296/2008 de către Judecătoria </w:t>
      </w:r>
      <w:r w:rsidR="00FB34F7" w:rsidRPr="00FB34F7">
        <w:rPr>
          <w:caps/>
          <w:sz w:val="28"/>
          <w:szCs w:val="28"/>
        </w:rPr>
        <w:t>s</w:t>
      </w:r>
      <w:r w:rsidR="00FB34F7">
        <w:rPr>
          <w:sz w:val="28"/>
          <w:szCs w:val="28"/>
        </w:rPr>
        <w:t>atu Mare</w:t>
      </w:r>
      <w:r w:rsidR="00E74A66">
        <w:rPr>
          <w:sz w:val="28"/>
          <w:szCs w:val="28"/>
        </w:rPr>
        <w:t xml:space="preserve">, nu </w:t>
      </w:r>
      <w:r w:rsidR="008B1D57">
        <w:rPr>
          <w:sz w:val="28"/>
          <w:szCs w:val="28"/>
        </w:rPr>
        <w:t>a fost</w:t>
      </w:r>
      <w:r w:rsidR="00E74A66">
        <w:rPr>
          <w:sz w:val="28"/>
          <w:szCs w:val="28"/>
        </w:rPr>
        <w:t xml:space="preserve"> radiat</w:t>
      </w:r>
      <w:r w:rsidR="008B1D57">
        <w:rPr>
          <w:sz w:val="28"/>
          <w:szCs w:val="28"/>
        </w:rPr>
        <w:t>ă</w:t>
      </w:r>
      <w:r w:rsidR="00E74A66">
        <w:rPr>
          <w:sz w:val="28"/>
          <w:szCs w:val="28"/>
        </w:rPr>
        <w:t xml:space="preserve"> casa</w:t>
      </w:r>
      <w:r w:rsidR="008B1D57">
        <w:rPr>
          <w:sz w:val="28"/>
          <w:szCs w:val="28"/>
        </w:rPr>
        <w:t xml:space="preserve"> care era</w:t>
      </w:r>
      <w:r w:rsidR="00E74A66">
        <w:rPr>
          <w:sz w:val="28"/>
          <w:szCs w:val="28"/>
        </w:rPr>
        <w:t xml:space="preserve"> înscrisă sub A.1.1. a cărții funciare</w:t>
      </w:r>
      <w:r w:rsidR="008B1D57">
        <w:rPr>
          <w:sz w:val="28"/>
          <w:szCs w:val="28"/>
        </w:rPr>
        <w:t xml:space="preserve"> 174463, CF vechi nr. 6286</w:t>
      </w:r>
      <w:r w:rsidR="00E74A66">
        <w:rPr>
          <w:sz w:val="28"/>
          <w:szCs w:val="28"/>
        </w:rPr>
        <w:t>,</w:t>
      </w:r>
      <w:r w:rsidR="008B1D57">
        <w:rPr>
          <w:sz w:val="28"/>
          <w:szCs w:val="28"/>
        </w:rPr>
        <w:t xml:space="preserve"> casă care a fost demolată</w:t>
      </w:r>
      <w:r w:rsidR="00925691">
        <w:rPr>
          <w:sz w:val="28"/>
          <w:szCs w:val="28"/>
        </w:rPr>
        <w:t xml:space="preserve"> sau</w:t>
      </w:r>
      <w:r w:rsidR="00B37339">
        <w:rPr>
          <w:sz w:val="28"/>
          <w:szCs w:val="28"/>
        </w:rPr>
        <w:t xml:space="preserve"> s-a </w:t>
      </w:r>
      <w:r w:rsidR="00AC4599">
        <w:rPr>
          <w:sz w:val="28"/>
          <w:szCs w:val="28"/>
        </w:rPr>
        <w:t>auto demolat</w:t>
      </w:r>
      <w:r w:rsidR="00484C15">
        <w:rPr>
          <w:sz w:val="28"/>
          <w:szCs w:val="28"/>
        </w:rPr>
        <w:t>, este necesară actualizarea datelor din cartea funciară în concordanță cu realitatea</w:t>
      </w:r>
      <w:r w:rsidR="005318E9">
        <w:rPr>
          <w:sz w:val="28"/>
          <w:szCs w:val="28"/>
        </w:rPr>
        <w:t xml:space="preserve">, având în vedere că încă din anul 1946 </w:t>
      </w:r>
      <w:r w:rsidR="00FB34F7" w:rsidRPr="00FB34F7">
        <w:rPr>
          <w:caps/>
          <w:sz w:val="28"/>
          <w:szCs w:val="28"/>
        </w:rPr>
        <w:t>m</w:t>
      </w:r>
      <w:r w:rsidR="00FB34F7">
        <w:rPr>
          <w:sz w:val="28"/>
          <w:szCs w:val="28"/>
        </w:rPr>
        <w:t xml:space="preserve">unicipiul Satu Mare a folosit terenul aferent Pieței de Alimente nr. 1, ca </w:t>
      </w:r>
      <w:r w:rsidR="008B1D57">
        <w:rPr>
          <w:sz w:val="28"/>
          <w:szCs w:val="28"/>
        </w:rPr>
        <w:t xml:space="preserve"> </w:t>
      </w:r>
      <w:r w:rsidR="00FB34F7">
        <w:rPr>
          <w:sz w:val="28"/>
          <w:szCs w:val="28"/>
        </w:rPr>
        <w:t>piață de alimente</w:t>
      </w:r>
      <w:r w:rsidR="008B1D57">
        <w:rPr>
          <w:sz w:val="28"/>
          <w:szCs w:val="28"/>
        </w:rPr>
        <w:t>.</w:t>
      </w:r>
      <w:r w:rsidR="007E4807">
        <w:rPr>
          <w:sz w:val="28"/>
          <w:szCs w:val="28"/>
        </w:rPr>
        <w:t xml:space="preserve"> Faptul că această construcție nu mai există este confirmată și prin nota internă a Biroului Finalizări Construcții nr. 38078/21.06.2023.</w:t>
      </w:r>
      <w:r w:rsidR="00A252FD">
        <w:rPr>
          <w:sz w:val="28"/>
          <w:szCs w:val="28"/>
        </w:rPr>
        <w:t xml:space="preserve"> </w:t>
      </w:r>
      <w:r w:rsidR="00096EB0">
        <w:rPr>
          <w:sz w:val="28"/>
          <w:szCs w:val="28"/>
        </w:rPr>
        <w:t>Datorită faptului că în decursul timpului s-au efectuat mai multe dezmembrări în piață, numărul cadastral 882/12, a devenit în timp 882/14</w:t>
      </w:r>
      <w:r w:rsidR="00DA3B28">
        <w:rPr>
          <w:sz w:val="28"/>
          <w:szCs w:val="28"/>
        </w:rPr>
        <w:t xml:space="preserve">, așa după cum se poate vedea din considerentele Sentinței civile nr.1757/LC/22.11.2007, prin care expertul topograf angajat în cauză a propus </w:t>
      </w:r>
      <w:r w:rsidR="00DA3B28">
        <w:rPr>
          <w:sz w:val="28"/>
          <w:szCs w:val="28"/>
        </w:rPr>
        <w:lastRenderedPageBreak/>
        <w:t>dezmembrarea terenului înscris în CF 6286 Satu Mare de sub nr. top 882/12 în suprafață de 462 mp, în nr. top  nou 882/13 în suprafață de 0021 mp și nr. top nou 882/14 în suprafață de 0441 mp</w:t>
      </w:r>
      <w:r w:rsidR="00690C91">
        <w:rPr>
          <w:sz w:val="28"/>
          <w:szCs w:val="28"/>
        </w:rPr>
        <w:t xml:space="preserve">, astfel rezultând inclusiv diferențele de suprafață dintre suprafața inițială și </w:t>
      </w:r>
      <w:r w:rsidR="00A252FD">
        <w:rPr>
          <w:sz w:val="28"/>
          <w:szCs w:val="28"/>
        </w:rPr>
        <w:t>suprafața</w:t>
      </w:r>
      <w:r w:rsidR="00690C91">
        <w:rPr>
          <w:sz w:val="28"/>
          <w:szCs w:val="28"/>
        </w:rPr>
        <w:t xml:space="preserve"> actuală.</w:t>
      </w:r>
      <w:r w:rsidR="0064428F">
        <w:rPr>
          <w:sz w:val="28"/>
          <w:szCs w:val="28"/>
        </w:rPr>
        <w:t xml:space="preserve"> </w:t>
      </w:r>
    </w:p>
    <w:p w14:paraId="737AE4F1" w14:textId="490399CE" w:rsidR="00707FB6" w:rsidRDefault="00597502" w:rsidP="00707FB6">
      <w:pPr>
        <w:ind w:firstLine="720"/>
        <w:jc w:val="both"/>
        <w:rPr>
          <w:sz w:val="28"/>
          <w:szCs w:val="28"/>
        </w:rPr>
      </w:pPr>
      <w:r>
        <w:rPr>
          <w:sz w:val="28"/>
          <w:szCs w:val="28"/>
        </w:rPr>
        <w:t>Față de cele prezentate, în conformitate cu prevederile art. 907, și art. 908 din Codul civil, ale Legii cadastrului și publicității imobiliare cât și ale Regulamentului de recepție și înscriere în evidențele de cadastru și carte funciară, este necesară și oportună inițierea unui proiect de hotărâre, în sensul radierii casei de sub A1.1. din CF 174463,</w:t>
      </w:r>
      <w:r w:rsidR="00E74A66">
        <w:rPr>
          <w:sz w:val="28"/>
          <w:szCs w:val="28"/>
        </w:rPr>
        <w:t xml:space="preserve"> </w:t>
      </w:r>
      <w:r w:rsidR="00086299">
        <w:rPr>
          <w:sz w:val="28"/>
          <w:szCs w:val="28"/>
        </w:rPr>
        <w:t xml:space="preserve"> </w:t>
      </w:r>
      <w:r>
        <w:rPr>
          <w:sz w:val="28"/>
          <w:szCs w:val="28"/>
        </w:rPr>
        <w:t xml:space="preserve">astfel încât să se poată finaliza </w:t>
      </w:r>
      <w:r w:rsidR="004E46EF">
        <w:rPr>
          <w:sz w:val="28"/>
          <w:szCs w:val="28"/>
        </w:rPr>
        <w:t>acțiunea de înscriere în cartea funciară a contractelor de concesiune încheiate cu proprietarii spațiilor comerciale</w:t>
      </w:r>
      <w:r w:rsidR="007E4807">
        <w:rPr>
          <w:sz w:val="28"/>
          <w:szCs w:val="28"/>
        </w:rPr>
        <w:t>, având în vedere că prin contractul de concesiune se conferă un drept real, temporar și inalienabil de a poseda bunul și de a-l folosi în scopul stabilit prin contract</w:t>
      </w:r>
      <w:r w:rsidR="004E46EF">
        <w:rPr>
          <w:sz w:val="28"/>
          <w:szCs w:val="28"/>
        </w:rPr>
        <w:t>.</w:t>
      </w:r>
    </w:p>
    <w:p w14:paraId="37BC9274" w14:textId="3502ECDD" w:rsidR="006D3D29" w:rsidRDefault="00297E78" w:rsidP="00297E78">
      <w:pPr>
        <w:ind w:firstLine="360"/>
        <w:jc w:val="both"/>
        <w:rPr>
          <w:sz w:val="28"/>
          <w:szCs w:val="28"/>
        </w:rPr>
      </w:pPr>
      <w:r>
        <w:rPr>
          <w:sz w:val="28"/>
          <w:szCs w:val="28"/>
        </w:rPr>
        <w:t xml:space="preserve">     </w:t>
      </w:r>
      <w:r w:rsidR="006D3D29">
        <w:rPr>
          <w:sz w:val="28"/>
          <w:szCs w:val="28"/>
        </w:rPr>
        <w:t xml:space="preserve"> </w:t>
      </w:r>
      <w:r w:rsidR="006D3D29" w:rsidRPr="00A326B5">
        <w:rPr>
          <w:sz w:val="28"/>
          <w:szCs w:val="28"/>
        </w:rPr>
        <w:t xml:space="preserve">Urmare a celor prezentate mai sus, </w:t>
      </w:r>
      <w:r w:rsidR="006D3D29">
        <w:rPr>
          <w:sz w:val="28"/>
          <w:szCs w:val="28"/>
        </w:rPr>
        <w:t xml:space="preserve">înaintăm prezentul proiect </w:t>
      </w:r>
      <w:r w:rsidR="006D3D29" w:rsidRPr="00A326B5">
        <w:rPr>
          <w:sz w:val="28"/>
          <w:szCs w:val="28"/>
        </w:rPr>
        <w:t>Consiliului local cu propunere de aprobare</w:t>
      </w:r>
      <w:r w:rsidR="00AC4599">
        <w:rPr>
          <w:sz w:val="28"/>
          <w:szCs w:val="28"/>
        </w:rPr>
        <w:t>.</w:t>
      </w:r>
    </w:p>
    <w:p w14:paraId="79656229" w14:textId="77777777" w:rsidR="00ED4CBE" w:rsidRDefault="00ED4CBE" w:rsidP="00B03429">
      <w:pPr>
        <w:ind w:firstLine="360"/>
        <w:jc w:val="both"/>
        <w:rPr>
          <w:sz w:val="28"/>
          <w:szCs w:val="28"/>
        </w:rPr>
      </w:pPr>
    </w:p>
    <w:p w14:paraId="5AC89750" w14:textId="77777777" w:rsidR="00BD39B3" w:rsidRDefault="00BD39B3" w:rsidP="00BD39B3">
      <w:pPr>
        <w:spacing w:line="276" w:lineRule="auto"/>
        <w:ind w:right="-153" w:firstLine="993"/>
        <w:jc w:val="both"/>
        <w:rPr>
          <w:sz w:val="28"/>
          <w:szCs w:val="28"/>
        </w:rPr>
      </w:pPr>
      <w:r>
        <w:rPr>
          <w:sz w:val="28"/>
          <w:szCs w:val="28"/>
        </w:rPr>
        <w:t xml:space="preserve">            Șef  serviciu                                                    Consilier</w:t>
      </w:r>
    </w:p>
    <w:p w14:paraId="5C61AF0E" w14:textId="77777777" w:rsidR="00BD39B3" w:rsidRDefault="00BD39B3" w:rsidP="00BD39B3">
      <w:pPr>
        <w:spacing w:line="276" w:lineRule="auto"/>
        <w:ind w:right="-153" w:firstLine="993"/>
        <w:jc w:val="both"/>
        <w:rPr>
          <w:sz w:val="28"/>
          <w:szCs w:val="28"/>
        </w:rPr>
      </w:pPr>
      <w:r>
        <w:rPr>
          <w:sz w:val="28"/>
          <w:szCs w:val="28"/>
        </w:rPr>
        <w:t xml:space="preserve">           Faur Mihaela                                               Văscan Adrian</w:t>
      </w:r>
    </w:p>
    <w:p w14:paraId="441B2246" w14:textId="14389C15" w:rsidR="00350BC3" w:rsidRDefault="00096EB0" w:rsidP="00096EB0">
      <w:pPr>
        <w:ind w:left="357"/>
        <w:rPr>
          <w:sz w:val="28"/>
          <w:szCs w:val="28"/>
        </w:rPr>
      </w:pPr>
      <w:r>
        <w:rPr>
          <w:sz w:val="28"/>
          <w:szCs w:val="28"/>
        </w:rPr>
        <w:tab/>
      </w:r>
    </w:p>
    <w:p w14:paraId="07F27638" w14:textId="7BADFAC3" w:rsidR="00825143" w:rsidRDefault="00825143" w:rsidP="008B75E3">
      <w:pPr>
        <w:ind w:left="357"/>
        <w:jc w:val="center"/>
        <w:rPr>
          <w:sz w:val="28"/>
          <w:szCs w:val="28"/>
        </w:rPr>
      </w:pPr>
    </w:p>
    <w:p w14:paraId="5C7A026D" w14:textId="4FBBE58A" w:rsidR="00825143" w:rsidRDefault="00825143" w:rsidP="008B75E3">
      <w:pPr>
        <w:ind w:left="357"/>
        <w:jc w:val="center"/>
        <w:rPr>
          <w:sz w:val="28"/>
          <w:szCs w:val="28"/>
        </w:rPr>
      </w:pPr>
    </w:p>
    <w:p w14:paraId="7661C615" w14:textId="2D90D8AF" w:rsidR="00825143" w:rsidRDefault="00825143" w:rsidP="008B75E3">
      <w:pPr>
        <w:ind w:left="357"/>
        <w:jc w:val="center"/>
        <w:rPr>
          <w:sz w:val="28"/>
          <w:szCs w:val="28"/>
        </w:rPr>
      </w:pPr>
    </w:p>
    <w:p w14:paraId="28D58DE3" w14:textId="23B10EEA" w:rsidR="00DB5D7D" w:rsidRDefault="00DB5D7D" w:rsidP="008B75E3">
      <w:pPr>
        <w:ind w:left="357"/>
        <w:jc w:val="center"/>
        <w:rPr>
          <w:sz w:val="28"/>
          <w:szCs w:val="28"/>
        </w:rPr>
      </w:pPr>
    </w:p>
    <w:p w14:paraId="5A95EB7E" w14:textId="44781B5D" w:rsidR="00DB5D7D" w:rsidRDefault="00DB5D7D" w:rsidP="008B75E3">
      <w:pPr>
        <w:ind w:left="357"/>
        <w:jc w:val="center"/>
        <w:rPr>
          <w:sz w:val="28"/>
          <w:szCs w:val="28"/>
        </w:rPr>
      </w:pPr>
    </w:p>
    <w:p w14:paraId="4EBE896A" w14:textId="7EAA7E0C" w:rsidR="00DB5D7D" w:rsidRDefault="00DB5D7D" w:rsidP="008B75E3">
      <w:pPr>
        <w:ind w:left="357"/>
        <w:jc w:val="center"/>
        <w:rPr>
          <w:sz w:val="28"/>
          <w:szCs w:val="28"/>
        </w:rPr>
      </w:pPr>
    </w:p>
    <w:p w14:paraId="6DB28AB1" w14:textId="757F9DB6" w:rsidR="00DB5D7D" w:rsidRDefault="00DB5D7D" w:rsidP="008B75E3">
      <w:pPr>
        <w:ind w:left="357"/>
        <w:jc w:val="center"/>
        <w:rPr>
          <w:sz w:val="28"/>
          <w:szCs w:val="28"/>
        </w:rPr>
      </w:pPr>
    </w:p>
    <w:p w14:paraId="3BD2413C" w14:textId="0C1D66DA" w:rsidR="00DB5D7D" w:rsidRDefault="00DB5D7D" w:rsidP="008B75E3">
      <w:pPr>
        <w:ind w:left="357"/>
        <w:jc w:val="center"/>
        <w:rPr>
          <w:sz w:val="28"/>
          <w:szCs w:val="28"/>
        </w:rPr>
      </w:pPr>
    </w:p>
    <w:p w14:paraId="5EFF7AAE" w14:textId="77777777" w:rsidR="00DB5D7D" w:rsidRPr="00B03429" w:rsidRDefault="00DB5D7D" w:rsidP="008B75E3">
      <w:pPr>
        <w:ind w:left="357"/>
        <w:jc w:val="center"/>
        <w:rPr>
          <w:sz w:val="28"/>
          <w:szCs w:val="28"/>
        </w:rPr>
      </w:pPr>
    </w:p>
    <w:p w14:paraId="49760F24" w14:textId="49C382C2" w:rsidR="00350BC3" w:rsidRPr="006D3D29" w:rsidRDefault="006D3D29" w:rsidP="00B03429">
      <w:pPr>
        <w:spacing w:line="360" w:lineRule="auto"/>
        <w:rPr>
          <w:sz w:val="16"/>
          <w:szCs w:val="16"/>
        </w:rPr>
      </w:pPr>
      <w:r w:rsidRPr="006D3D29">
        <w:rPr>
          <w:sz w:val="16"/>
          <w:szCs w:val="16"/>
        </w:rPr>
        <w:t>Faur Mihaela/2ex</w:t>
      </w:r>
    </w:p>
    <w:p w14:paraId="1A4FCB4F" w14:textId="77777777" w:rsidR="00B03429" w:rsidRDefault="00B03429" w:rsidP="00B03429">
      <w:pPr>
        <w:spacing w:line="360" w:lineRule="auto"/>
      </w:pPr>
    </w:p>
    <w:sectPr w:rsidR="00B03429" w:rsidSect="0094794C">
      <w:pgSz w:w="12240" w:h="15840"/>
      <w:pgMar w:top="851" w:right="1467" w:bottom="426"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7AC"/>
    <w:rsid w:val="00060225"/>
    <w:rsid w:val="00086299"/>
    <w:rsid w:val="00096EB0"/>
    <w:rsid w:val="000A6042"/>
    <w:rsid w:val="00110D1C"/>
    <w:rsid w:val="001966E5"/>
    <w:rsid w:val="0022372A"/>
    <w:rsid w:val="00224B5D"/>
    <w:rsid w:val="00230FEB"/>
    <w:rsid w:val="00262F0C"/>
    <w:rsid w:val="00264F7B"/>
    <w:rsid w:val="00281319"/>
    <w:rsid w:val="00297E78"/>
    <w:rsid w:val="002F1BB4"/>
    <w:rsid w:val="00350BC3"/>
    <w:rsid w:val="00365A0E"/>
    <w:rsid w:val="00387AF3"/>
    <w:rsid w:val="003C0AD7"/>
    <w:rsid w:val="004052EB"/>
    <w:rsid w:val="00484C15"/>
    <w:rsid w:val="00493988"/>
    <w:rsid w:val="00494627"/>
    <w:rsid w:val="004E46EF"/>
    <w:rsid w:val="005062BF"/>
    <w:rsid w:val="0051651B"/>
    <w:rsid w:val="0053105C"/>
    <w:rsid w:val="005318E9"/>
    <w:rsid w:val="00536C39"/>
    <w:rsid w:val="00560F7B"/>
    <w:rsid w:val="005747EB"/>
    <w:rsid w:val="00586F4A"/>
    <w:rsid w:val="00597502"/>
    <w:rsid w:val="005D281E"/>
    <w:rsid w:val="005F043B"/>
    <w:rsid w:val="00604B34"/>
    <w:rsid w:val="0060632A"/>
    <w:rsid w:val="0064428F"/>
    <w:rsid w:val="00690C91"/>
    <w:rsid w:val="00691B2C"/>
    <w:rsid w:val="006D3D29"/>
    <w:rsid w:val="006E4D62"/>
    <w:rsid w:val="00707FB6"/>
    <w:rsid w:val="00741D2C"/>
    <w:rsid w:val="007E4807"/>
    <w:rsid w:val="00825143"/>
    <w:rsid w:val="008A46DB"/>
    <w:rsid w:val="008B1D57"/>
    <w:rsid w:val="008B75E3"/>
    <w:rsid w:val="008E57AC"/>
    <w:rsid w:val="00925691"/>
    <w:rsid w:val="0094794C"/>
    <w:rsid w:val="00A252FD"/>
    <w:rsid w:val="00A341C1"/>
    <w:rsid w:val="00A36F3F"/>
    <w:rsid w:val="00A522BD"/>
    <w:rsid w:val="00A70402"/>
    <w:rsid w:val="00AA23DF"/>
    <w:rsid w:val="00AC4599"/>
    <w:rsid w:val="00AF274A"/>
    <w:rsid w:val="00B03429"/>
    <w:rsid w:val="00B21034"/>
    <w:rsid w:val="00B37339"/>
    <w:rsid w:val="00B56328"/>
    <w:rsid w:val="00B743CA"/>
    <w:rsid w:val="00BB4B71"/>
    <w:rsid w:val="00BD39B3"/>
    <w:rsid w:val="00C11D55"/>
    <w:rsid w:val="00CB31C0"/>
    <w:rsid w:val="00CE15FC"/>
    <w:rsid w:val="00CF0031"/>
    <w:rsid w:val="00D220A1"/>
    <w:rsid w:val="00D239D7"/>
    <w:rsid w:val="00D40B0B"/>
    <w:rsid w:val="00DA3B28"/>
    <w:rsid w:val="00DA5C22"/>
    <w:rsid w:val="00DB5D7D"/>
    <w:rsid w:val="00DE0197"/>
    <w:rsid w:val="00E26D08"/>
    <w:rsid w:val="00E31A35"/>
    <w:rsid w:val="00E5095E"/>
    <w:rsid w:val="00E74A66"/>
    <w:rsid w:val="00E827D8"/>
    <w:rsid w:val="00ED4CBE"/>
    <w:rsid w:val="00F42061"/>
    <w:rsid w:val="00FB3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55265"/>
  <w15:chartTrackingRefBased/>
  <w15:docId w15:val="{2D9900F2-3FAC-42B8-97D8-3545CD9E0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988"/>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aracterCaracterCharCharChar">
    <w:name w:val="Char Caracter Caracter Char Char Char"/>
    <w:basedOn w:val="Normal"/>
    <w:rsid w:val="00493988"/>
    <w:rPr>
      <w:lang w:val="pl-PL" w:eastAsia="pl-PL"/>
    </w:rPr>
  </w:style>
  <w:style w:type="paragraph" w:styleId="BalloonText">
    <w:name w:val="Balloon Text"/>
    <w:basedOn w:val="Normal"/>
    <w:link w:val="BalloonTextChar"/>
    <w:uiPriority w:val="99"/>
    <w:semiHidden/>
    <w:unhideWhenUsed/>
    <w:rsid w:val="00A36F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F3F"/>
    <w:rPr>
      <w:rFonts w:ascii="Segoe UI" w:eastAsia="Times New Roman" w:hAnsi="Segoe UI" w:cs="Segoe UI"/>
      <w:sz w:val="18"/>
      <w:szCs w:val="18"/>
      <w:lang w:val="ro-RO"/>
    </w:rPr>
  </w:style>
  <w:style w:type="paragraph" w:customStyle="1" w:styleId="CharCaracterCaracterCharCharChar0">
    <w:name w:val="Char Caracter Caracter Char Char Char"/>
    <w:basedOn w:val="Normal"/>
    <w:rsid w:val="0051651B"/>
    <w:rPr>
      <w:lang w:val="pl-PL" w:eastAsia="pl-PL"/>
    </w:rPr>
  </w:style>
  <w:style w:type="paragraph" w:customStyle="1" w:styleId="CharCaracterCaracterCharCharChar1">
    <w:name w:val="Char Caracter Caracter Char Char Char"/>
    <w:basedOn w:val="Normal"/>
    <w:rsid w:val="00230FEB"/>
    <w:rPr>
      <w:lang w:val="pl-PL" w:eastAsia="pl-PL"/>
    </w:rPr>
  </w:style>
  <w:style w:type="paragraph" w:customStyle="1" w:styleId="CharCaracterCaracterCharCharChar2">
    <w:name w:val="Char Caracter Caracter Char Char Char"/>
    <w:basedOn w:val="Normal"/>
    <w:rsid w:val="00C11D55"/>
    <w:rPr>
      <w:lang w:val="pl-PL" w:eastAsia="pl-PL"/>
    </w:rPr>
  </w:style>
  <w:style w:type="paragraph" w:customStyle="1" w:styleId="CharCharCharCharCharCharCharCharCharCharCharCharCharCharCharChar">
    <w:name w:val="Char Char Char Char Char Char Char Char Char Char Char Char Char Char Char Char"/>
    <w:basedOn w:val="Normal"/>
    <w:rsid w:val="00110D1C"/>
    <w:pPr>
      <w:spacing w:after="160" w:line="240" w:lineRule="exact"/>
    </w:pPr>
    <w:rPr>
      <w:rFonts w:ascii="Verdana" w:hAnsi="Verdana"/>
      <w:sz w:val="20"/>
      <w:szCs w:val="20"/>
      <w:lang w:val="en-US"/>
    </w:rPr>
  </w:style>
  <w:style w:type="paragraph" w:customStyle="1" w:styleId="CharCaracterCaracterCharCharChar3">
    <w:name w:val="Char Caracter Caracter Char Char Char"/>
    <w:basedOn w:val="Normal"/>
    <w:rsid w:val="006D3D29"/>
    <w:rPr>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753693">
      <w:bodyDiv w:val="1"/>
      <w:marLeft w:val="0"/>
      <w:marRight w:val="0"/>
      <w:marTop w:val="0"/>
      <w:marBottom w:val="0"/>
      <w:divBdr>
        <w:top w:val="none" w:sz="0" w:space="0" w:color="auto"/>
        <w:left w:val="none" w:sz="0" w:space="0" w:color="auto"/>
        <w:bottom w:val="none" w:sz="0" w:space="0" w:color="auto"/>
        <w:right w:val="none" w:sz="0" w:space="0" w:color="auto"/>
      </w:divBdr>
    </w:div>
    <w:div w:id="951787602">
      <w:bodyDiv w:val="1"/>
      <w:marLeft w:val="0"/>
      <w:marRight w:val="0"/>
      <w:marTop w:val="0"/>
      <w:marBottom w:val="0"/>
      <w:divBdr>
        <w:top w:val="none" w:sz="0" w:space="0" w:color="auto"/>
        <w:left w:val="none" w:sz="0" w:space="0" w:color="auto"/>
        <w:bottom w:val="none" w:sz="0" w:space="0" w:color="auto"/>
        <w:right w:val="none" w:sz="0" w:space="0" w:color="auto"/>
      </w:divBdr>
    </w:div>
    <w:div w:id="214014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2359D-EDE9-4BF8-90FA-9D64A3B63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2</Pages>
  <Words>582</Words>
  <Characters>3379</Characters>
  <Application>Microsoft Office Word</Application>
  <DocSecurity>0</DocSecurity>
  <Lines>28</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Faur Mihaela</dc:creator>
  <cp:keywords/>
  <dc:description/>
  <cp:lastModifiedBy>Corina Seres</cp:lastModifiedBy>
  <cp:revision>40</cp:revision>
  <cp:lastPrinted>2023-06-22T05:20:00Z</cp:lastPrinted>
  <dcterms:created xsi:type="dcterms:W3CDTF">2017-03-26T07:07:00Z</dcterms:created>
  <dcterms:modified xsi:type="dcterms:W3CDTF">2023-06-22T10:34:00Z</dcterms:modified>
</cp:coreProperties>
</file>