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999B1" w14:textId="77777777" w:rsidR="0052615E" w:rsidRDefault="0097384E">
      <w:pPr>
        <w:jc w:val="both"/>
        <w:rPr>
          <w:rFonts w:ascii="Times New Roman CE" w:hAnsi="Times New Roman CE"/>
          <w:szCs w:val="24"/>
        </w:rPr>
      </w:pPr>
      <w:r>
        <w:rPr>
          <w:rFonts w:ascii="Times New Roman CE" w:hAnsi="Times New Roman CE"/>
          <w:noProof/>
          <w:szCs w:val="24"/>
        </w:rPr>
        <mc:AlternateContent>
          <mc:Choice Requires="wps">
            <w:drawing>
              <wp:anchor distT="0" distB="0" distL="114300" distR="114300" simplePos="0" relativeHeight="251658240" behindDoc="0" locked="0" layoutInCell="1" allowOverlap="1" wp14:anchorId="37F6659F" wp14:editId="02A54415">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5C0B81" w:rsidRDefault="0097384E">
                            <w:pPr>
                              <w:spacing w:after="0"/>
                              <w:rPr>
                                <w:sz w:val="22"/>
                              </w:rPr>
                            </w:pPr>
                            <w:r w:rsidRPr="005C0B81">
                              <w:rPr>
                                <w:sz w:val="22"/>
                              </w:rPr>
                              <w:t>MUNICIPIULUI SATU MARE</w:t>
                            </w:r>
                          </w:p>
                          <w:p w14:paraId="3F7C4696" w14:textId="18A944E4" w:rsidR="0052615E" w:rsidRPr="005C0B81" w:rsidRDefault="0097384E">
                            <w:pPr>
                              <w:rPr>
                                <w:szCs w:val="24"/>
                              </w:rPr>
                            </w:pPr>
                            <w:r w:rsidRPr="009C54DB">
                              <w:rPr>
                                <w:sz w:val="22"/>
                              </w:rPr>
                              <w:t>NR</w:t>
                            </w:r>
                            <w:r w:rsidR="00957E1D" w:rsidRPr="009C54DB">
                              <w:rPr>
                                <w:sz w:val="22"/>
                              </w:rPr>
                              <w:t xml:space="preserve">. </w:t>
                            </w:r>
                            <w:r w:rsidR="009C54DB" w:rsidRPr="009C54DB">
                              <w:rPr>
                                <w:sz w:val="22"/>
                              </w:rPr>
                              <w:t>22569</w:t>
                            </w:r>
                            <w:r w:rsidR="00957E1D" w:rsidRPr="009C54DB">
                              <w:rPr>
                                <w:sz w:val="22"/>
                              </w:rPr>
                              <w:t>/</w:t>
                            </w:r>
                            <w:r w:rsidR="009C54DB" w:rsidRPr="009C54DB">
                              <w:rPr>
                                <w:sz w:val="22"/>
                              </w:rPr>
                              <w:t>09</w:t>
                            </w:r>
                            <w:r w:rsidR="00957E1D" w:rsidRPr="009C54DB">
                              <w:rPr>
                                <w:sz w:val="22"/>
                              </w:rPr>
                              <w:t>.0</w:t>
                            </w:r>
                            <w:r w:rsidR="00F22E99" w:rsidRPr="009C54DB">
                              <w:rPr>
                                <w:sz w:val="22"/>
                              </w:rPr>
                              <w:t>4</w:t>
                            </w:r>
                            <w:r w:rsidR="00957E1D" w:rsidRPr="009C54DB">
                              <w:rPr>
                                <w:sz w:val="22"/>
                              </w:rPr>
                              <w:t>.202</w:t>
                            </w:r>
                            <w:r w:rsidR="009C54DB" w:rsidRPr="009C54DB">
                              <w:rPr>
                                <w:sz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6659F"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" stroked="f">
                <v:textbox inset="0,0,0,0">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5C0B81" w:rsidRDefault="0097384E">
                      <w:pPr>
                        <w:spacing w:after="0"/>
                        <w:rPr>
                          <w:sz w:val="22"/>
                        </w:rPr>
                      </w:pPr>
                      <w:r w:rsidRPr="005C0B81">
                        <w:rPr>
                          <w:sz w:val="22"/>
                        </w:rPr>
                        <w:t>MUNICIPIULUI SATU MARE</w:t>
                      </w:r>
                    </w:p>
                    <w:p w14:paraId="3F7C4696" w14:textId="18A944E4" w:rsidR="0052615E" w:rsidRPr="005C0B81" w:rsidRDefault="0097384E">
                      <w:pPr>
                        <w:rPr>
                          <w:szCs w:val="24"/>
                        </w:rPr>
                      </w:pPr>
                      <w:r w:rsidRPr="009C54DB">
                        <w:rPr>
                          <w:sz w:val="22"/>
                        </w:rPr>
                        <w:t>NR</w:t>
                      </w:r>
                      <w:r w:rsidR="00957E1D" w:rsidRPr="009C54DB">
                        <w:rPr>
                          <w:sz w:val="22"/>
                        </w:rPr>
                        <w:t xml:space="preserve">. </w:t>
                      </w:r>
                      <w:r w:rsidR="009C54DB" w:rsidRPr="009C54DB">
                        <w:rPr>
                          <w:sz w:val="22"/>
                        </w:rPr>
                        <w:t>22569</w:t>
                      </w:r>
                      <w:r w:rsidR="00957E1D" w:rsidRPr="009C54DB">
                        <w:rPr>
                          <w:sz w:val="22"/>
                        </w:rPr>
                        <w:t>/</w:t>
                      </w:r>
                      <w:r w:rsidR="009C54DB" w:rsidRPr="009C54DB">
                        <w:rPr>
                          <w:sz w:val="22"/>
                        </w:rPr>
                        <w:t>09</w:t>
                      </w:r>
                      <w:r w:rsidR="00957E1D" w:rsidRPr="009C54DB">
                        <w:rPr>
                          <w:sz w:val="22"/>
                        </w:rPr>
                        <w:t>.0</w:t>
                      </w:r>
                      <w:r w:rsidR="00F22E99" w:rsidRPr="009C54DB">
                        <w:rPr>
                          <w:sz w:val="22"/>
                        </w:rPr>
                        <w:t>4</w:t>
                      </w:r>
                      <w:r w:rsidR="00957E1D" w:rsidRPr="009C54DB">
                        <w:rPr>
                          <w:sz w:val="22"/>
                        </w:rPr>
                        <w:t>.202</w:t>
                      </w:r>
                      <w:r w:rsidR="009C54DB" w:rsidRPr="009C54DB">
                        <w:rPr>
                          <w:sz w:val="22"/>
                        </w:rPr>
                        <w:t>4</w:t>
                      </w:r>
                    </w:p>
                  </w:txbxContent>
                </v:textbox>
                <w10:wrap type="square"/>
              </v:rect>
            </w:pict>
          </mc:Fallback>
        </mc:AlternateContent>
      </w:r>
      <w:r>
        <w:rPr>
          <w:rFonts w:ascii="Times New Roman CE" w:hAnsi="Times New Roman CE"/>
          <w:noProof/>
          <w:szCs w:val="24"/>
        </w:rPr>
        <w:drawing>
          <wp:inline distT="0" distB="0" distL="0" distR="0" wp14:anchorId="19317967" wp14:editId="1A0B1880">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56FF63CE" w14:textId="77777777" w:rsidR="008D3D4D" w:rsidRDefault="008D3D4D" w:rsidP="008D3D4D">
      <w:pPr>
        <w:spacing w:after="0" w:line="240" w:lineRule="auto"/>
        <w:jc w:val="both"/>
        <w:rPr>
          <w:b/>
          <w:sz w:val="28"/>
          <w:szCs w:val="28"/>
          <w:lang w:val="ro-RO"/>
        </w:rPr>
      </w:pPr>
    </w:p>
    <w:p w14:paraId="30AC1DBC" w14:textId="77777777" w:rsidR="008D3D4D" w:rsidRDefault="008D3D4D" w:rsidP="008D3D4D">
      <w:pPr>
        <w:spacing w:after="0" w:line="240" w:lineRule="auto"/>
        <w:jc w:val="both"/>
        <w:rPr>
          <w:b/>
          <w:sz w:val="28"/>
          <w:szCs w:val="28"/>
          <w:lang w:val="ro-RO"/>
        </w:rPr>
      </w:pPr>
    </w:p>
    <w:p w14:paraId="2347A6B4" w14:textId="1EA4BB24" w:rsidR="008D3D4D" w:rsidRPr="008F43A6" w:rsidRDefault="008D3D4D" w:rsidP="008D3D4D">
      <w:pPr>
        <w:spacing w:after="0" w:line="240" w:lineRule="auto"/>
        <w:jc w:val="both"/>
        <w:rPr>
          <w:b/>
          <w:szCs w:val="24"/>
          <w:lang w:val="ro-RO"/>
        </w:rPr>
      </w:pPr>
      <w:r w:rsidRPr="008F43A6">
        <w:rPr>
          <w:b/>
          <w:szCs w:val="24"/>
          <w:lang w:val="ro-RO"/>
        </w:rPr>
        <w:t>Primarul Municipiului Satu Mare, Kereskényi Gábor</w:t>
      </w:r>
    </w:p>
    <w:p w14:paraId="0ED30CB4" w14:textId="77777777" w:rsidR="008D3D4D" w:rsidRPr="00C76E2E" w:rsidRDefault="008D3D4D" w:rsidP="008D3D4D">
      <w:pPr>
        <w:spacing w:after="0" w:line="240" w:lineRule="auto"/>
        <w:jc w:val="center"/>
        <w:rPr>
          <w:b/>
          <w:sz w:val="28"/>
          <w:szCs w:val="28"/>
          <w:lang w:val="ro-RO"/>
        </w:rPr>
      </w:pPr>
    </w:p>
    <w:p w14:paraId="519B098A" w14:textId="55FD7DFA" w:rsidR="008D3D4D" w:rsidRPr="00FC75BB" w:rsidRDefault="008D3D4D" w:rsidP="008D3D4D">
      <w:pPr>
        <w:spacing w:after="0" w:line="240" w:lineRule="auto"/>
        <w:jc w:val="both"/>
        <w:rPr>
          <w:bCs/>
          <w:szCs w:val="24"/>
          <w:lang w:val="ro-RO"/>
        </w:rPr>
      </w:pPr>
      <w:r w:rsidRPr="00FC75BB">
        <w:rPr>
          <w:bCs/>
          <w:szCs w:val="24"/>
          <w:lang w:val="ro-RO"/>
        </w:rPr>
        <w:t xml:space="preserve">În temeiul prevederilor art. 136 alin. (1) din O.U.G.nr. 57/20019 privind Codul Administrativ, cu modificările și completările ulterioare, îmi exprim inițiativa de promovare a proiectului de hotărâre </w:t>
      </w:r>
      <w:r w:rsidRPr="00D6780F">
        <w:rPr>
          <w:bCs/>
          <w:szCs w:val="24"/>
          <w:lang w:val="ro-RO"/>
        </w:rPr>
        <w:t>privind</w:t>
      </w:r>
      <w:r>
        <w:rPr>
          <w:bCs/>
          <w:szCs w:val="24"/>
          <w:lang w:val="ro-RO"/>
        </w:rPr>
        <w:t xml:space="preserve"> încadrarea proiectului „</w:t>
      </w:r>
      <w:r w:rsidRPr="008D3D4D">
        <w:rPr>
          <w:bCs/>
          <w:szCs w:val="24"/>
          <w:lang w:val="ro-RO"/>
        </w:rPr>
        <w:t>Funcţionarea pentru anul 202</w:t>
      </w:r>
      <w:r>
        <w:rPr>
          <w:bCs/>
          <w:szCs w:val="24"/>
          <w:lang w:val="ro-RO"/>
        </w:rPr>
        <w:t>4</w:t>
      </w:r>
      <w:r w:rsidRPr="008D3D4D">
        <w:rPr>
          <w:bCs/>
          <w:szCs w:val="24"/>
          <w:lang w:val="ro-RO"/>
        </w:rPr>
        <w:t xml:space="preserve"> a Grupării Europene de Cooperare Teritorială Oraşe Europene de Graniţ</w:t>
      </w:r>
      <w:r>
        <w:rPr>
          <w:bCs/>
          <w:szCs w:val="24"/>
          <w:lang w:val="ro-RO"/>
        </w:rPr>
        <w:t>ă”</w:t>
      </w:r>
      <w:r w:rsidRPr="00FC75BB">
        <w:rPr>
          <w:bCs/>
          <w:szCs w:val="24"/>
          <w:lang w:val="ro-RO"/>
        </w:rPr>
        <w:t>, proiect în susținerea căruia formulez următorul</w:t>
      </w:r>
    </w:p>
    <w:p w14:paraId="252FE2E7" w14:textId="77777777" w:rsidR="00140790" w:rsidRDefault="00140790">
      <w:pPr>
        <w:spacing w:line="240" w:lineRule="auto"/>
        <w:jc w:val="center"/>
        <w:rPr>
          <w:b/>
          <w:szCs w:val="24"/>
        </w:rPr>
      </w:pPr>
    </w:p>
    <w:p w14:paraId="2EDB4FCD" w14:textId="77777777" w:rsidR="00140790" w:rsidRPr="00D55BB1" w:rsidRDefault="00140790" w:rsidP="00D55BB1">
      <w:pPr>
        <w:spacing w:after="0" w:line="240" w:lineRule="auto"/>
        <w:jc w:val="center"/>
        <w:rPr>
          <w:b/>
          <w:szCs w:val="24"/>
        </w:rPr>
      </w:pPr>
    </w:p>
    <w:p w14:paraId="7A24BC70" w14:textId="6E14E3E6" w:rsidR="00921191" w:rsidRPr="008F43A6" w:rsidRDefault="003C4897" w:rsidP="008D3D4D">
      <w:pPr>
        <w:spacing w:after="0" w:line="240" w:lineRule="auto"/>
        <w:jc w:val="center"/>
        <w:rPr>
          <w:b/>
          <w:bCs/>
          <w:sz w:val="28"/>
          <w:szCs w:val="28"/>
        </w:rPr>
      </w:pPr>
      <w:proofErr w:type="spellStart"/>
      <w:r w:rsidRPr="008F43A6">
        <w:rPr>
          <w:b/>
          <w:bCs/>
          <w:sz w:val="28"/>
          <w:szCs w:val="28"/>
        </w:rPr>
        <w:t>Referat</w:t>
      </w:r>
      <w:proofErr w:type="spellEnd"/>
      <w:r w:rsidRPr="008F43A6">
        <w:rPr>
          <w:b/>
          <w:bCs/>
          <w:sz w:val="28"/>
          <w:szCs w:val="28"/>
        </w:rPr>
        <w:t xml:space="preserve"> de </w:t>
      </w:r>
      <w:proofErr w:type="spellStart"/>
      <w:r w:rsidRPr="008F43A6">
        <w:rPr>
          <w:b/>
          <w:bCs/>
          <w:sz w:val="28"/>
          <w:szCs w:val="28"/>
        </w:rPr>
        <w:t>aprobare</w:t>
      </w:r>
      <w:proofErr w:type="spellEnd"/>
    </w:p>
    <w:p w14:paraId="26DC089D" w14:textId="77777777" w:rsidR="00921191" w:rsidRPr="008F43A6" w:rsidRDefault="00921191" w:rsidP="00D55BB1">
      <w:pPr>
        <w:spacing w:after="0" w:line="240" w:lineRule="auto"/>
        <w:jc w:val="center"/>
        <w:rPr>
          <w:bCs/>
          <w:sz w:val="28"/>
          <w:szCs w:val="28"/>
          <w:lang w:val="ro-RO"/>
        </w:rPr>
      </w:pPr>
    </w:p>
    <w:p w14:paraId="590BA858" w14:textId="77777777" w:rsidR="00CE2F3C" w:rsidRPr="00D55BB1" w:rsidRDefault="00CE2F3C" w:rsidP="00D55BB1">
      <w:pPr>
        <w:autoSpaceDE w:val="0"/>
        <w:autoSpaceDN w:val="0"/>
        <w:adjustRightInd w:val="0"/>
        <w:spacing w:after="0" w:line="240" w:lineRule="auto"/>
        <w:jc w:val="both"/>
        <w:outlineLvl w:val="0"/>
        <w:rPr>
          <w:szCs w:val="24"/>
          <w:lang w:val="it-IT"/>
        </w:rPr>
      </w:pPr>
      <w:r w:rsidRPr="00D55BB1">
        <w:rPr>
          <w:szCs w:val="24"/>
          <w:lang w:val="it-IT"/>
        </w:rPr>
        <w:t xml:space="preserve">Regulamentul (CE) nr. 1082/2006 al Parlamentului European şi al Consiliului din 5 iulie 2006 permite în toate statele membre constituirea EGTC începând cu 1 august 2007. </w:t>
      </w:r>
    </w:p>
    <w:p w14:paraId="395E5A47" w14:textId="77777777" w:rsidR="00D55BB1" w:rsidRDefault="00D55BB1" w:rsidP="00D55BB1">
      <w:pPr>
        <w:spacing w:after="0" w:line="240" w:lineRule="auto"/>
        <w:jc w:val="both"/>
        <w:rPr>
          <w:szCs w:val="24"/>
          <w:lang w:val="it-IT"/>
        </w:rPr>
      </w:pPr>
    </w:p>
    <w:p w14:paraId="64F41659" w14:textId="4BA653F6" w:rsidR="008F43A6" w:rsidRPr="00313D9A" w:rsidRDefault="00CE2F3C" w:rsidP="008F43A6">
      <w:pPr>
        <w:spacing w:after="0" w:line="240" w:lineRule="auto"/>
        <w:ind w:firstLine="720"/>
        <w:jc w:val="both"/>
        <w:rPr>
          <w:szCs w:val="24"/>
          <w:lang w:val="ro-RO"/>
        </w:rPr>
      </w:pPr>
      <w:r w:rsidRPr="00D55BB1">
        <w:rPr>
          <w:szCs w:val="24"/>
          <w:lang w:val="it-IT"/>
        </w:rPr>
        <w:t>România,  având în vedere obligaţiile, dar şi dorinţa de armonizare a legilor, a încorporat cadrul legislativ care permite constituirea unei Grupări europene de cooperare transforntalieră prin adoptarea Ordonanţei de urgenţă a Guvernului nr. 127/2007</w:t>
      </w:r>
      <w:r w:rsidR="002146D9">
        <w:rPr>
          <w:szCs w:val="24"/>
          <w:lang w:val="it-IT"/>
        </w:rPr>
        <w:t xml:space="preserve"> </w:t>
      </w:r>
      <w:r w:rsidR="008F43A6" w:rsidRPr="007723DD">
        <w:rPr>
          <w:szCs w:val="24"/>
          <w:lang w:val="ro-RO"/>
        </w:rPr>
        <w:t>privind Gruparea europeană de cooperare teritorială</w:t>
      </w:r>
      <w:r w:rsidR="008F43A6" w:rsidRPr="00313D9A">
        <w:rPr>
          <w:szCs w:val="24"/>
          <w:lang w:val="ro-RO"/>
        </w:rPr>
        <w:t>, cu modificările și completările ulterioare.</w:t>
      </w:r>
    </w:p>
    <w:p w14:paraId="4677C5E8" w14:textId="77777777" w:rsidR="00D55BB1" w:rsidRDefault="00D55BB1" w:rsidP="00D55BB1">
      <w:pPr>
        <w:spacing w:after="0" w:line="240" w:lineRule="auto"/>
        <w:jc w:val="both"/>
        <w:rPr>
          <w:szCs w:val="24"/>
          <w:lang w:val="it-IT"/>
        </w:rPr>
      </w:pPr>
    </w:p>
    <w:p w14:paraId="32A6B003" w14:textId="37CE5EEF" w:rsidR="00CE2F3C" w:rsidRPr="00D55BB1" w:rsidRDefault="00CE2F3C" w:rsidP="00D55BB1">
      <w:pPr>
        <w:spacing w:after="0" w:line="240" w:lineRule="auto"/>
        <w:jc w:val="both"/>
        <w:rPr>
          <w:szCs w:val="24"/>
          <w:lang w:val="it-IT"/>
        </w:rPr>
      </w:pPr>
      <w:r w:rsidRPr="00D55BB1">
        <w:rPr>
          <w:szCs w:val="24"/>
          <w:lang w:val="it-IT"/>
        </w:rPr>
        <w:t xml:space="preserve">Prin Hotărârea Consiliului Local al </w:t>
      </w:r>
      <w:r w:rsidR="00D91D7C">
        <w:rPr>
          <w:szCs w:val="24"/>
          <w:lang w:val="it-IT"/>
        </w:rPr>
        <w:t>M</w:t>
      </w:r>
      <w:r w:rsidRPr="00D55BB1">
        <w:rPr>
          <w:szCs w:val="24"/>
          <w:lang w:val="it-IT"/>
        </w:rPr>
        <w:t xml:space="preserve">unicipiului Satu Mare nr. 120/25.04.2013 a fost aprobată participarea </w:t>
      </w:r>
      <w:r w:rsidR="00D91D7C">
        <w:rPr>
          <w:szCs w:val="24"/>
          <w:lang w:val="it-IT"/>
        </w:rPr>
        <w:t>M</w:t>
      </w:r>
      <w:r w:rsidRPr="00D55BB1">
        <w:rPr>
          <w:szCs w:val="24"/>
          <w:lang w:val="it-IT"/>
        </w:rPr>
        <w:t>unicipiului Satu Mare ca şi membru fondator în Gruparea Europeană de Cooperare Teritorială Oraşe Europene de Graniţă (Európai Határvárosok Európai Területi Társulás).</w:t>
      </w:r>
    </w:p>
    <w:p w14:paraId="47C29024" w14:textId="77777777" w:rsidR="00D55BB1" w:rsidRDefault="00D55BB1" w:rsidP="00D55BB1">
      <w:pPr>
        <w:autoSpaceDE w:val="0"/>
        <w:autoSpaceDN w:val="0"/>
        <w:adjustRightInd w:val="0"/>
        <w:spacing w:after="0" w:line="240" w:lineRule="auto"/>
        <w:jc w:val="both"/>
        <w:rPr>
          <w:szCs w:val="24"/>
          <w:lang w:val="it-IT"/>
        </w:rPr>
      </w:pPr>
    </w:p>
    <w:p w14:paraId="3FBB398F" w14:textId="7BF02B85" w:rsidR="00CE2F3C" w:rsidRPr="00D55BB1" w:rsidRDefault="00CE2F3C" w:rsidP="00D55BB1">
      <w:pPr>
        <w:autoSpaceDE w:val="0"/>
        <w:autoSpaceDN w:val="0"/>
        <w:adjustRightInd w:val="0"/>
        <w:spacing w:after="0" w:line="240" w:lineRule="auto"/>
        <w:jc w:val="both"/>
        <w:rPr>
          <w:szCs w:val="24"/>
          <w:lang w:val="it-IT"/>
        </w:rPr>
      </w:pPr>
      <w:r w:rsidRPr="00D55BB1">
        <w:rPr>
          <w:szCs w:val="24"/>
          <w:lang w:val="it-IT"/>
        </w:rPr>
        <w:t>Scopul  GECT este ca, în vederea întăririi coeziunii economice şi sociale, printr-o structură constituită şi înregistrată  pentru promovarea cooperării transfrontaliere, transnaţionale, respectiv între regiuni, să poată accesa direct fonduri nerambursabile  pentru proiectele de dezvoltare regională, să primească sprijin financiar din partea statului pentru acoperirea cheltuielilor rezultate în urma activităţilor de constituire, de deservire, de dezvoltare şi administrare şi pentru activităţi ale grupării în vederea îndeplinirii obiectivelor acesteia.</w:t>
      </w:r>
    </w:p>
    <w:p w14:paraId="12F21538" w14:textId="77777777" w:rsidR="00D55BB1" w:rsidRDefault="00D55BB1" w:rsidP="00D55BB1">
      <w:pPr>
        <w:spacing w:after="0" w:line="240" w:lineRule="auto"/>
        <w:jc w:val="both"/>
        <w:rPr>
          <w:szCs w:val="24"/>
          <w:lang w:val="it-IT"/>
        </w:rPr>
      </w:pPr>
    </w:p>
    <w:p w14:paraId="0C9BEDF5" w14:textId="29E07977" w:rsidR="00CE2F3C" w:rsidRPr="00D55BB1" w:rsidRDefault="00921191" w:rsidP="00D55BB1">
      <w:pPr>
        <w:spacing w:after="0" w:line="240" w:lineRule="auto"/>
        <w:jc w:val="both"/>
        <w:rPr>
          <w:szCs w:val="24"/>
          <w:lang w:val="it-IT"/>
        </w:rPr>
      </w:pPr>
      <w:r>
        <w:rPr>
          <w:szCs w:val="24"/>
          <w:lang w:val="it-IT"/>
        </w:rPr>
        <w:t xml:space="preserve">Prin proiectul finanţat de </w:t>
      </w:r>
      <w:r w:rsidR="00CE2F3C" w:rsidRPr="00D55BB1">
        <w:rPr>
          <w:szCs w:val="24"/>
          <w:lang w:val="it-IT"/>
        </w:rPr>
        <w:t xml:space="preserve">Ministerul Afacerilor Externe al Ungariei </w:t>
      </w:r>
      <w:r>
        <w:rPr>
          <w:szCs w:val="24"/>
          <w:lang w:val="it-IT"/>
        </w:rPr>
        <w:t xml:space="preserve">se </w:t>
      </w:r>
      <w:r w:rsidR="00CE2F3C" w:rsidRPr="00D55BB1">
        <w:rPr>
          <w:szCs w:val="24"/>
          <w:lang w:val="it-IT"/>
        </w:rPr>
        <w:t>asigurăr</w:t>
      </w:r>
      <w:r>
        <w:rPr>
          <w:szCs w:val="24"/>
          <w:lang w:val="it-IT"/>
        </w:rPr>
        <w:t>ă</w:t>
      </w:r>
      <w:r w:rsidR="00CE2F3C" w:rsidRPr="00D55BB1">
        <w:rPr>
          <w:szCs w:val="24"/>
          <w:lang w:val="it-IT"/>
        </w:rPr>
        <w:t xml:space="preserve"> funcţionar</w:t>
      </w:r>
      <w:r>
        <w:rPr>
          <w:szCs w:val="24"/>
          <w:lang w:val="it-IT"/>
        </w:rPr>
        <w:t>ea</w:t>
      </w:r>
      <w:r w:rsidR="00CE2F3C" w:rsidRPr="00D55BB1">
        <w:rPr>
          <w:szCs w:val="24"/>
          <w:lang w:val="it-IT"/>
        </w:rPr>
        <w:t xml:space="preserve"> Grupărilor Europene de Cooperare Teritorială Oraşe Europene de Graniţă (GECT). </w:t>
      </w:r>
    </w:p>
    <w:p w14:paraId="56D06D99" w14:textId="77777777" w:rsidR="00D55BB1" w:rsidRDefault="00D55BB1" w:rsidP="00D55BB1">
      <w:pPr>
        <w:spacing w:after="0" w:line="240" w:lineRule="auto"/>
        <w:jc w:val="both"/>
        <w:rPr>
          <w:szCs w:val="24"/>
          <w:lang w:val="it-IT"/>
        </w:rPr>
      </w:pPr>
    </w:p>
    <w:p w14:paraId="282F4320" w14:textId="4A7ABE28" w:rsidR="00CE2F3C" w:rsidRPr="00D55BB1" w:rsidRDefault="00921191" w:rsidP="00D55BB1">
      <w:pPr>
        <w:spacing w:after="0" w:line="240" w:lineRule="auto"/>
        <w:jc w:val="both"/>
        <w:rPr>
          <w:szCs w:val="24"/>
          <w:lang w:val="it-IT"/>
        </w:rPr>
      </w:pPr>
      <w:r>
        <w:rPr>
          <w:szCs w:val="24"/>
          <w:lang w:val="it-IT"/>
        </w:rPr>
        <w:t>P</w:t>
      </w:r>
      <w:r w:rsidR="00CE2F3C" w:rsidRPr="00D55BB1">
        <w:rPr>
          <w:szCs w:val="24"/>
          <w:lang w:val="it-IT"/>
        </w:rPr>
        <w:t xml:space="preserve">roiectul </w:t>
      </w:r>
      <w:r w:rsidR="00CE2F3C" w:rsidRPr="00D55BB1">
        <w:rPr>
          <w:szCs w:val="24"/>
          <w:lang w:val="ro-RO"/>
        </w:rPr>
        <w:t>“Funcţionarea pentru anul 20</w:t>
      </w:r>
      <w:r w:rsidR="004A3261" w:rsidRPr="00D55BB1">
        <w:rPr>
          <w:szCs w:val="24"/>
          <w:lang w:val="ro-RO"/>
        </w:rPr>
        <w:t>2</w:t>
      </w:r>
      <w:r w:rsidR="008D3D4D">
        <w:rPr>
          <w:szCs w:val="24"/>
          <w:lang w:val="ro-RO"/>
        </w:rPr>
        <w:t>4</w:t>
      </w:r>
      <w:r w:rsidR="00CE2F3C" w:rsidRPr="00D55BB1">
        <w:rPr>
          <w:szCs w:val="24"/>
          <w:lang w:val="ro-RO"/>
        </w:rPr>
        <w:t xml:space="preserve"> a Grupării Europene de Cooperare Teritorială Oraşe Europene de Graniţă”</w:t>
      </w:r>
      <w:r>
        <w:rPr>
          <w:szCs w:val="24"/>
          <w:lang w:val="ro-RO"/>
        </w:rPr>
        <w:t>- C</w:t>
      </w:r>
      <w:r w:rsidR="008D3D4D">
        <w:rPr>
          <w:szCs w:val="24"/>
          <w:lang w:val="ro-RO"/>
        </w:rPr>
        <w:t>ycloD</w:t>
      </w:r>
      <w:r w:rsidR="00CE2F3C" w:rsidRPr="00D55BB1">
        <w:rPr>
          <w:szCs w:val="24"/>
          <w:lang w:val="ro-RO"/>
        </w:rPr>
        <w:t xml:space="preserve"> </w:t>
      </w:r>
      <w:r w:rsidR="00CE2F3C" w:rsidRPr="00D55BB1">
        <w:rPr>
          <w:szCs w:val="24"/>
          <w:lang w:val="it-IT"/>
        </w:rPr>
        <w:t xml:space="preserve">este în momentul de faţă singura modalitate pentru asigurarea funcţionării GECT. </w:t>
      </w:r>
    </w:p>
    <w:p w14:paraId="6FDDC1D6" w14:textId="77777777" w:rsidR="00D55BB1" w:rsidRDefault="00D55BB1" w:rsidP="00D55BB1">
      <w:pPr>
        <w:spacing w:after="0" w:line="240" w:lineRule="auto"/>
        <w:jc w:val="both"/>
        <w:rPr>
          <w:szCs w:val="24"/>
          <w:lang w:val="it-IT"/>
        </w:rPr>
      </w:pPr>
    </w:p>
    <w:p w14:paraId="7C3C628C" w14:textId="691A3AF8" w:rsidR="00CE2F3C" w:rsidRPr="00ED5665" w:rsidRDefault="00CE2F3C" w:rsidP="008D3D4D">
      <w:pPr>
        <w:spacing w:after="0"/>
        <w:jc w:val="both"/>
        <w:rPr>
          <w:b/>
          <w:szCs w:val="24"/>
          <w:lang w:val="it-IT"/>
        </w:rPr>
      </w:pPr>
      <w:r w:rsidRPr="00D55BB1">
        <w:rPr>
          <w:szCs w:val="24"/>
          <w:lang w:val="it-IT"/>
        </w:rPr>
        <w:t>Bugetul total al proiectului</w:t>
      </w:r>
      <w:r w:rsidRPr="00D55BB1">
        <w:rPr>
          <w:szCs w:val="24"/>
          <w:lang w:val="ro-RO"/>
        </w:rPr>
        <w:t xml:space="preserve"> este </w:t>
      </w:r>
      <w:r w:rsidR="00E90E96">
        <w:rPr>
          <w:szCs w:val="24"/>
          <w:lang w:val="ro-RO"/>
        </w:rPr>
        <w:t>11.253.870</w:t>
      </w:r>
      <w:r w:rsidRPr="00D55BB1">
        <w:rPr>
          <w:szCs w:val="24"/>
          <w:lang w:val="ro-RO"/>
        </w:rPr>
        <w:t xml:space="preserve"> Forinţi din care contribuţia solicitantului (Municipiul Nyiregyhaza şi Municipiul Satu Mare) este de </w:t>
      </w:r>
      <w:r w:rsidR="008D3D4D">
        <w:rPr>
          <w:szCs w:val="24"/>
          <w:lang w:val="ro-RO"/>
        </w:rPr>
        <w:t>2.190.644</w:t>
      </w:r>
      <w:r w:rsidRPr="00D55BB1">
        <w:rPr>
          <w:szCs w:val="24"/>
          <w:lang w:val="ro-RO"/>
        </w:rPr>
        <w:t xml:space="preserve"> Forinţi. Contribuţia proprie a </w:t>
      </w:r>
      <w:r w:rsidR="00D91D7C">
        <w:rPr>
          <w:szCs w:val="24"/>
          <w:lang w:val="ro-RO"/>
        </w:rPr>
        <w:t>M</w:t>
      </w:r>
      <w:r w:rsidRPr="00D55BB1">
        <w:rPr>
          <w:szCs w:val="24"/>
          <w:lang w:val="ro-RO"/>
        </w:rPr>
        <w:t>unicipiului Satu Mare este de</w:t>
      </w:r>
      <w:r w:rsidR="00921191">
        <w:rPr>
          <w:szCs w:val="24"/>
          <w:lang w:val="ro-RO"/>
        </w:rPr>
        <w:t xml:space="preserve"> </w:t>
      </w:r>
      <w:r w:rsidR="008D3D4D">
        <w:rPr>
          <w:szCs w:val="24"/>
          <w:lang w:val="ro-RO"/>
        </w:rPr>
        <w:t>967.460</w:t>
      </w:r>
      <w:r w:rsidRPr="00D55BB1">
        <w:rPr>
          <w:szCs w:val="24"/>
          <w:lang w:val="it-IT"/>
        </w:rPr>
        <w:t xml:space="preserve"> Forinţi. </w:t>
      </w:r>
      <w:bookmarkStart w:id="0" w:name="_GoBack"/>
      <w:r w:rsidRPr="00ED5665">
        <w:rPr>
          <w:b/>
          <w:szCs w:val="24"/>
          <w:lang w:val="it-IT"/>
        </w:rPr>
        <w:t xml:space="preserve">Plata se va </w:t>
      </w:r>
      <w:r w:rsidR="00E660BF" w:rsidRPr="00ED5665">
        <w:rPr>
          <w:b/>
          <w:szCs w:val="24"/>
          <w:lang w:val="it-IT"/>
        </w:rPr>
        <w:t>realiza prin tranzacție în valută (forinți)</w:t>
      </w:r>
      <w:r w:rsidRPr="00ED5665">
        <w:rPr>
          <w:b/>
          <w:szCs w:val="24"/>
          <w:lang w:val="it-IT"/>
        </w:rPr>
        <w:t xml:space="preserve">.  </w:t>
      </w:r>
    </w:p>
    <w:p w14:paraId="7E053BF1" w14:textId="77777777" w:rsidR="00921191" w:rsidRPr="00ED5665" w:rsidRDefault="00921191" w:rsidP="008D3D4D">
      <w:pPr>
        <w:spacing w:after="0"/>
        <w:jc w:val="both"/>
        <w:rPr>
          <w:b/>
          <w:szCs w:val="24"/>
          <w:lang w:val="ro-RO"/>
        </w:rPr>
      </w:pPr>
    </w:p>
    <w:bookmarkEnd w:id="0"/>
    <w:p w14:paraId="0ABE4A17" w14:textId="77777777" w:rsidR="00921191" w:rsidRDefault="00921191" w:rsidP="008D3D4D">
      <w:pPr>
        <w:spacing w:after="0"/>
        <w:jc w:val="both"/>
        <w:rPr>
          <w:szCs w:val="24"/>
          <w:lang w:val="ro-RO"/>
        </w:rPr>
      </w:pPr>
    </w:p>
    <w:p w14:paraId="339D948A" w14:textId="40C9D445" w:rsidR="00CE2F3C" w:rsidRPr="00D55BB1" w:rsidRDefault="00CE2F3C" w:rsidP="008D3D4D">
      <w:pPr>
        <w:spacing w:after="0"/>
        <w:jc w:val="both"/>
        <w:rPr>
          <w:szCs w:val="24"/>
          <w:lang w:val="ro-RO"/>
        </w:rPr>
      </w:pPr>
      <w:r w:rsidRPr="00D55BB1">
        <w:rPr>
          <w:szCs w:val="24"/>
          <w:lang w:val="ro-RO"/>
        </w:rPr>
        <w:t xml:space="preserve">În vederea </w:t>
      </w:r>
      <w:r w:rsidR="00921191">
        <w:rPr>
          <w:szCs w:val="24"/>
          <w:lang w:val="ro-RO"/>
        </w:rPr>
        <w:t>aprobării</w:t>
      </w:r>
      <w:r w:rsidRPr="00D55BB1">
        <w:rPr>
          <w:szCs w:val="24"/>
          <w:lang w:val="ro-RO"/>
        </w:rPr>
        <w:t xml:space="preserve"> contribuţiei proprii</w:t>
      </w:r>
      <w:r w:rsidR="00921191">
        <w:rPr>
          <w:szCs w:val="24"/>
          <w:lang w:val="ro-RO"/>
        </w:rPr>
        <w:t xml:space="preserve"> în cadrul proiectului </w:t>
      </w:r>
      <w:r w:rsidR="00921191" w:rsidRPr="00921191">
        <w:rPr>
          <w:szCs w:val="24"/>
          <w:lang w:val="ro-RO"/>
        </w:rPr>
        <w:t>“Funcţionarea pentru anul 202</w:t>
      </w:r>
      <w:r w:rsidR="008D3D4D">
        <w:rPr>
          <w:szCs w:val="24"/>
          <w:lang w:val="ro-RO"/>
        </w:rPr>
        <w:t>4</w:t>
      </w:r>
      <w:r w:rsidR="00921191" w:rsidRPr="00921191">
        <w:rPr>
          <w:szCs w:val="24"/>
          <w:lang w:val="ro-RO"/>
        </w:rPr>
        <w:t xml:space="preserve"> a Grupării Europene de Cooperare Teritorială Oraşe Europene de Graniţă”</w:t>
      </w:r>
      <w:r w:rsidRPr="00D55BB1">
        <w:rPr>
          <w:szCs w:val="24"/>
          <w:lang w:val="ro-RO"/>
        </w:rPr>
        <w:t>, c</w:t>
      </w:r>
      <w:r w:rsidR="00921191">
        <w:rPr>
          <w:szCs w:val="24"/>
          <w:lang w:val="ro-RO"/>
        </w:rPr>
        <w:t>e</w:t>
      </w:r>
      <w:r w:rsidRPr="00D55BB1">
        <w:rPr>
          <w:szCs w:val="24"/>
          <w:lang w:val="ro-RO"/>
        </w:rPr>
        <w:t xml:space="preserve"> revine autorităţii administraţiei publice locale de</w:t>
      </w:r>
      <w:r w:rsidR="00921191">
        <w:rPr>
          <w:szCs w:val="24"/>
          <w:lang w:val="ro-RO"/>
        </w:rPr>
        <w:t xml:space="preserve"> </w:t>
      </w:r>
      <w:r w:rsidR="008D3D4D">
        <w:rPr>
          <w:szCs w:val="24"/>
          <w:lang w:val="ro-RO"/>
        </w:rPr>
        <w:t>967.460</w:t>
      </w:r>
      <w:r w:rsidR="00AC1CF9" w:rsidRPr="00D55BB1">
        <w:rPr>
          <w:szCs w:val="24"/>
          <w:lang w:val="it-IT"/>
        </w:rPr>
        <w:t xml:space="preserve"> </w:t>
      </w:r>
      <w:r w:rsidRPr="00D55BB1">
        <w:rPr>
          <w:szCs w:val="24"/>
          <w:lang w:val="it-IT"/>
        </w:rPr>
        <w:t xml:space="preserve">Forinţi din valoarea totală a proiectului, propun spre analiză şi aprobare Consiliului Local al Municipiului Satu Mare prezentul proiect de hotărâre. </w:t>
      </w:r>
    </w:p>
    <w:p w14:paraId="3F583964" w14:textId="77777777" w:rsidR="00CE2F3C" w:rsidRPr="00D55BB1" w:rsidRDefault="00CE2F3C" w:rsidP="008D3D4D">
      <w:pPr>
        <w:spacing w:after="0"/>
        <w:jc w:val="both"/>
        <w:rPr>
          <w:szCs w:val="24"/>
          <w:lang w:val="ro-RO"/>
        </w:rPr>
      </w:pPr>
    </w:p>
    <w:p w14:paraId="46D1E969" w14:textId="7DEE506F" w:rsidR="0052615E" w:rsidRPr="00D55BB1" w:rsidRDefault="0052615E" w:rsidP="008D3D4D">
      <w:pPr>
        <w:spacing w:after="0"/>
        <w:ind w:firstLine="720"/>
        <w:jc w:val="center"/>
        <w:rPr>
          <w:szCs w:val="24"/>
        </w:rPr>
      </w:pPr>
    </w:p>
    <w:p w14:paraId="3A90BD65" w14:textId="77777777" w:rsidR="00140790" w:rsidRDefault="00140790" w:rsidP="008D3D4D">
      <w:pPr>
        <w:spacing w:after="0"/>
        <w:ind w:firstLine="720"/>
        <w:jc w:val="center"/>
        <w:rPr>
          <w:szCs w:val="24"/>
        </w:rPr>
      </w:pPr>
    </w:p>
    <w:p w14:paraId="76C3515C" w14:textId="77777777" w:rsidR="00921191" w:rsidRDefault="00921191" w:rsidP="008D3D4D">
      <w:pPr>
        <w:spacing w:after="0"/>
        <w:ind w:firstLine="720"/>
        <w:jc w:val="center"/>
        <w:rPr>
          <w:szCs w:val="24"/>
        </w:rPr>
      </w:pPr>
    </w:p>
    <w:p w14:paraId="4D453C3C" w14:textId="77777777" w:rsidR="00921191" w:rsidRPr="00D55BB1" w:rsidRDefault="00921191" w:rsidP="008D3D4D">
      <w:pPr>
        <w:spacing w:after="0"/>
        <w:ind w:firstLine="720"/>
        <w:jc w:val="center"/>
        <w:rPr>
          <w:szCs w:val="24"/>
        </w:rPr>
      </w:pPr>
    </w:p>
    <w:p w14:paraId="7DF43642" w14:textId="77777777" w:rsidR="0052615E" w:rsidRPr="00D55BB1" w:rsidRDefault="0097384E" w:rsidP="00D55BB1">
      <w:pPr>
        <w:autoSpaceDE w:val="0"/>
        <w:autoSpaceDN w:val="0"/>
        <w:adjustRightInd w:val="0"/>
        <w:spacing w:after="0" w:line="240" w:lineRule="auto"/>
        <w:jc w:val="center"/>
        <w:rPr>
          <w:szCs w:val="24"/>
        </w:rPr>
      </w:pPr>
      <w:proofErr w:type="gramStart"/>
      <w:r w:rsidRPr="00D55BB1">
        <w:rPr>
          <w:szCs w:val="24"/>
        </w:rPr>
        <w:t>INIŢIATOR :</w:t>
      </w:r>
      <w:proofErr w:type="gramEnd"/>
    </w:p>
    <w:p w14:paraId="1CD28F5E" w14:textId="77777777" w:rsidR="0052615E" w:rsidRPr="00D55BB1" w:rsidRDefault="0097384E" w:rsidP="00D55BB1">
      <w:pPr>
        <w:autoSpaceDE w:val="0"/>
        <w:autoSpaceDN w:val="0"/>
        <w:adjustRightInd w:val="0"/>
        <w:spacing w:after="0" w:line="240" w:lineRule="auto"/>
        <w:jc w:val="center"/>
        <w:rPr>
          <w:szCs w:val="24"/>
        </w:rPr>
      </w:pPr>
      <w:r w:rsidRPr="00D55BB1">
        <w:rPr>
          <w:szCs w:val="24"/>
        </w:rPr>
        <w:t>PRIMAR</w:t>
      </w:r>
    </w:p>
    <w:p w14:paraId="54D2D9B2" w14:textId="77777777" w:rsidR="0052615E" w:rsidRPr="00D55BB1" w:rsidRDefault="002C4C88" w:rsidP="00D55BB1">
      <w:pPr>
        <w:spacing w:after="0" w:line="240" w:lineRule="auto"/>
        <w:rPr>
          <w:szCs w:val="24"/>
        </w:rPr>
      </w:pPr>
      <w:r w:rsidRPr="00D55BB1">
        <w:rPr>
          <w:szCs w:val="24"/>
        </w:rPr>
        <w:t xml:space="preserve">                                                                   </w:t>
      </w:r>
      <w:proofErr w:type="spellStart"/>
      <w:r w:rsidR="0097384E" w:rsidRPr="00D55BB1">
        <w:rPr>
          <w:szCs w:val="24"/>
        </w:rPr>
        <w:t>Kereskényi</w:t>
      </w:r>
      <w:proofErr w:type="spellEnd"/>
      <w:r w:rsidR="0097384E" w:rsidRPr="00D55BB1">
        <w:rPr>
          <w:szCs w:val="24"/>
        </w:rPr>
        <w:t xml:space="preserve"> </w:t>
      </w:r>
      <w:proofErr w:type="spellStart"/>
      <w:r w:rsidR="0097384E" w:rsidRPr="00D55BB1">
        <w:rPr>
          <w:szCs w:val="24"/>
        </w:rPr>
        <w:t>Gábor</w:t>
      </w:r>
      <w:proofErr w:type="spellEnd"/>
    </w:p>
    <w:sectPr w:rsidR="0052615E" w:rsidRPr="00D55BB1">
      <w:footerReference w:type="default" r:id="rId8"/>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EEE08" w14:textId="77777777" w:rsidR="00DC5708" w:rsidRDefault="00DC5708" w:rsidP="00153B97">
      <w:pPr>
        <w:spacing w:after="0" w:line="240" w:lineRule="auto"/>
      </w:pPr>
      <w:r>
        <w:separator/>
      </w:r>
    </w:p>
  </w:endnote>
  <w:endnote w:type="continuationSeparator" w:id="0">
    <w:p w14:paraId="1778A2D7" w14:textId="77777777" w:rsidR="00DC5708" w:rsidRDefault="00DC5708"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5EF61" w14:textId="77777777" w:rsidR="00153B97" w:rsidRPr="00AC0058" w:rsidRDefault="00153B97">
    <w:pPr>
      <w:pStyle w:val="Footer"/>
      <w:rPr>
        <w:sz w:val="16"/>
        <w:szCs w:val="16"/>
        <w:lang w:val="ro-RO"/>
      </w:rPr>
    </w:pPr>
    <w:r w:rsidRPr="00AC0058">
      <w:rPr>
        <w:sz w:val="16"/>
        <w:szCs w:val="16"/>
        <w:lang w:val="ro-RO"/>
      </w:rPr>
      <w:t>Întocmit,</w:t>
    </w:r>
  </w:p>
  <w:p w14:paraId="300D3494" w14:textId="3B12B185" w:rsidR="00153B97" w:rsidRPr="00AC0058" w:rsidRDefault="00153B97">
    <w:pPr>
      <w:pStyle w:val="Footer"/>
      <w:rPr>
        <w:sz w:val="16"/>
        <w:szCs w:val="16"/>
        <w:lang w:val="ro-RO"/>
      </w:rPr>
    </w:pPr>
    <w:r w:rsidRPr="00AC0058">
      <w:rPr>
        <w:sz w:val="16"/>
        <w:szCs w:val="16"/>
        <w:lang w:val="ro-RO"/>
      </w:rPr>
      <w:t>S</w:t>
    </w:r>
    <w:r w:rsidR="0089210D" w:rsidRPr="00AC0058">
      <w:rPr>
        <w:sz w:val="16"/>
        <w:szCs w:val="16"/>
        <w:lang w:val="ro-RO"/>
      </w:rPr>
      <w:t>veda Andrea</w:t>
    </w:r>
    <w:r w:rsidRPr="00AC0058">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05928" w14:textId="77777777" w:rsidR="00DC5708" w:rsidRDefault="00DC5708" w:rsidP="00153B97">
      <w:pPr>
        <w:spacing w:after="0" w:line="240" w:lineRule="auto"/>
      </w:pPr>
      <w:r>
        <w:separator/>
      </w:r>
    </w:p>
  </w:footnote>
  <w:footnote w:type="continuationSeparator" w:id="0">
    <w:p w14:paraId="6F9C6B43" w14:textId="77777777" w:rsidR="00DC5708" w:rsidRDefault="00DC5708" w:rsidP="00153B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1228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57261"/>
    <w:rsid w:val="00075261"/>
    <w:rsid w:val="00087389"/>
    <w:rsid w:val="000B3FBC"/>
    <w:rsid w:val="000D4634"/>
    <w:rsid w:val="00140790"/>
    <w:rsid w:val="00143CC1"/>
    <w:rsid w:val="00153B97"/>
    <w:rsid w:val="00161D9B"/>
    <w:rsid w:val="001665F3"/>
    <w:rsid w:val="00167661"/>
    <w:rsid w:val="001823F8"/>
    <w:rsid w:val="001A2949"/>
    <w:rsid w:val="001B28B4"/>
    <w:rsid w:val="001D7025"/>
    <w:rsid w:val="001E18EB"/>
    <w:rsid w:val="001E64D1"/>
    <w:rsid w:val="002146D9"/>
    <w:rsid w:val="0023782E"/>
    <w:rsid w:val="00240928"/>
    <w:rsid w:val="00260BDD"/>
    <w:rsid w:val="00293C56"/>
    <w:rsid w:val="002C4C88"/>
    <w:rsid w:val="002D4613"/>
    <w:rsid w:val="003056E6"/>
    <w:rsid w:val="00311084"/>
    <w:rsid w:val="0033263A"/>
    <w:rsid w:val="003400B6"/>
    <w:rsid w:val="003A0A6F"/>
    <w:rsid w:val="003A3146"/>
    <w:rsid w:val="003C4897"/>
    <w:rsid w:val="003C7AB5"/>
    <w:rsid w:val="0040795A"/>
    <w:rsid w:val="004208E4"/>
    <w:rsid w:val="0044081B"/>
    <w:rsid w:val="00443C30"/>
    <w:rsid w:val="0049065B"/>
    <w:rsid w:val="0049544C"/>
    <w:rsid w:val="004A314D"/>
    <w:rsid w:val="004A3261"/>
    <w:rsid w:val="004A37CE"/>
    <w:rsid w:val="004B7583"/>
    <w:rsid w:val="004C1EC3"/>
    <w:rsid w:val="004E41C2"/>
    <w:rsid w:val="0052615E"/>
    <w:rsid w:val="00534FD0"/>
    <w:rsid w:val="00537FE8"/>
    <w:rsid w:val="00556753"/>
    <w:rsid w:val="00590894"/>
    <w:rsid w:val="005C0B81"/>
    <w:rsid w:val="005F21CF"/>
    <w:rsid w:val="005F2EAF"/>
    <w:rsid w:val="006125E3"/>
    <w:rsid w:val="00630AC0"/>
    <w:rsid w:val="006415CE"/>
    <w:rsid w:val="00642DF7"/>
    <w:rsid w:val="00670A24"/>
    <w:rsid w:val="00676460"/>
    <w:rsid w:val="00692ACD"/>
    <w:rsid w:val="006C23EB"/>
    <w:rsid w:val="006C69C8"/>
    <w:rsid w:val="00706822"/>
    <w:rsid w:val="00756143"/>
    <w:rsid w:val="00791597"/>
    <w:rsid w:val="007C65D4"/>
    <w:rsid w:val="00814E47"/>
    <w:rsid w:val="00823F68"/>
    <w:rsid w:val="0083275E"/>
    <w:rsid w:val="00843EE1"/>
    <w:rsid w:val="008547F3"/>
    <w:rsid w:val="0086497B"/>
    <w:rsid w:val="0089210D"/>
    <w:rsid w:val="008957A4"/>
    <w:rsid w:val="008B2D34"/>
    <w:rsid w:val="008B5C96"/>
    <w:rsid w:val="008D191D"/>
    <w:rsid w:val="008D3D4D"/>
    <w:rsid w:val="008D6642"/>
    <w:rsid w:val="008F43A6"/>
    <w:rsid w:val="00904937"/>
    <w:rsid w:val="00912CBC"/>
    <w:rsid w:val="00921191"/>
    <w:rsid w:val="00924948"/>
    <w:rsid w:val="00942F4C"/>
    <w:rsid w:val="00957E1D"/>
    <w:rsid w:val="0097384E"/>
    <w:rsid w:val="009C54DB"/>
    <w:rsid w:val="009E0A2F"/>
    <w:rsid w:val="009E486A"/>
    <w:rsid w:val="009E7AAE"/>
    <w:rsid w:val="009F0901"/>
    <w:rsid w:val="00A04AD2"/>
    <w:rsid w:val="00A30BB9"/>
    <w:rsid w:val="00A53B89"/>
    <w:rsid w:val="00A77657"/>
    <w:rsid w:val="00A96AB7"/>
    <w:rsid w:val="00AA6C95"/>
    <w:rsid w:val="00AC0058"/>
    <w:rsid w:val="00AC1CF9"/>
    <w:rsid w:val="00AE2B06"/>
    <w:rsid w:val="00AF4DD0"/>
    <w:rsid w:val="00B00AE1"/>
    <w:rsid w:val="00B02111"/>
    <w:rsid w:val="00B67D00"/>
    <w:rsid w:val="00BB327C"/>
    <w:rsid w:val="00BD3ADE"/>
    <w:rsid w:val="00C3306C"/>
    <w:rsid w:val="00C354F5"/>
    <w:rsid w:val="00C9242B"/>
    <w:rsid w:val="00C97FC2"/>
    <w:rsid w:val="00CC48D0"/>
    <w:rsid w:val="00CD0623"/>
    <w:rsid w:val="00CD2AD4"/>
    <w:rsid w:val="00CE2F3C"/>
    <w:rsid w:val="00CF355E"/>
    <w:rsid w:val="00D03433"/>
    <w:rsid w:val="00D15C0C"/>
    <w:rsid w:val="00D16E8F"/>
    <w:rsid w:val="00D36E7A"/>
    <w:rsid w:val="00D55BB1"/>
    <w:rsid w:val="00D576BB"/>
    <w:rsid w:val="00D91D7C"/>
    <w:rsid w:val="00DC5708"/>
    <w:rsid w:val="00DD2CD4"/>
    <w:rsid w:val="00DD4546"/>
    <w:rsid w:val="00DF331E"/>
    <w:rsid w:val="00E008D6"/>
    <w:rsid w:val="00E33E22"/>
    <w:rsid w:val="00E478BA"/>
    <w:rsid w:val="00E660BF"/>
    <w:rsid w:val="00E90E96"/>
    <w:rsid w:val="00EA236D"/>
    <w:rsid w:val="00ED221A"/>
    <w:rsid w:val="00ED3A46"/>
    <w:rsid w:val="00ED5665"/>
    <w:rsid w:val="00EE2B99"/>
    <w:rsid w:val="00EE5A26"/>
    <w:rsid w:val="00F16963"/>
    <w:rsid w:val="00F22E99"/>
    <w:rsid w:val="00F41F1C"/>
    <w:rsid w:val="00F626F2"/>
    <w:rsid w:val="00FB315E"/>
    <w:rsid w:val="00FE0B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8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99E85E5"/>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paragraph" w:customStyle="1" w:styleId="ui-datalist-item">
    <w:name w:val="ui-datalist-item"/>
    <w:basedOn w:val="Normal"/>
    <w:rsid w:val="003C4897"/>
    <w:pPr>
      <w:spacing w:before="100" w:beforeAutospacing="1" w:after="100" w:afterAutospacing="1" w:line="240" w:lineRule="auto"/>
    </w:pPr>
    <w:rPr>
      <w:rFonts w:eastAsia="Times New Roman"/>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25</cp:revision>
  <cp:lastPrinted>2024-04-10T11:31:00Z</cp:lastPrinted>
  <dcterms:created xsi:type="dcterms:W3CDTF">2020-05-21T09:56:00Z</dcterms:created>
  <dcterms:modified xsi:type="dcterms:W3CDTF">2024-04-11T07:41:00Z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