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A43CA6" w:rsidRDefault="0097384E">
                            <w:pPr>
                              <w:spacing w:after="0"/>
                              <w:rPr>
                                <w:sz w:val="22"/>
                              </w:rPr>
                            </w:pPr>
                            <w:r w:rsidRPr="00A43CA6">
                              <w:rPr>
                                <w:sz w:val="22"/>
                              </w:rPr>
                              <w:t>MUNICIPIULUI SATU MARE</w:t>
                            </w:r>
                          </w:p>
                          <w:p w14:paraId="29BDD9F5" w14:textId="222055D0" w:rsidR="0052615E" w:rsidRPr="005C0B81" w:rsidRDefault="0097384E">
                            <w:pPr>
                              <w:rPr>
                                <w:szCs w:val="24"/>
                              </w:rPr>
                            </w:pPr>
                            <w:r w:rsidRPr="0014505A">
                              <w:rPr>
                                <w:sz w:val="22"/>
                              </w:rPr>
                              <w:t xml:space="preserve">NR. </w:t>
                            </w:r>
                            <w:r w:rsidR="00A43CA6" w:rsidRPr="0014505A">
                              <w:rPr>
                                <w:sz w:val="22"/>
                              </w:rPr>
                              <w:t>3</w:t>
                            </w:r>
                            <w:r w:rsidR="0014505A" w:rsidRPr="0014505A">
                              <w:rPr>
                                <w:sz w:val="22"/>
                              </w:rPr>
                              <w:t>4648</w:t>
                            </w:r>
                            <w:r w:rsidR="00DF0467" w:rsidRPr="0014505A">
                              <w:rPr>
                                <w:sz w:val="22"/>
                              </w:rPr>
                              <w:t>/</w:t>
                            </w:r>
                            <w:r w:rsidR="0014505A" w:rsidRPr="0014505A">
                              <w:rPr>
                                <w:sz w:val="22"/>
                              </w:rPr>
                              <w:t>06</w:t>
                            </w:r>
                            <w:r w:rsidR="00DF0467" w:rsidRPr="0014505A">
                              <w:rPr>
                                <w:sz w:val="22"/>
                              </w:rPr>
                              <w:t>.</w:t>
                            </w:r>
                            <w:r w:rsidR="00244696" w:rsidRPr="0014505A">
                              <w:rPr>
                                <w:sz w:val="22"/>
                              </w:rPr>
                              <w:t>0</w:t>
                            </w:r>
                            <w:r w:rsidR="0014505A" w:rsidRPr="0014505A">
                              <w:rPr>
                                <w:sz w:val="22"/>
                              </w:rPr>
                              <w:t>6</w:t>
                            </w:r>
                            <w:r w:rsidR="00DF0467" w:rsidRPr="0014505A">
                              <w:rPr>
                                <w:sz w:val="22"/>
                              </w:rPr>
                              <w:t>.202</w:t>
                            </w:r>
                            <w:r w:rsidR="00244696" w:rsidRPr="0014505A">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A43CA6" w:rsidRDefault="0097384E">
                      <w:pPr>
                        <w:spacing w:after="0"/>
                        <w:rPr>
                          <w:sz w:val="22"/>
                        </w:rPr>
                      </w:pPr>
                      <w:r w:rsidRPr="00A43CA6">
                        <w:rPr>
                          <w:sz w:val="22"/>
                        </w:rPr>
                        <w:t>MUNICIPIULUI SATU MARE</w:t>
                      </w:r>
                    </w:p>
                    <w:p w14:paraId="29BDD9F5" w14:textId="222055D0" w:rsidR="0052615E" w:rsidRPr="005C0B81" w:rsidRDefault="0097384E">
                      <w:pPr>
                        <w:rPr>
                          <w:szCs w:val="24"/>
                        </w:rPr>
                      </w:pPr>
                      <w:r w:rsidRPr="0014505A">
                        <w:rPr>
                          <w:sz w:val="22"/>
                        </w:rPr>
                        <w:t xml:space="preserve">NR. </w:t>
                      </w:r>
                      <w:r w:rsidR="00A43CA6" w:rsidRPr="0014505A">
                        <w:rPr>
                          <w:sz w:val="22"/>
                        </w:rPr>
                        <w:t>3</w:t>
                      </w:r>
                      <w:r w:rsidR="0014505A" w:rsidRPr="0014505A">
                        <w:rPr>
                          <w:sz w:val="22"/>
                        </w:rPr>
                        <w:t>4648</w:t>
                      </w:r>
                      <w:r w:rsidR="00DF0467" w:rsidRPr="0014505A">
                        <w:rPr>
                          <w:sz w:val="22"/>
                        </w:rPr>
                        <w:t>/</w:t>
                      </w:r>
                      <w:r w:rsidR="0014505A" w:rsidRPr="0014505A">
                        <w:rPr>
                          <w:sz w:val="22"/>
                        </w:rPr>
                        <w:t>06</w:t>
                      </w:r>
                      <w:r w:rsidR="00DF0467" w:rsidRPr="0014505A">
                        <w:rPr>
                          <w:sz w:val="22"/>
                        </w:rPr>
                        <w:t>.</w:t>
                      </w:r>
                      <w:r w:rsidR="00244696" w:rsidRPr="0014505A">
                        <w:rPr>
                          <w:sz w:val="22"/>
                        </w:rPr>
                        <w:t>0</w:t>
                      </w:r>
                      <w:r w:rsidR="0014505A" w:rsidRPr="0014505A">
                        <w:rPr>
                          <w:sz w:val="22"/>
                        </w:rPr>
                        <w:t>6</w:t>
                      </w:r>
                      <w:r w:rsidR="00DF0467" w:rsidRPr="0014505A">
                        <w:rPr>
                          <w:sz w:val="22"/>
                        </w:rPr>
                        <w:t>.202</w:t>
                      </w:r>
                      <w:r w:rsidR="00244696" w:rsidRPr="0014505A">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07CB1583" w:rsidR="00A738CB" w:rsidRPr="002E681D" w:rsidRDefault="00A738CB" w:rsidP="00A738CB">
      <w:pPr>
        <w:spacing w:after="0" w:line="240" w:lineRule="auto"/>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aprobarea proi</w:t>
      </w:r>
      <w:r w:rsidR="0014505A">
        <w:rPr>
          <w:bCs/>
          <w:sz w:val="28"/>
          <w:szCs w:val="28"/>
          <w:lang w:val="ro-RO"/>
        </w:rPr>
        <w:t xml:space="preserve">     </w:t>
      </w:r>
      <w:r w:rsidR="00EF3C93" w:rsidRPr="002E681D">
        <w:rPr>
          <w:bCs/>
          <w:sz w:val="28"/>
          <w:szCs w:val="28"/>
          <w:lang w:val="ro-RO"/>
        </w:rPr>
        <w:t xml:space="preserve">ectului </w:t>
      </w:r>
      <w:bookmarkStart w:id="1" w:name="_Hlk166059854"/>
      <w:r w:rsidR="00EF3C93" w:rsidRPr="002E681D">
        <w:rPr>
          <w:bCs/>
          <w:sz w:val="28"/>
          <w:szCs w:val="28"/>
          <w:lang w:val="ro-RO"/>
        </w:rPr>
        <w:t>„</w:t>
      </w:r>
      <w:r w:rsidR="00186949" w:rsidRPr="00186949">
        <w:rPr>
          <w:bCs/>
          <w:sz w:val="28"/>
          <w:szCs w:val="28"/>
          <w:lang w:val="ro-RO"/>
        </w:rPr>
        <w:t>Pasarelă pietonală şi velo intersecţia Crinul</w:t>
      </w:r>
      <w:r w:rsidR="00EF3C93" w:rsidRPr="002E681D">
        <w:rPr>
          <w:bCs/>
          <w:sz w:val="28"/>
          <w:szCs w:val="28"/>
          <w:lang w:val="ro-RO"/>
        </w:rPr>
        <w:t xml:space="preserve">” </w:t>
      </w:r>
      <w:bookmarkEnd w:id="1"/>
      <w:r w:rsidR="00EF3C93" w:rsidRPr="002E681D">
        <w:rPr>
          <w:bCs/>
          <w:sz w:val="28"/>
          <w:szCs w:val="28"/>
          <w:lang w:val="ro-RO"/>
        </w:rPr>
        <w:t>şi a cheltuielilor legate de proiect</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67089B22" w14:textId="15E296F8" w:rsidR="00E058D4" w:rsidRPr="002E681D" w:rsidRDefault="00AF63C5" w:rsidP="00572559">
      <w:pPr>
        <w:ind w:firstLine="567"/>
        <w:jc w:val="both"/>
        <w:rPr>
          <w:bCs/>
          <w:sz w:val="28"/>
          <w:szCs w:val="28"/>
          <w:lang w:val="ro-RO"/>
        </w:rPr>
      </w:pPr>
      <w:r w:rsidRPr="002E681D">
        <w:rPr>
          <w:sz w:val="28"/>
          <w:szCs w:val="28"/>
          <w:lang w:val="ro-RO"/>
        </w:rPr>
        <w:t xml:space="preserve">Primăria Municipiului Satu Mare </w:t>
      </w:r>
      <w:r w:rsidR="00EB6D42">
        <w:rPr>
          <w:sz w:val="28"/>
          <w:szCs w:val="28"/>
          <w:lang w:val="ro-RO"/>
        </w:rPr>
        <w:t xml:space="preserve">a depus </w:t>
      </w:r>
      <w:r w:rsidR="00EF3C93" w:rsidRPr="002E681D">
        <w:rPr>
          <w:sz w:val="28"/>
          <w:szCs w:val="28"/>
          <w:lang w:val="ro-RO"/>
        </w:rPr>
        <w:t xml:space="preserve">la finanţare proiectul </w:t>
      </w:r>
      <w:r w:rsidR="00EF3C93" w:rsidRPr="002E681D">
        <w:rPr>
          <w:bCs/>
          <w:sz w:val="28"/>
          <w:szCs w:val="28"/>
          <w:lang w:val="ro-RO"/>
        </w:rPr>
        <w:t>„</w:t>
      </w:r>
      <w:r w:rsidR="00186949" w:rsidRPr="00186949">
        <w:rPr>
          <w:bCs/>
          <w:sz w:val="28"/>
          <w:szCs w:val="28"/>
          <w:lang w:val="ro-RO"/>
        </w:rPr>
        <w:t>Pasarelă pietonală şi velo intersecţia Crinul</w:t>
      </w:r>
      <w:r w:rsidR="00EF3C93" w:rsidRPr="002E681D">
        <w:rPr>
          <w:bCs/>
          <w:sz w:val="28"/>
          <w:szCs w:val="28"/>
          <w:lang w:val="ro-RO"/>
        </w:rPr>
        <w:t>” în cadrul Programul</w:t>
      </w:r>
      <w:r w:rsidR="00572559" w:rsidRPr="002E681D">
        <w:rPr>
          <w:bCs/>
          <w:sz w:val="28"/>
          <w:szCs w:val="28"/>
          <w:lang w:val="ro-RO"/>
        </w:rPr>
        <w:t>ui</w:t>
      </w:r>
      <w:r w:rsidR="00EF3C93" w:rsidRPr="002E681D">
        <w:rPr>
          <w:bCs/>
          <w:sz w:val="28"/>
          <w:szCs w:val="28"/>
          <w:lang w:val="ro-RO"/>
        </w:rPr>
        <w:t xml:space="preserve"> Regional Nord-Vest 2021-2027</w:t>
      </w:r>
      <w:r w:rsidR="00572559" w:rsidRPr="002E681D">
        <w:rPr>
          <w:bCs/>
          <w:sz w:val="28"/>
          <w:szCs w:val="28"/>
          <w:lang w:val="ro-RO"/>
        </w:rPr>
        <w:t>.</w:t>
      </w:r>
    </w:p>
    <w:p w14:paraId="4B9B829A" w14:textId="2EA1EA72" w:rsidR="00186949" w:rsidRDefault="00186949" w:rsidP="00572559">
      <w:pPr>
        <w:spacing w:after="0"/>
        <w:ind w:firstLine="567"/>
        <w:jc w:val="both"/>
        <w:rPr>
          <w:sz w:val="28"/>
          <w:szCs w:val="28"/>
          <w:lang w:val="ro-RO"/>
        </w:rPr>
      </w:pPr>
      <w:r w:rsidRPr="00186949">
        <w:rPr>
          <w:sz w:val="28"/>
          <w:szCs w:val="28"/>
          <w:lang w:val="ro-RO"/>
        </w:rPr>
        <w:t>Proiectul urmărește ca utilizarea autoturismelor personale să devin</w:t>
      </w:r>
      <w:r>
        <w:rPr>
          <w:sz w:val="28"/>
          <w:szCs w:val="28"/>
          <w:lang w:val="ro-RO"/>
        </w:rPr>
        <w:t>ă</w:t>
      </w:r>
      <w:r w:rsidRPr="00186949">
        <w:rPr>
          <w:sz w:val="28"/>
          <w:szCs w:val="28"/>
          <w:lang w:val="ro-RO"/>
        </w:rPr>
        <w:t xml:space="preserve"> o opțiune mai puțin atractivă din punct de vedere economic față de utilizarea modurilor de transport nemotorizate, creându-se astfel condițiile pentru reducerea emisiilor de echivalent CO2.</w:t>
      </w:r>
    </w:p>
    <w:p w14:paraId="6BFE403C" w14:textId="12652567" w:rsidR="00186949" w:rsidRDefault="00186949" w:rsidP="00572559">
      <w:pPr>
        <w:spacing w:after="0"/>
        <w:ind w:firstLine="567"/>
        <w:jc w:val="both"/>
        <w:rPr>
          <w:sz w:val="28"/>
          <w:szCs w:val="28"/>
          <w:lang w:val="ro-RO"/>
        </w:rPr>
      </w:pPr>
      <w:r>
        <w:rPr>
          <w:sz w:val="28"/>
          <w:szCs w:val="28"/>
          <w:lang w:val="ro-RO"/>
        </w:rPr>
        <w:t>Intersecţia Crinul</w:t>
      </w:r>
      <w:r w:rsidRPr="00186949">
        <w:rPr>
          <w:sz w:val="28"/>
          <w:szCs w:val="28"/>
          <w:lang w:val="ro-RO"/>
        </w:rPr>
        <w:t xml:space="preserve"> se încadrează în parametrii ridicați de poluare, cauzați de traficul auto intens aflat în proximitatea rondului. Distribuirea ineficientă a fluxului pietonal și amplasarea actuală a trecerilor de pietoni, determină </w:t>
      </w:r>
      <w:r w:rsidR="0007304A">
        <w:rPr>
          <w:sz w:val="28"/>
          <w:szCs w:val="28"/>
          <w:lang w:val="ro-RO"/>
        </w:rPr>
        <w:t>provocări în fluxul</w:t>
      </w:r>
      <w:r w:rsidRPr="00186949">
        <w:rPr>
          <w:sz w:val="28"/>
          <w:szCs w:val="28"/>
          <w:lang w:val="ro-RO"/>
        </w:rPr>
        <w:t xml:space="preserve"> traficului auto</w:t>
      </w:r>
      <w:r w:rsidR="0007304A">
        <w:rPr>
          <w:sz w:val="28"/>
          <w:szCs w:val="28"/>
          <w:lang w:val="ro-RO"/>
        </w:rPr>
        <w:t xml:space="preserve"> şi nu numai</w:t>
      </w:r>
      <w:r w:rsidRPr="00186949">
        <w:rPr>
          <w:sz w:val="28"/>
          <w:szCs w:val="28"/>
          <w:lang w:val="ro-RO"/>
        </w:rPr>
        <w:t>, scăzând gradul de securitate atât al pietonilor cât și al bicicli</w:t>
      </w:r>
      <w:r w:rsidR="0007304A">
        <w:rPr>
          <w:sz w:val="28"/>
          <w:szCs w:val="28"/>
          <w:lang w:val="ro-RO"/>
        </w:rPr>
        <w:t>ş</w:t>
      </w:r>
      <w:r w:rsidRPr="00186949">
        <w:rPr>
          <w:sz w:val="28"/>
          <w:szCs w:val="28"/>
          <w:lang w:val="ro-RO"/>
        </w:rPr>
        <w:t>tilor.</w:t>
      </w:r>
    </w:p>
    <w:p w14:paraId="75486966" w14:textId="2649E428" w:rsidR="00186949" w:rsidRDefault="00186949" w:rsidP="00572559">
      <w:pPr>
        <w:spacing w:after="0"/>
        <w:ind w:firstLine="567"/>
        <w:jc w:val="both"/>
        <w:rPr>
          <w:sz w:val="28"/>
          <w:szCs w:val="28"/>
          <w:lang w:val="ro-RO"/>
        </w:rPr>
      </w:pPr>
      <w:r w:rsidRPr="00186949">
        <w:rPr>
          <w:sz w:val="28"/>
          <w:szCs w:val="28"/>
          <w:lang w:val="ro-RO"/>
        </w:rPr>
        <w:t>Prin modernizarea traseului pietonal și al pistelor de cicliști pe podul Golescu și construirea pasajului suprateran în intersecția Crinul, luând în considerare și extinderea altor trasee pietonale și altor piste de cicliști din municipiul Satu Mare se încurajează utilizarea acestor modalități de deplasare, contribuind la creșterea numărului de pietoni/cicliști ce utilizează infrastructura pietonală/traseele de biciclete</w:t>
      </w:r>
      <w:r w:rsidR="0007304A">
        <w:rPr>
          <w:sz w:val="28"/>
          <w:szCs w:val="28"/>
          <w:lang w:val="ro-RO"/>
        </w:rPr>
        <w:t>.</w:t>
      </w:r>
    </w:p>
    <w:p w14:paraId="52200145" w14:textId="0A27D6C3" w:rsidR="00EB6D42" w:rsidRDefault="00EB6D42" w:rsidP="00572559">
      <w:pPr>
        <w:spacing w:after="0"/>
        <w:ind w:firstLine="567"/>
        <w:jc w:val="both"/>
        <w:rPr>
          <w:sz w:val="28"/>
          <w:szCs w:val="28"/>
          <w:lang w:val="ro-RO"/>
        </w:rPr>
      </w:pPr>
      <w:r>
        <w:rPr>
          <w:sz w:val="28"/>
          <w:szCs w:val="28"/>
          <w:lang w:val="ro-RO"/>
        </w:rPr>
        <w:t xml:space="preserve">Prin HCL nr. 160/23.05.2024 s-a aprobat proiectul şi cheltuielile aferente. </w:t>
      </w:r>
    </w:p>
    <w:p w14:paraId="4480040A" w14:textId="7726EB50" w:rsidR="00EB6D42" w:rsidRDefault="00EB6D42" w:rsidP="00572559">
      <w:pPr>
        <w:spacing w:after="0"/>
        <w:ind w:firstLine="567"/>
        <w:jc w:val="both"/>
        <w:rPr>
          <w:sz w:val="28"/>
          <w:szCs w:val="28"/>
          <w:lang w:val="ro-RO"/>
        </w:rPr>
      </w:pPr>
      <w:r>
        <w:rPr>
          <w:sz w:val="28"/>
          <w:szCs w:val="28"/>
          <w:lang w:val="ro-RO"/>
        </w:rPr>
        <w:t>Ȋn urma solicitărilor de clarificări din partea OI Nord-Vest documentaţia tehnică aferentă proiectului fost modificată, în consecinţă bugetul proiectului s-a actualizat.</w:t>
      </w:r>
    </w:p>
    <w:p w14:paraId="05FAD51D" w14:textId="77777777" w:rsidR="00186949" w:rsidRDefault="00186949" w:rsidP="00572559">
      <w:pPr>
        <w:spacing w:after="0"/>
        <w:ind w:firstLine="567"/>
        <w:jc w:val="both"/>
        <w:rPr>
          <w:sz w:val="28"/>
          <w:szCs w:val="28"/>
          <w:lang w:val="ro-RO"/>
        </w:rPr>
      </w:pPr>
    </w:p>
    <w:p w14:paraId="43AFF1F1" w14:textId="77777777" w:rsidR="00EB6D42" w:rsidRDefault="00EB6D42" w:rsidP="00572559">
      <w:pPr>
        <w:spacing w:after="0"/>
        <w:ind w:firstLine="567"/>
        <w:jc w:val="both"/>
        <w:rPr>
          <w:sz w:val="28"/>
          <w:szCs w:val="28"/>
          <w:lang w:val="ro-RO"/>
        </w:rPr>
      </w:pPr>
    </w:p>
    <w:p w14:paraId="16EC012C" w14:textId="77777777" w:rsidR="00EB6D42" w:rsidRDefault="00EB6D42" w:rsidP="00572559">
      <w:pPr>
        <w:spacing w:after="0"/>
        <w:ind w:firstLine="567"/>
        <w:jc w:val="both"/>
        <w:rPr>
          <w:sz w:val="28"/>
          <w:szCs w:val="28"/>
          <w:lang w:val="ro-RO"/>
        </w:rPr>
      </w:pPr>
    </w:p>
    <w:p w14:paraId="3A0214C4" w14:textId="43D50C52" w:rsidR="00572559" w:rsidRPr="002E681D" w:rsidRDefault="00572559" w:rsidP="00572559">
      <w:pPr>
        <w:spacing w:after="0"/>
        <w:ind w:firstLine="567"/>
        <w:jc w:val="both"/>
        <w:rPr>
          <w:sz w:val="28"/>
          <w:szCs w:val="28"/>
          <w:lang w:val="ro-RO"/>
        </w:rPr>
      </w:pPr>
      <w:r w:rsidRPr="002E681D">
        <w:rPr>
          <w:sz w:val="28"/>
          <w:szCs w:val="28"/>
          <w:lang w:val="ro-RO"/>
        </w:rPr>
        <w:lastRenderedPageBreak/>
        <w:t>Valoarea totală a proiectului este de</w:t>
      </w:r>
      <w:r w:rsidR="00186949">
        <w:rPr>
          <w:sz w:val="28"/>
          <w:szCs w:val="28"/>
          <w:lang w:val="ro-RO"/>
        </w:rPr>
        <w:t xml:space="preserve"> </w:t>
      </w:r>
      <w:r w:rsidR="006A5FA8">
        <w:rPr>
          <w:sz w:val="28"/>
          <w:szCs w:val="28"/>
          <w:lang w:val="ro-RO"/>
        </w:rPr>
        <w:t>74.854.233,37</w:t>
      </w:r>
      <w:r w:rsidRPr="002E681D">
        <w:rPr>
          <w:sz w:val="28"/>
          <w:szCs w:val="28"/>
          <w:lang w:val="ro-RO"/>
        </w:rPr>
        <w:t xml:space="preserve"> lei, inclusiv TVA din care valoarea eligibilă este de </w:t>
      </w:r>
      <w:r w:rsidR="006A5FA8">
        <w:rPr>
          <w:sz w:val="28"/>
          <w:szCs w:val="28"/>
          <w:lang w:val="ro-RO"/>
        </w:rPr>
        <w:t>61.733.029,24</w:t>
      </w:r>
      <w:r w:rsidRPr="002E681D">
        <w:rPr>
          <w:sz w:val="28"/>
          <w:szCs w:val="28"/>
          <w:lang w:val="ro-RO"/>
        </w:rPr>
        <w:t xml:space="preserve"> lei iar valoarea neeligibilă </w:t>
      </w:r>
      <w:r w:rsidR="006434E5" w:rsidRPr="002E681D">
        <w:rPr>
          <w:sz w:val="28"/>
          <w:szCs w:val="28"/>
          <w:lang w:val="ro-RO"/>
        </w:rPr>
        <w:t xml:space="preserve">este de </w:t>
      </w:r>
      <w:r w:rsidR="006A5FA8">
        <w:rPr>
          <w:sz w:val="28"/>
          <w:szCs w:val="28"/>
          <w:lang w:val="ro-RO"/>
        </w:rPr>
        <w:t>13.121.204,13</w:t>
      </w:r>
      <w:r w:rsidR="006434E5" w:rsidRPr="002E681D">
        <w:rPr>
          <w:sz w:val="28"/>
          <w:szCs w:val="28"/>
          <w:lang w:val="ro-RO"/>
        </w:rPr>
        <w:t xml:space="preserve"> lei. Contribuţia ce revine autorităţii administraţiei publice locale a municipiului Satu Mare este de </w:t>
      </w:r>
      <w:r w:rsidR="003D19A1" w:rsidRPr="002E681D">
        <w:rPr>
          <w:sz w:val="28"/>
          <w:szCs w:val="28"/>
          <w:lang w:val="ro-RO"/>
        </w:rPr>
        <w:t xml:space="preserve">2% din valoarea eligibilă a proiectului, adică </w:t>
      </w:r>
      <w:r w:rsidR="006A5FA8">
        <w:rPr>
          <w:sz w:val="28"/>
          <w:szCs w:val="28"/>
          <w:lang w:val="ro-RO"/>
        </w:rPr>
        <w:t>1.234.660,60</w:t>
      </w:r>
      <w:r w:rsidR="003D19A1" w:rsidRPr="002E681D">
        <w:rPr>
          <w:sz w:val="28"/>
          <w:szCs w:val="28"/>
          <w:lang w:val="ro-RO"/>
        </w:rPr>
        <w:t xml:space="preserve"> lei.</w:t>
      </w:r>
    </w:p>
    <w:p w14:paraId="7E66638F" w14:textId="77777777" w:rsidR="002E681D" w:rsidRPr="002E681D" w:rsidRDefault="002E681D" w:rsidP="003D19A1">
      <w:pPr>
        <w:spacing w:after="0"/>
        <w:jc w:val="both"/>
        <w:rPr>
          <w:sz w:val="28"/>
          <w:szCs w:val="28"/>
          <w:lang w:val="ro-RO"/>
        </w:rPr>
      </w:pPr>
    </w:p>
    <w:p w14:paraId="3A561BCC" w14:textId="54B57843" w:rsidR="0031209F" w:rsidRPr="002E681D" w:rsidRDefault="0097384E" w:rsidP="00AB1CD2">
      <w:pPr>
        <w:spacing w:after="0"/>
        <w:ind w:firstLine="567"/>
        <w:jc w:val="both"/>
        <w:rPr>
          <w:sz w:val="28"/>
          <w:szCs w:val="28"/>
          <w:lang w:val="ro-RO"/>
        </w:rPr>
      </w:pPr>
      <w:r w:rsidRPr="002E681D">
        <w:rPr>
          <w:sz w:val="28"/>
          <w:szCs w:val="28"/>
          <w:lang w:val="ro-RO"/>
        </w:rPr>
        <w:t>În vederea</w:t>
      </w:r>
      <w:r w:rsidR="00167661" w:rsidRPr="002E681D">
        <w:rPr>
          <w:sz w:val="28"/>
          <w:szCs w:val="28"/>
          <w:lang w:val="ro-RO"/>
        </w:rPr>
        <w:t xml:space="preserve"> aprobării</w:t>
      </w:r>
      <w:r w:rsidR="0006795E" w:rsidRPr="002E681D">
        <w:rPr>
          <w:sz w:val="28"/>
          <w:szCs w:val="28"/>
          <w:lang w:val="ro-RO"/>
        </w:rPr>
        <w:t xml:space="preserve"> proiectului „</w:t>
      </w:r>
      <w:r w:rsidR="00186949" w:rsidRPr="00186949">
        <w:rPr>
          <w:sz w:val="28"/>
          <w:szCs w:val="28"/>
          <w:lang w:val="ro-RO"/>
        </w:rPr>
        <w:t>Pasarelă pietonală şi velo intersecţia Crinul</w:t>
      </w:r>
      <w:r w:rsidR="0006795E" w:rsidRPr="002E681D">
        <w:rPr>
          <w:sz w:val="28"/>
          <w:szCs w:val="28"/>
          <w:lang w:val="ro-RO"/>
        </w:rPr>
        <w:t>”</w:t>
      </w:r>
      <w:r w:rsidR="0006795E" w:rsidRPr="002E681D">
        <w:rPr>
          <w:b/>
          <w:bCs/>
          <w:sz w:val="28"/>
          <w:szCs w:val="28"/>
          <w:lang w:val="ro-RO"/>
        </w:rPr>
        <w:t xml:space="preserve"> </w:t>
      </w:r>
      <w:r w:rsidR="007C25BC" w:rsidRPr="002E681D">
        <w:rPr>
          <w:sz w:val="28"/>
          <w:szCs w:val="28"/>
          <w:lang w:val="ro-RO"/>
        </w:rPr>
        <w:t>şi a cheltuielilor legate de proiect</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0F1B5FE7"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INIŢIATOR :</w:t>
      </w:r>
    </w:p>
    <w:p w14:paraId="3DF42113" w14:textId="3F6F1074" w:rsidR="0052615E" w:rsidRPr="002E681D" w:rsidRDefault="00AB1CD2" w:rsidP="0031209F">
      <w:pPr>
        <w:autoSpaceDE w:val="0"/>
        <w:autoSpaceDN w:val="0"/>
        <w:adjustRightInd w:val="0"/>
        <w:spacing w:after="0" w:line="240" w:lineRule="auto"/>
        <w:jc w:val="center"/>
        <w:rPr>
          <w:sz w:val="28"/>
          <w:szCs w:val="28"/>
          <w:lang w:val="ro-RO"/>
        </w:rPr>
      </w:pPr>
      <w:r w:rsidRPr="002E681D">
        <w:rPr>
          <w:sz w:val="28"/>
          <w:szCs w:val="28"/>
          <w:lang w:val="ro-RO"/>
        </w:rPr>
        <w:t xml:space="preserve"> </w:t>
      </w:r>
      <w:r w:rsidR="0097384E" w:rsidRPr="002E681D">
        <w:rPr>
          <w:sz w:val="28"/>
          <w:szCs w:val="28"/>
          <w:lang w:val="ro-RO"/>
        </w:rPr>
        <w:t>PRIMAR</w:t>
      </w:r>
    </w:p>
    <w:p w14:paraId="007031F5" w14:textId="52714AD6" w:rsidR="00F52887" w:rsidRPr="002E681D" w:rsidRDefault="0014505A" w:rsidP="0031209F">
      <w:pPr>
        <w:spacing w:after="0" w:line="240" w:lineRule="auto"/>
        <w:jc w:val="center"/>
        <w:rPr>
          <w:sz w:val="28"/>
          <w:szCs w:val="28"/>
          <w:lang w:val="ro-RO"/>
        </w:rPr>
      </w:pPr>
      <w:r>
        <w:rPr>
          <w:sz w:val="28"/>
          <w:szCs w:val="28"/>
          <w:lang w:val="ro-RO"/>
        </w:rPr>
        <w:t xml:space="preserve">    </w:t>
      </w:r>
      <w:r w:rsidR="0097384E" w:rsidRPr="002E681D">
        <w:rPr>
          <w:sz w:val="28"/>
          <w:szCs w:val="28"/>
          <w:lang w:val="ro-RO"/>
        </w:rPr>
        <w:t>Kereskényi Gábor</w:t>
      </w:r>
    </w:p>
    <w:sectPr w:rsidR="00F52887" w:rsidRPr="002E681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3083A" w14:textId="77777777" w:rsidR="005255A9" w:rsidRDefault="005255A9" w:rsidP="00153B97">
      <w:pPr>
        <w:spacing w:after="0" w:line="240" w:lineRule="auto"/>
      </w:pPr>
      <w:r>
        <w:separator/>
      </w:r>
    </w:p>
  </w:endnote>
  <w:endnote w:type="continuationSeparator" w:id="0">
    <w:p w14:paraId="4741BEB0" w14:textId="77777777" w:rsidR="005255A9" w:rsidRDefault="005255A9"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CDF1C4D" w:rsidR="00153B97" w:rsidRPr="006625A9" w:rsidRDefault="00E44B84">
    <w:pPr>
      <w:pStyle w:val="Footer"/>
      <w:rPr>
        <w:sz w:val="16"/>
        <w:szCs w:val="16"/>
        <w:lang w:val="ro-RO"/>
      </w:rPr>
    </w:pPr>
    <w:r>
      <w:rPr>
        <w:sz w:val="16"/>
        <w:szCs w:val="16"/>
        <w:lang w:val="ro-RO"/>
      </w:rPr>
      <w:t>Sveda Andrea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DD99" w14:textId="77777777" w:rsidR="005255A9" w:rsidRDefault="005255A9" w:rsidP="00153B97">
      <w:pPr>
        <w:spacing w:after="0" w:line="240" w:lineRule="auto"/>
      </w:pPr>
      <w:r>
        <w:separator/>
      </w:r>
    </w:p>
  </w:footnote>
  <w:footnote w:type="continuationSeparator" w:id="0">
    <w:p w14:paraId="6BDB8660" w14:textId="77777777" w:rsidR="005255A9" w:rsidRDefault="005255A9"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46598"/>
    <w:rsid w:val="000648B8"/>
    <w:rsid w:val="0006795E"/>
    <w:rsid w:val="0007304A"/>
    <w:rsid w:val="00075261"/>
    <w:rsid w:val="000810E5"/>
    <w:rsid w:val="000B3FBC"/>
    <w:rsid w:val="000E0C3D"/>
    <w:rsid w:val="00103299"/>
    <w:rsid w:val="00113A1B"/>
    <w:rsid w:val="00143CC1"/>
    <w:rsid w:val="0014505A"/>
    <w:rsid w:val="00153B97"/>
    <w:rsid w:val="00161D9B"/>
    <w:rsid w:val="00167661"/>
    <w:rsid w:val="0017144D"/>
    <w:rsid w:val="00186949"/>
    <w:rsid w:val="001D1CB0"/>
    <w:rsid w:val="001D66B2"/>
    <w:rsid w:val="001D7025"/>
    <w:rsid w:val="001F64F7"/>
    <w:rsid w:val="0021358D"/>
    <w:rsid w:val="00213C5B"/>
    <w:rsid w:val="0022667E"/>
    <w:rsid w:val="0023782E"/>
    <w:rsid w:val="00241AE1"/>
    <w:rsid w:val="00241C19"/>
    <w:rsid w:val="00244696"/>
    <w:rsid w:val="00244C7D"/>
    <w:rsid w:val="002469F2"/>
    <w:rsid w:val="00260BDD"/>
    <w:rsid w:val="0026399C"/>
    <w:rsid w:val="00285C69"/>
    <w:rsid w:val="00291F0C"/>
    <w:rsid w:val="002942BE"/>
    <w:rsid w:val="002A542F"/>
    <w:rsid w:val="002C4C88"/>
    <w:rsid w:val="002D4613"/>
    <w:rsid w:val="002E681D"/>
    <w:rsid w:val="002F3DB7"/>
    <w:rsid w:val="003008D7"/>
    <w:rsid w:val="00303255"/>
    <w:rsid w:val="00311084"/>
    <w:rsid w:val="0031209F"/>
    <w:rsid w:val="003130E6"/>
    <w:rsid w:val="00345371"/>
    <w:rsid w:val="003467A0"/>
    <w:rsid w:val="00361AC9"/>
    <w:rsid w:val="00366FB5"/>
    <w:rsid w:val="003A04CF"/>
    <w:rsid w:val="003A0A6F"/>
    <w:rsid w:val="003A3146"/>
    <w:rsid w:val="003D19A1"/>
    <w:rsid w:val="0040220D"/>
    <w:rsid w:val="00414BCA"/>
    <w:rsid w:val="00426399"/>
    <w:rsid w:val="0043735C"/>
    <w:rsid w:val="0044081B"/>
    <w:rsid w:val="00480938"/>
    <w:rsid w:val="0049065B"/>
    <w:rsid w:val="0049544C"/>
    <w:rsid w:val="004B7583"/>
    <w:rsid w:val="004D2842"/>
    <w:rsid w:val="004D5DC7"/>
    <w:rsid w:val="004E181A"/>
    <w:rsid w:val="00521C81"/>
    <w:rsid w:val="005255A9"/>
    <w:rsid w:val="0052615E"/>
    <w:rsid w:val="00534FD0"/>
    <w:rsid w:val="0054403F"/>
    <w:rsid w:val="00556753"/>
    <w:rsid w:val="0055743A"/>
    <w:rsid w:val="00566A7D"/>
    <w:rsid w:val="00572559"/>
    <w:rsid w:val="005A2496"/>
    <w:rsid w:val="005C0B81"/>
    <w:rsid w:val="006434E5"/>
    <w:rsid w:val="006625A9"/>
    <w:rsid w:val="00671601"/>
    <w:rsid w:val="006733BD"/>
    <w:rsid w:val="00676460"/>
    <w:rsid w:val="006A274A"/>
    <w:rsid w:val="006A3B34"/>
    <w:rsid w:val="006A5FA8"/>
    <w:rsid w:val="006C2769"/>
    <w:rsid w:val="006C635A"/>
    <w:rsid w:val="006C69C8"/>
    <w:rsid w:val="006E604D"/>
    <w:rsid w:val="0071443D"/>
    <w:rsid w:val="007168D6"/>
    <w:rsid w:val="00735B60"/>
    <w:rsid w:val="007437E9"/>
    <w:rsid w:val="00743EF3"/>
    <w:rsid w:val="00775FFF"/>
    <w:rsid w:val="007C25BC"/>
    <w:rsid w:val="007C38D5"/>
    <w:rsid w:val="008021CE"/>
    <w:rsid w:val="00814E47"/>
    <w:rsid w:val="0082211A"/>
    <w:rsid w:val="008375B7"/>
    <w:rsid w:val="008639B5"/>
    <w:rsid w:val="00865517"/>
    <w:rsid w:val="008A15B1"/>
    <w:rsid w:val="008A72BD"/>
    <w:rsid w:val="008B5C96"/>
    <w:rsid w:val="008F0740"/>
    <w:rsid w:val="008F7F0B"/>
    <w:rsid w:val="00901E0E"/>
    <w:rsid w:val="009206CA"/>
    <w:rsid w:val="00920DF6"/>
    <w:rsid w:val="00924948"/>
    <w:rsid w:val="00936FDE"/>
    <w:rsid w:val="00963374"/>
    <w:rsid w:val="00963D37"/>
    <w:rsid w:val="00970D4F"/>
    <w:rsid w:val="0097384E"/>
    <w:rsid w:val="009C3382"/>
    <w:rsid w:val="009E3145"/>
    <w:rsid w:val="009E3AF7"/>
    <w:rsid w:val="00A22BF3"/>
    <w:rsid w:val="00A30BB9"/>
    <w:rsid w:val="00A42771"/>
    <w:rsid w:val="00A43CA6"/>
    <w:rsid w:val="00A61194"/>
    <w:rsid w:val="00A72275"/>
    <w:rsid w:val="00A7282C"/>
    <w:rsid w:val="00A738CB"/>
    <w:rsid w:val="00A958F8"/>
    <w:rsid w:val="00A95EF1"/>
    <w:rsid w:val="00A96AB7"/>
    <w:rsid w:val="00AB1CD2"/>
    <w:rsid w:val="00AC2547"/>
    <w:rsid w:val="00AC59AE"/>
    <w:rsid w:val="00AD2B67"/>
    <w:rsid w:val="00AD5F97"/>
    <w:rsid w:val="00AF4DD0"/>
    <w:rsid w:val="00AF63C5"/>
    <w:rsid w:val="00B16FEF"/>
    <w:rsid w:val="00B20D36"/>
    <w:rsid w:val="00B60574"/>
    <w:rsid w:val="00B617B2"/>
    <w:rsid w:val="00BB2E15"/>
    <w:rsid w:val="00BB6CE4"/>
    <w:rsid w:val="00BC1036"/>
    <w:rsid w:val="00BE1359"/>
    <w:rsid w:val="00BF1E36"/>
    <w:rsid w:val="00C178FB"/>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52796"/>
    <w:rsid w:val="00D55567"/>
    <w:rsid w:val="00DF0467"/>
    <w:rsid w:val="00DF5EBC"/>
    <w:rsid w:val="00E008D6"/>
    <w:rsid w:val="00E058D4"/>
    <w:rsid w:val="00E12645"/>
    <w:rsid w:val="00E33E22"/>
    <w:rsid w:val="00E35507"/>
    <w:rsid w:val="00E44B84"/>
    <w:rsid w:val="00E45E56"/>
    <w:rsid w:val="00E478BA"/>
    <w:rsid w:val="00E60C1E"/>
    <w:rsid w:val="00E90595"/>
    <w:rsid w:val="00EA236D"/>
    <w:rsid w:val="00EB6D42"/>
    <w:rsid w:val="00EC2417"/>
    <w:rsid w:val="00ED7B97"/>
    <w:rsid w:val="00EE2B99"/>
    <w:rsid w:val="00EF3C93"/>
    <w:rsid w:val="00EF46B7"/>
    <w:rsid w:val="00EF57CF"/>
    <w:rsid w:val="00F12C45"/>
    <w:rsid w:val="00F317BD"/>
    <w:rsid w:val="00F52887"/>
    <w:rsid w:val="00F60C62"/>
    <w:rsid w:val="00F800D0"/>
    <w:rsid w:val="00F92355"/>
    <w:rsid w:val="00FA012E"/>
    <w:rsid w:val="00FB3B6F"/>
    <w:rsid w:val="00FB7AD0"/>
    <w:rsid w:val="00FD50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2021-02-19T12:01:00Z</cp:lastPrinted>
  <dcterms:created xsi:type="dcterms:W3CDTF">2024-06-06T08:19:00Z</dcterms:created>
  <dcterms:modified xsi:type="dcterms:W3CDTF">2024-06-06T08:19:00Z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