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3356E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42EBAA1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BA54FD">
                              <w:rPr>
                                <w:sz w:val="22"/>
                              </w:rPr>
                              <w:t xml:space="preserve">  </w:t>
                            </w:r>
                            <w:r w:rsidR="009E5916">
                              <w:rPr>
                                <w:sz w:val="22"/>
                              </w:rPr>
                              <w:t>4091/19.01.2024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42EBAA1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BA54FD">
                        <w:rPr>
                          <w:sz w:val="22"/>
                        </w:rPr>
                        <w:t xml:space="preserve">  </w:t>
                      </w:r>
                      <w:r w:rsidR="009E5916">
                        <w:rPr>
                          <w:sz w:val="22"/>
                        </w:rPr>
                        <w:t>4091/19.01.2024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09D811A3" w14:textId="77777777" w:rsidR="00CC7263" w:rsidRPr="00A3356E" w:rsidRDefault="00CC726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7C62A93A" w14:textId="77777777" w:rsidR="00282B25" w:rsidRPr="00282B25" w:rsidRDefault="00282B25" w:rsidP="00282B25">
      <w:pPr>
        <w:spacing w:after="0" w:line="240" w:lineRule="auto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282B25">
      <w:pPr>
        <w:spacing w:after="0" w:line="240" w:lineRule="auto"/>
        <w:rPr>
          <w:bCs/>
          <w:szCs w:val="24"/>
          <w:lang w:val="ro-RO"/>
        </w:rPr>
      </w:pPr>
    </w:p>
    <w:p w14:paraId="1A96979D" w14:textId="4CEF3E4A" w:rsidR="00221EFA" w:rsidRPr="00221EFA" w:rsidRDefault="00282B25" w:rsidP="00221EFA">
      <w:pPr>
        <w:ind w:firstLine="708"/>
        <w:jc w:val="both"/>
        <w:rPr>
          <w:b/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>
        <w:rPr>
          <w:rFonts w:eastAsia="Times New Roman"/>
          <w:szCs w:val="24"/>
          <w:lang w:val="ro-RO"/>
        </w:rPr>
        <w:t xml:space="preserve">: </w:t>
      </w:r>
      <w:r w:rsidR="00631807">
        <w:rPr>
          <w:szCs w:val="24"/>
          <w:lang w:val="ro-RO"/>
        </w:rPr>
        <w:t>a</w:t>
      </w:r>
      <w:r w:rsidR="00631807" w:rsidRPr="008E467D">
        <w:rPr>
          <w:szCs w:val="24"/>
          <w:lang w:val="ro-RO"/>
        </w:rPr>
        <w:t>probarea documentației tehnico-economice de avizare a lucrărilor de intervenție actualizată și a indicatorilor tehnico-economici la obiectivul de investiție</w:t>
      </w:r>
      <w:r w:rsidR="00631807" w:rsidRPr="0035505A">
        <w:rPr>
          <w:szCs w:val="24"/>
          <w:lang w:val="ro-RO"/>
        </w:rPr>
        <w:t>:</w:t>
      </w:r>
      <w:r w:rsidR="00631807">
        <w:rPr>
          <w:szCs w:val="24"/>
          <w:lang w:val="ro-RO"/>
        </w:rPr>
        <w:t xml:space="preserve"> </w:t>
      </w:r>
      <w:r w:rsidR="00631807" w:rsidRPr="0035505A">
        <w:rPr>
          <w:b/>
          <w:bCs/>
          <w:szCs w:val="24"/>
          <w:lang w:val="ro-RO"/>
        </w:rPr>
        <w:t>"Amenajarea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</w:p>
    <w:p w14:paraId="7B0CBAC0" w14:textId="1E432938" w:rsidR="00282B25" w:rsidRDefault="00282B25" w:rsidP="00282B25">
      <w:pPr>
        <w:ind w:firstLine="708"/>
        <w:jc w:val="both"/>
        <w:rPr>
          <w:szCs w:val="24"/>
          <w:lang w:val="ro-RO"/>
        </w:rPr>
      </w:pPr>
      <w:r>
        <w:rPr>
          <w:b/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>în susținerea căruia formulez prezentul</w:t>
      </w:r>
    </w:p>
    <w:p w14:paraId="0D9A89A0" w14:textId="77777777" w:rsidR="00282B25" w:rsidRDefault="00282B25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1FB4A483" w:rsidR="0052615E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A3356E">
        <w:rPr>
          <w:b/>
          <w:szCs w:val="24"/>
          <w:lang w:val="ro-RO"/>
        </w:rPr>
        <w:t>Referat de aprobare</w:t>
      </w:r>
    </w:p>
    <w:p w14:paraId="1079BA8C" w14:textId="77777777" w:rsidR="004E36D1" w:rsidRPr="00A3356E" w:rsidRDefault="004E36D1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2C1242CF" w14:textId="2B368312" w:rsidR="00221EFA" w:rsidRPr="00C14402" w:rsidRDefault="00221EFA" w:rsidP="004E36D1">
      <w:pPr>
        <w:jc w:val="both"/>
        <w:rPr>
          <w:b/>
          <w:bCs/>
          <w:szCs w:val="24"/>
          <w:lang w:val="ro-RO"/>
        </w:rPr>
      </w:pPr>
      <w:r>
        <w:rPr>
          <w:rFonts w:eastAsia="Times New Roman"/>
          <w:szCs w:val="24"/>
          <w:lang w:val="ro-RO"/>
        </w:rPr>
        <w:t>l</w:t>
      </w:r>
      <w:r w:rsidR="00282B25">
        <w:rPr>
          <w:rFonts w:eastAsia="Times New Roman"/>
          <w:szCs w:val="24"/>
          <w:lang w:val="ro-RO"/>
        </w:rPr>
        <w:t xml:space="preserve">a proiectul de hotărâre, </w:t>
      </w:r>
      <w:bookmarkStart w:id="0" w:name="_Hlk146530202"/>
      <w:r>
        <w:rPr>
          <w:rFonts w:eastAsia="Times New Roman"/>
          <w:szCs w:val="24"/>
          <w:lang w:val="ro-RO"/>
        </w:rPr>
        <w:t xml:space="preserve">privind </w:t>
      </w:r>
      <w:r w:rsidR="004E36D1">
        <w:rPr>
          <w:szCs w:val="24"/>
          <w:lang w:val="ro-RO"/>
        </w:rPr>
        <w:t>a</w:t>
      </w:r>
      <w:r w:rsidR="004E36D1" w:rsidRPr="008E467D">
        <w:rPr>
          <w:szCs w:val="24"/>
          <w:lang w:val="ro-RO"/>
        </w:rPr>
        <w:t>probarea documentației tehnico-economice de avizare a lucrărilor de intervenție actualizată și a indicatorilor tehnico-economici la obiectivul de investiție</w:t>
      </w:r>
      <w:r w:rsidR="004E36D1" w:rsidRPr="0035505A">
        <w:rPr>
          <w:szCs w:val="24"/>
          <w:lang w:val="ro-RO"/>
        </w:rPr>
        <w:t>:</w:t>
      </w:r>
      <w:r w:rsidR="004E36D1">
        <w:rPr>
          <w:szCs w:val="24"/>
          <w:lang w:val="ro-RO"/>
        </w:rPr>
        <w:t xml:space="preserve"> </w:t>
      </w:r>
      <w:r w:rsidR="004E36D1" w:rsidRPr="0035505A">
        <w:rPr>
          <w:b/>
          <w:bCs/>
          <w:szCs w:val="24"/>
          <w:lang w:val="ro-RO"/>
        </w:rPr>
        <w:t>"Amenajarea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</w:p>
    <w:p w14:paraId="75122877" w14:textId="5399C542" w:rsidR="00BA54FD" w:rsidRPr="00FE2E74" w:rsidRDefault="00BA54FD" w:rsidP="00221EFA">
      <w:pPr>
        <w:spacing w:after="0"/>
        <w:jc w:val="center"/>
        <w:rPr>
          <w:rFonts w:eastAsia="Times New Roman"/>
          <w:b/>
          <w:bCs/>
          <w:szCs w:val="24"/>
          <w:lang w:val="ro-RO"/>
        </w:rPr>
      </w:pPr>
    </w:p>
    <w:bookmarkEnd w:id="0"/>
    <w:p w14:paraId="1B06199E" w14:textId="690A099C" w:rsidR="008C35CF" w:rsidRDefault="008C35CF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>
        <w:rPr>
          <w:rFonts w:eastAsia="Times New Roman"/>
          <w:szCs w:val="24"/>
          <w:lang w:val="ro-RO"/>
        </w:rPr>
        <w:lastRenderedPageBreak/>
        <w:t xml:space="preserve">Implementarea proiectului se va realiza prin </w:t>
      </w:r>
      <w:r w:rsidRPr="008C35CF">
        <w:rPr>
          <w:rFonts w:eastAsia="Times New Roman"/>
          <w:szCs w:val="24"/>
          <w:lang w:val="ro-RO"/>
        </w:rPr>
        <w:t xml:space="preserve">PROGRAMULUI REGIONAL NORD-VEST 2021-2027, Utilizarea crescută a transportului public și a altor forme de mobilitate urbană ecologice (Mobilitate urbană), OBIECTIV DE POLITICĂ 2: </w:t>
      </w:r>
      <w:proofErr w:type="spellStart"/>
      <w:r w:rsidRPr="008C35CF">
        <w:rPr>
          <w:rFonts w:eastAsia="Times New Roman"/>
          <w:szCs w:val="24"/>
          <w:lang w:val="ro-RO"/>
        </w:rPr>
        <w:t>Europă</w:t>
      </w:r>
      <w:proofErr w:type="spellEnd"/>
      <w:r w:rsidRPr="008C35CF">
        <w:rPr>
          <w:rFonts w:eastAsia="Times New Roman"/>
          <w:szCs w:val="24"/>
          <w:lang w:val="ro-RO"/>
        </w:rPr>
        <w:t xml:space="preserve"> mai verde, reziliență,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multinodală durabilă, OBIECTIV SPECIFIC 2.8: Promovarea mobilității urbane multimodale durabile, ca parte a tranziției către o economie cu zero emisii de dioxid de carbon</w:t>
      </w:r>
      <w:r>
        <w:rPr>
          <w:rFonts w:eastAsia="Times New Roman"/>
          <w:szCs w:val="24"/>
          <w:lang w:val="ro-RO"/>
        </w:rPr>
        <w:t>.</w:t>
      </w:r>
    </w:p>
    <w:p w14:paraId="46B9016A" w14:textId="1C91A8D1" w:rsidR="00247EE1" w:rsidRPr="00247EE1" w:rsidRDefault="00247EE1" w:rsidP="008C35CF">
      <w:pPr>
        <w:spacing w:before="240" w:after="0"/>
        <w:ind w:firstLine="567"/>
        <w:jc w:val="both"/>
        <w:rPr>
          <w:rFonts w:eastAsia="Times New Roman"/>
          <w:szCs w:val="24"/>
          <w:lang w:val="ro-RO"/>
        </w:rPr>
      </w:pPr>
      <w:r w:rsidRPr="00247EE1">
        <w:rPr>
          <w:rFonts w:eastAsia="Times New Roman"/>
          <w:szCs w:val="24"/>
          <w:lang w:val="ro-RO"/>
        </w:rPr>
        <w:t>Proiectul este oportun datorită faptului că există intenția autorităților locale de a crea o rețea de piste pentru bicicliști, pentru a se ajunge cât mai repede și în condiții de siguranță la destinațiile alese, și nu în ultimul rând noul concept va contribui la reducerea emisiilor de CO</w:t>
      </w:r>
      <w:r w:rsidRPr="00247EE1">
        <w:rPr>
          <w:rFonts w:eastAsia="Times New Roman"/>
          <w:szCs w:val="24"/>
          <w:vertAlign w:val="subscript"/>
          <w:lang w:val="ro-RO"/>
        </w:rPr>
        <w:t>2</w:t>
      </w:r>
      <w:r w:rsidRPr="00247EE1">
        <w:rPr>
          <w:rFonts w:eastAsia="Times New Roman"/>
          <w:szCs w:val="24"/>
          <w:lang w:val="ro-RO"/>
        </w:rPr>
        <w:t xml:space="preserve"> și a altor noxe și va spori gradul de confort și de siguranță a bicicliștilor.</w:t>
      </w:r>
    </w:p>
    <w:p w14:paraId="42780E8F" w14:textId="0DBEE9BB" w:rsidR="00247EE1" w:rsidRPr="00247EE1" w:rsidRDefault="00247EE1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 w:rsidRPr="00247EE1">
        <w:rPr>
          <w:rFonts w:eastAsia="Times New Roman"/>
          <w:szCs w:val="24"/>
          <w:lang w:val="ro-RO"/>
        </w:rPr>
        <w:t>Totodată,</w:t>
      </w:r>
      <w:r w:rsidRPr="00247EE1">
        <w:rPr>
          <w:rFonts w:eastAsia="Times New Roman"/>
          <w:szCs w:val="24"/>
          <w:lang w:val="ro-RO"/>
        </w:rPr>
        <w:t xml:space="preserve"> </w:t>
      </w:r>
      <w:r w:rsidRPr="00247EE1">
        <w:rPr>
          <w:rFonts w:eastAsia="Times New Roman"/>
          <w:szCs w:val="24"/>
          <w:lang w:val="ro-RO"/>
        </w:rPr>
        <w:t>va contribui la reducerea emisiilor de noxe și facilitarea condițiilor pentru mersul pe jos, prin modernizarea/reabilitarea sau înființarea trotuarelor pe străzile pe care se vor amenaja pistele de biciclete.</w:t>
      </w:r>
    </w:p>
    <w:p w14:paraId="3D8C2A66" w14:textId="77777777" w:rsidR="00247EE1" w:rsidRPr="00247EE1" w:rsidRDefault="00247EE1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 w:rsidRPr="00247EE1">
        <w:rPr>
          <w:rFonts w:eastAsia="Times New Roman"/>
          <w:szCs w:val="24"/>
          <w:lang w:val="ro-RO"/>
        </w:rPr>
        <w:t>Prin acest proiect se propune amenajarea unei rețele de piste de biciclete compusă din 7 trasee, având lungime totală de 19,2 km, după cum urmează:</w:t>
      </w:r>
    </w:p>
    <w:p w14:paraId="7D5A8B7B" w14:textId="77777777" w:rsidR="00B650A6" w:rsidRDefault="00A00E39" w:rsidP="00282B25">
      <w:pPr>
        <w:spacing w:after="120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ab/>
      </w:r>
    </w:p>
    <w:p w14:paraId="0F3DC371" w14:textId="5976C098" w:rsidR="00282B25" w:rsidRPr="00247EE1" w:rsidRDefault="00A00E39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 w:rsidRPr="00247EE1">
        <w:rPr>
          <w:rFonts w:eastAsia="Times New Roman"/>
          <w:szCs w:val="24"/>
          <w:lang w:val="ro-RO"/>
        </w:rPr>
        <w:t xml:space="preserve">Având în vedere cele mai sus menționate </w:t>
      </w:r>
      <w:r w:rsidR="00744A35" w:rsidRPr="00247EE1">
        <w:rPr>
          <w:rFonts w:eastAsia="Times New Roman"/>
          <w:szCs w:val="24"/>
          <w:lang w:val="ro-RO"/>
        </w:rPr>
        <w:t xml:space="preserve">precum și devizul general întocmit de către </w:t>
      </w:r>
      <w:r w:rsidR="00247EE1" w:rsidRPr="00247EE1">
        <w:rPr>
          <w:rFonts w:eastAsia="Times New Roman"/>
          <w:szCs w:val="24"/>
          <w:lang w:val="ro-RO"/>
        </w:rPr>
        <w:t>elaboratorul documentației de avizare a lucrărilor de intervenții actualizate</w:t>
      </w:r>
      <w:r w:rsidR="00744A35" w:rsidRPr="00247EE1">
        <w:rPr>
          <w:rFonts w:eastAsia="Times New Roman"/>
          <w:szCs w:val="24"/>
          <w:lang w:val="ro-RO"/>
        </w:rPr>
        <w:t xml:space="preserve">, </w:t>
      </w:r>
      <w:r w:rsidRPr="00247EE1">
        <w:rPr>
          <w:rFonts w:eastAsia="Times New Roman"/>
          <w:szCs w:val="24"/>
          <w:lang w:val="ro-RO"/>
        </w:rPr>
        <w:t>indicatorii tehnico-ec</w:t>
      </w:r>
      <w:r w:rsidR="00744A35" w:rsidRPr="00247EE1">
        <w:rPr>
          <w:rFonts w:eastAsia="Times New Roman"/>
          <w:szCs w:val="24"/>
          <w:lang w:val="ro-RO"/>
        </w:rPr>
        <w:t>o</w:t>
      </w:r>
      <w:r w:rsidRPr="00247EE1">
        <w:rPr>
          <w:rFonts w:eastAsia="Times New Roman"/>
          <w:szCs w:val="24"/>
          <w:lang w:val="ro-RO"/>
        </w:rPr>
        <w:t>nomici</w:t>
      </w:r>
      <w:r w:rsidR="00744A35" w:rsidRPr="00247EE1">
        <w:rPr>
          <w:rFonts w:eastAsia="Times New Roman"/>
          <w:szCs w:val="24"/>
          <w:lang w:val="ro-RO"/>
        </w:rPr>
        <w:t xml:space="preserve"> </w:t>
      </w:r>
      <w:r w:rsidR="00247EE1" w:rsidRPr="00247EE1">
        <w:rPr>
          <w:rFonts w:eastAsia="Times New Roman"/>
          <w:szCs w:val="24"/>
          <w:lang w:val="ro-RO"/>
        </w:rPr>
        <w:t>sunt următoarele</w:t>
      </w:r>
      <w:r w:rsidR="00744A35" w:rsidRPr="00247EE1">
        <w:rPr>
          <w:rFonts w:eastAsia="Times New Roman"/>
          <w:szCs w:val="24"/>
          <w:lang w:val="ro-RO"/>
        </w:rPr>
        <w:t>:</w:t>
      </w:r>
    </w:p>
    <w:p w14:paraId="05512AD5" w14:textId="77777777" w:rsidR="00247EE1" w:rsidRPr="00247EE1" w:rsidRDefault="00247EE1" w:rsidP="00247EE1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/>
          <w:szCs w:val="24"/>
          <w:lang w:val="ro-RO" w:eastAsia="zh-CN"/>
        </w:rPr>
        <w:t>Traseul 1 (L=2.628,83m):</w:t>
      </w:r>
      <w:r w:rsidRPr="00247EE1">
        <w:rPr>
          <w:rFonts w:eastAsia="SimSun"/>
          <w:bCs/>
          <w:szCs w:val="24"/>
          <w:lang w:val="ro-RO" w:eastAsia="zh-CN"/>
        </w:rPr>
        <w:t xml:space="preserve"> Str. Trandafirilor - Str. Avram </w:t>
      </w:r>
      <w:r>
        <w:rPr>
          <w:rFonts w:eastAsia="SimSun"/>
          <w:bCs/>
          <w:szCs w:val="24"/>
          <w:lang w:val="ro-RO" w:eastAsia="zh-CN"/>
        </w:rPr>
        <w:t>I</w:t>
      </w:r>
      <w:r w:rsidRPr="00247EE1">
        <w:rPr>
          <w:rFonts w:eastAsia="SimSun"/>
          <w:bCs/>
          <w:szCs w:val="24"/>
          <w:lang w:val="ro-RO" w:eastAsia="zh-CN"/>
        </w:rPr>
        <w:t xml:space="preserve">ancu - Str. </w:t>
      </w:r>
      <w:r>
        <w:rPr>
          <w:rFonts w:eastAsia="SimSun"/>
          <w:bCs/>
          <w:szCs w:val="24"/>
          <w:lang w:val="ro-RO" w:eastAsia="zh-CN"/>
        </w:rPr>
        <w:t>I</w:t>
      </w:r>
      <w:r w:rsidRPr="00247EE1">
        <w:rPr>
          <w:rFonts w:eastAsia="SimSun"/>
          <w:bCs/>
          <w:szCs w:val="24"/>
          <w:lang w:val="ro-RO" w:eastAsia="zh-CN"/>
        </w:rPr>
        <w:t>uliu Hossu - Bd. Vasile Lucaciu - Str. 1 Decembrie 1918 - Centru Vechi;</w:t>
      </w:r>
    </w:p>
    <w:p w14:paraId="15E4D0F9" w14:textId="77777777" w:rsidR="00247EE1" w:rsidRPr="00247EE1" w:rsidRDefault="00247EE1" w:rsidP="00247EE1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/>
          <w:szCs w:val="24"/>
          <w:lang w:val="ro-RO" w:eastAsia="zh-CN"/>
        </w:rPr>
        <w:t>Traseul 2 (L=467,55m):</w:t>
      </w:r>
      <w:r w:rsidRPr="00247EE1">
        <w:rPr>
          <w:rFonts w:eastAsia="SimSun"/>
          <w:bCs/>
          <w:szCs w:val="24"/>
          <w:lang w:val="ro-RO" w:eastAsia="zh-CN"/>
        </w:rPr>
        <w:t xml:space="preserve"> Str. Iuliu Hossu - Bd. V. Lucaciu;</w:t>
      </w:r>
    </w:p>
    <w:p w14:paraId="06319EA7" w14:textId="77777777" w:rsidR="00247EE1" w:rsidRPr="00247EE1" w:rsidRDefault="00247EE1" w:rsidP="00247EE1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/>
          <w:szCs w:val="24"/>
          <w:lang w:val="ro-RO" w:eastAsia="zh-CN"/>
        </w:rPr>
        <w:t>Traseul 3 (L=2.529,40m):</w:t>
      </w:r>
      <w:r w:rsidRPr="00247EE1">
        <w:rPr>
          <w:rFonts w:eastAsia="SimSun"/>
          <w:bCs/>
          <w:szCs w:val="24"/>
          <w:lang w:val="ro-RO" w:eastAsia="zh-CN"/>
        </w:rPr>
        <w:t xml:space="preserve"> Str. Gh. Barițiu  - Str. Rodnei - Str. Fabricii - Str. Odoreului;</w:t>
      </w:r>
    </w:p>
    <w:p w14:paraId="38A01701" w14:textId="77777777" w:rsidR="00247EE1" w:rsidRPr="00247EE1" w:rsidRDefault="00247EE1" w:rsidP="00247EE1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/>
          <w:szCs w:val="24"/>
          <w:lang w:val="ro-RO" w:eastAsia="zh-CN"/>
        </w:rPr>
        <w:t>Traseul 4 (L=2.743,95m):</w:t>
      </w:r>
      <w:r w:rsidRPr="00247EE1">
        <w:rPr>
          <w:rFonts w:eastAsia="SimSun"/>
          <w:bCs/>
          <w:szCs w:val="24"/>
          <w:lang w:val="ro-RO" w:eastAsia="zh-CN"/>
        </w:rPr>
        <w:t xml:space="preserve"> Str. Gh. Barițiu - Str. Lăcrămioarei - Str. Porumbeilor - Str. Liviu Rebreanu - Str. Panseluței - P-ța Titulescu - Str. </w:t>
      </w:r>
      <w:r>
        <w:rPr>
          <w:rFonts w:eastAsia="SimSun"/>
          <w:bCs/>
          <w:szCs w:val="24"/>
          <w:lang w:val="ro-RO" w:eastAsia="zh-CN"/>
        </w:rPr>
        <w:t>I</w:t>
      </w:r>
      <w:r w:rsidRPr="00247EE1">
        <w:rPr>
          <w:rFonts w:eastAsia="SimSun"/>
          <w:bCs/>
          <w:szCs w:val="24"/>
          <w:lang w:val="ro-RO" w:eastAsia="zh-CN"/>
        </w:rPr>
        <w:t>uliu Maniu – Centru;</w:t>
      </w:r>
    </w:p>
    <w:p w14:paraId="709F4CE3" w14:textId="77777777" w:rsidR="00247EE1" w:rsidRPr="00247EE1" w:rsidRDefault="00247EE1" w:rsidP="00247EE1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/>
          <w:szCs w:val="24"/>
          <w:lang w:val="ro-RO" w:eastAsia="zh-CN"/>
        </w:rPr>
        <w:t>Traseul 5 (L=1.506,50m):</w:t>
      </w:r>
      <w:r w:rsidRPr="00247EE1">
        <w:rPr>
          <w:rFonts w:eastAsia="SimSun"/>
          <w:bCs/>
          <w:szCs w:val="24"/>
          <w:lang w:val="ro-RO" w:eastAsia="zh-CN"/>
        </w:rPr>
        <w:t xml:space="preserve"> Str. L. Rebreanu - Str. Mileniului - Str. Horea - Centru Vechi;</w:t>
      </w:r>
    </w:p>
    <w:p w14:paraId="2A55A444" w14:textId="77777777" w:rsidR="00247EE1" w:rsidRPr="00247EE1" w:rsidRDefault="00247EE1" w:rsidP="00247EE1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/>
          <w:szCs w:val="24"/>
          <w:lang w:val="ro-RO" w:eastAsia="zh-CN"/>
        </w:rPr>
        <w:t>Traseul 6 (L=8.100,16m):</w:t>
      </w:r>
      <w:r w:rsidRPr="00247EE1">
        <w:rPr>
          <w:rFonts w:eastAsia="SimSun"/>
          <w:bCs/>
          <w:szCs w:val="24"/>
          <w:lang w:val="ro-RO" w:eastAsia="zh-CN"/>
        </w:rPr>
        <w:t xml:space="preserve"> B-dul Lucian Blaga - Str. Păulești - Dig, Str. G. Alexandrescu - P-ța Soarelui – Dig;</w:t>
      </w:r>
    </w:p>
    <w:p w14:paraId="328B8BA9" w14:textId="77777777" w:rsidR="00247EE1" w:rsidRPr="00247EE1" w:rsidRDefault="00247EE1" w:rsidP="00247EE1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/>
          <w:szCs w:val="24"/>
          <w:lang w:val="ro-RO" w:eastAsia="zh-CN"/>
        </w:rPr>
        <w:t>Traseul 7 (L=1.212,54m):</w:t>
      </w:r>
      <w:r w:rsidRPr="00247EE1">
        <w:rPr>
          <w:rFonts w:eastAsia="SimSun"/>
          <w:bCs/>
          <w:szCs w:val="24"/>
          <w:lang w:val="ro-RO" w:eastAsia="zh-CN"/>
        </w:rPr>
        <w:t xml:space="preserve"> B-dul Cloșca - Drumul Careiului.</w:t>
      </w:r>
    </w:p>
    <w:p w14:paraId="2E79ACC2" w14:textId="77777777" w:rsidR="00247EE1" w:rsidRPr="00247EE1" w:rsidRDefault="00247EE1" w:rsidP="00247EE1">
      <w:pPr>
        <w:spacing w:before="240" w:after="0"/>
        <w:ind w:firstLine="567"/>
        <w:jc w:val="both"/>
        <w:rPr>
          <w:rFonts w:eastAsia="Times New Roman"/>
          <w:szCs w:val="24"/>
          <w:lang w:val="ro-RO"/>
        </w:rPr>
      </w:pPr>
      <w:r w:rsidRPr="00247EE1">
        <w:rPr>
          <w:rFonts w:eastAsia="Times New Roman"/>
          <w:szCs w:val="24"/>
          <w:lang w:val="ro-RO"/>
        </w:rPr>
        <w:t>În cadrul investiției este prevăzută realizarea unui sistem de închiriere a bicicletelor și/sau a trotinetelor cu 18 puncte de închiriere automatizate.</w:t>
      </w:r>
    </w:p>
    <w:p w14:paraId="0CE56A91" w14:textId="77777777" w:rsidR="00247EE1" w:rsidRPr="00247EE1" w:rsidRDefault="00247EE1" w:rsidP="00247EE1">
      <w:pPr>
        <w:spacing w:after="0"/>
        <w:ind w:firstLine="567"/>
        <w:jc w:val="both"/>
        <w:rPr>
          <w:rFonts w:eastAsia="Times New Roman"/>
          <w:szCs w:val="24"/>
          <w:lang w:val="ro-RO"/>
        </w:rPr>
      </w:pPr>
      <w:r w:rsidRPr="00247EE1">
        <w:rPr>
          <w:rFonts w:eastAsia="Times New Roman"/>
          <w:szCs w:val="24"/>
          <w:lang w:val="ro-RO"/>
        </w:rPr>
        <w:t>Acestea au fost propuse a fi amplasate în proximitatea pistelor de biciclete proiectate, astfel:</w:t>
      </w:r>
    </w:p>
    <w:p w14:paraId="5835F937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 – Traseu 1, tronson 1 – km 0+600 (str. Trandafirilor)</w:t>
      </w:r>
    </w:p>
    <w:p w14:paraId="29A6AA31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lastRenderedPageBreak/>
        <w:t>2.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2 – Traseu 1, tronson 2 – km 0+380 (str. Avram Iancu)</w:t>
      </w:r>
    </w:p>
    <w:p w14:paraId="79DBF343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3.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3 – Traseu 1, tronson 2 – km 1+115 (bd. Vasile Lucaciu)</w:t>
      </w:r>
    </w:p>
    <w:p w14:paraId="06104CE7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4.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4 – Traseu 3, tronson 1 – km 0+000 (str. Rodnei)</w:t>
      </w:r>
    </w:p>
    <w:p w14:paraId="3A62DB43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5.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5 – Traseu 3, tronson 2 – km 0+000 (str. Odoreului)</w:t>
      </w:r>
    </w:p>
    <w:p w14:paraId="7D826CA8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6.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6 – Traseu 3, tronson 2 – km 1+090 (str. Odoreului)</w:t>
      </w:r>
    </w:p>
    <w:p w14:paraId="0F8F68A3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7.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7 – Traseu 4 – km 0+810 (str. Lăcrămioarei)</w:t>
      </w:r>
    </w:p>
    <w:p w14:paraId="0BADF595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8.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8 – Traseu 4 – km 1+650 (Piața Nicolae Titulescu)</w:t>
      </w:r>
    </w:p>
    <w:p w14:paraId="2BB309BB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9.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9 – Traseu 4 – km 2+565 (str. Ștefan cel Mare)</w:t>
      </w:r>
    </w:p>
    <w:p w14:paraId="0E89120B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10.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10 – Traseu 5 – km 0+615 (Piața Eroii Revoluției)</w:t>
      </w:r>
    </w:p>
    <w:p w14:paraId="3B85F1EF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11.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11 – Traseu 5 – km 1+485 (str. Horea)</w:t>
      </w:r>
    </w:p>
    <w:p w14:paraId="1C9F31AC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12.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12 – Traseu 6, tronson 1 – km 0+015 (bd. Lucian Blaga)</w:t>
      </w:r>
    </w:p>
    <w:p w14:paraId="224150C7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13.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13 – Traseu 6, tronson 1 – km 1+505 (bd. Lucian Blaga)</w:t>
      </w:r>
    </w:p>
    <w:p w14:paraId="3EC4AC19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14.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14 – Traseu 6, tronson 2 – km 0+015 (bd. Lucian Blaga)</w:t>
      </w:r>
    </w:p>
    <w:p w14:paraId="1A0B11B4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15.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15 – Traseu 6, tronson 2 – km 0+475 (bd. Lucian Blaga)</w:t>
      </w:r>
    </w:p>
    <w:p w14:paraId="35B2D8F8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16.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16 – Traseu 6, tronson 3 – km 1+315 (str. Jubileului)</w:t>
      </w:r>
    </w:p>
    <w:p w14:paraId="293A6CE0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17.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17 – Traseu 6, tronson 4 – km 0+450 (bd. Independenței)</w:t>
      </w:r>
    </w:p>
    <w:p w14:paraId="416F8B7E" w14:textId="77777777" w:rsidR="00247EE1" w:rsidRPr="00247EE1" w:rsidRDefault="00247EE1" w:rsidP="00247EE1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247EE1">
        <w:rPr>
          <w:rFonts w:eastAsia="SimSun"/>
          <w:bCs/>
          <w:szCs w:val="24"/>
          <w:lang w:val="ro-RO" w:eastAsia="zh-CN"/>
        </w:rPr>
        <w:t>18.</w:t>
      </w:r>
      <w:r w:rsidRPr="00247EE1">
        <w:rPr>
          <w:rFonts w:eastAsia="SimSun"/>
          <w:bCs/>
          <w:szCs w:val="24"/>
          <w:lang w:val="ro-RO" w:eastAsia="zh-CN"/>
        </w:rPr>
        <w:tab/>
        <w:t>Punct de închiriere nr. 18 – Traseu 7 – km 1+180 (bd. Cloșca)</w:t>
      </w:r>
    </w:p>
    <w:p w14:paraId="3CC8FAFA" w14:textId="77777777" w:rsidR="00247EE1" w:rsidRPr="003F3BB2" w:rsidRDefault="00247EE1" w:rsidP="00282B25">
      <w:pPr>
        <w:spacing w:after="120"/>
        <w:jc w:val="both"/>
        <w:rPr>
          <w:szCs w:val="24"/>
          <w:lang w:val="ro-RO"/>
        </w:rPr>
      </w:pPr>
    </w:p>
    <w:p w14:paraId="7C377059" w14:textId="77777777" w:rsidR="00247EE1" w:rsidRPr="0035505A" w:rsidRDefault="00247EE1" w:rsidP="00247EE1">
      <w:pPr>
        <w:spacing w:before="360"/>
        <w:ind w:firstLine="567"/>
        <w:jc w:val="both"/>
        <w:rPr>
          <w:b/>
          <w:bCs/>
          <w:szCs w:val="24"/>
          <w:lang w:val="ro-RO"/>
        </w:rPr>
      </w:pPr>
      <w:r w:rsidRPr="0035505A">
        <w:rPr>
          <w:szCs w:val="24"/>
          <w:lang w:val="ro-RO"/>
        </w:rPr>
        <w:t>Valoarea totală a investiției:</w:t>
      </w:r>
      <w:r w:rsidRPr="0035505A">
        <w:rPr>
          <w:szCs w:val="24"/>
          <w:lang w:val="ro-RO"/>
        </w:rPr>
        <w:tab/>
      </w:r>
      <w:r>
        <w:rPr>
          <w:b/>
          <w:bCs/>
          <w:szCs w:val="24"/>
          <w:lang w:val="ro-RO"/>
        </w:rPr>
        <w:t>62.844.755,70</w:t>
      </w:r>
      <w:r w:rsidRPr="0035505A">
        <w:rPr>
          <w:b/>
          <w:bCs/>
          <w:szCs w:val="24"/>
          <w:lang w:val="ro-RO"/>
        </w:rPr>
        <w:t xml:space="preserve"> lei fără T.V.A.</w:t>
      </w:r>
    </w:p>
    <w:p w14:paraId="75DE0628" w14:textId="77777777" w:rsidR="00247EE1" w:rsidRPr="0035505A" w:rsidRDefault="00247EE1" w:rsidP="00247EE1">
      <w:pPr>
        <w:ind w:firstLine="567"/>
        <w:jc w:val="both"/>
        <w:rPr>
          <w:b/>
          <w:bCs/>
          <w:szCs w:val="24"/>
          <w:lang w:val="ro-RO"/>
        </w:rPr>
      </w:pPr>
      <w:r>
        <w:rPr>
          <w:szCs w:val="24"/>
          <w:lang w:val="ro-RO"/>
        </w:rPr>
        <w:t>din care construcții-montaj</w:t>
      </w:r>
      <w:r w:rsidRPr="0035505A">
        <w:rPr>
          <w:szCs w:val="24"/>
          <w:lang w:val="ro-RO"/>
        </w:rPr>
        <w:t>:</w:t>
      </w:r>
      <w:r w:rsidRPr="0035505A">
        <w:rPr>
          <w:szCs w:val="24"/>
          <w:lang w:val="ro-RO"/>
        </w:rPr>
        <w:tab/>
      </w:r>
      <w:r>
        <w:rPr>
          <w:b/>
          <w:bCs/>
          <w:szCs w:val="24"/>
          <w:lang w:val="ro-RO"/>
        </w:rPr>
        <w:t>32.926.651,46</w:t>
      </w:r>
      <w:r w:rsidRPr="0035505A">
        <w:rPr>
          <w:b/>
          <w:bCs/>
          <w:szCs w:val="24"/>
          <w:lang w:val="ro-RO"/>
        </w:rPr>
        <w:t xml:space="preserve"> lei fără T.V.A.</w:t>
      </w:r>
    </w:p>
    <w:p w14:paraId="619F283C" w14:textId="77777777" w:rsidR="00247EE1" w:rsidRPr="0035505A" w:rsidRDefault="00247EE1" w:rsidP="00247EE1">
      <w:pPr>
        <w:ind w:firstLine="567"/>
        <w:jc w:val="both"/>
        <w:rPr>
          <w:szCs w:val="24"/>
          <w:lang w:val="ro-RO"/>
        </w:rPr>
      </w:pPr>
    </w:p>
    <w:p w14:paraId="31D781CE" w14:textId="77777777" w:rsidR="00247EE1" w:rsidRPr="0035505A" w:rsidRDefault="00247EE1" w:rsidP="00247EE1">
      <w:pPr>
        <w:ind w:firstLine="567"/>
        <w:jc w:val="both"/>
        <w:rPr>
          <w:szCs w:val="24"/>
          <w:lang w:val="ro-RO"/>
        </w:rPr>
      </w:pPr>
      <w:r w:rsidRPr="0035505A">
        <w:rPr>
          <w:szCs w:val="24"/>
          <w:lang w:val="ro-RO"/>
        </w:rPr>
        <w:t xml:space="preserve">Durata de realizare a investiției: </w:t>
      </w:r>
      <w:r>
        <w:rPr>
          <w:szCs w:val="24"/>
          <w:lang w:val="ro-RO"/>
        </w:rPr>
        <w:t>26 de</w:t>
      </w:r>
      <w:r w:rsidRPr="0035505A">
        <w:rPr>
          <w:b/>
          <w:bCs/>
          <w:szCs w:val="24"/>
          <w:lang w:val="ro-RO"/>
        </w:rPr>
        <w:t xml:space="preserve"> </w:t>
      </w:r>
      <w:r w:rsidRPr="0035505A">
        <w:rPr>
          <w:szCs w:val="24"/>
          <w:lang w:val="ro-RO"/>
        </w:rPr>
        <w:t>luni.</w:t>
      </w:r>
    </w:p>
    <w:p w14:paraId="339B86EA" w14:textId="77777777" w:rsidR="00247EE1" w:rsidRPr="0035505A" w:rsidRDefault="00247EE1" w:rsidP="00247EE1">
      <w:pPr>
        <w:pStyle w:val="ListParagraph"/>
        <w:numPr>
          <w:ilvl w:val="0"/>
          <w:numId w:val="9"/>
        </w:numPr>
        <w:spacing w:after="0"/>
        <w:ind w:left="0" w:firstLine="1134"/>
        <w:jc w:val="both"/>
        <w:rPr>
          <w:szCs w:val="24"/>
          <w:lang w:val="ro-RO"/>
        </w:rPr>
      </w:pPr>
      <w:r>
        <w:rPr>
          <w:szCs w:val="24"/>
          <w:lang w:val="ro-RO"/>
        </w:rPr>
        <w:t>2</w:t>
      </w:r>
      <w:r w:rsidRPr="0035505A">
        <w:rPr>
          <w:szCs w:val="24"/>
          <w:lang w:val="ro-RO"/>
        </w:rPr>
        <w:t xml:space="preserve"> luni pentru realizarea și aprobarea proiectului tehnic,</w:t>
      </w:r>
    </w:p>
    <w:p w14:paraId="709398FE" w14:textId="77777777" w:rsidR="00247EE1" w:rsidRPr="0035505A" w:rsidRDefault="00247EE1" w:rsidP="00247EE1">
      <w:pPr>
        <w:pStyle w:val="ListParagraph"/>
        <w:numPr>
          <w:ilvl w:val="0"/>
          <w:numId w:val="9"/>
        </w:numPr>
        <w:spacing w:after="0"/>
        <w:ind w:left="0" w:firstLine="1134"/>
        <w:jc w:val="both"/>
        <w:rPr>
          <w:szCs w:val="24"/>
          <w:lang w:val="ro-RO"/>
        </w:rPr>
      </w:pPr>
      <w:r w:rsidRPr="0035505A">
        <w:rPr>
          <w:szCs w:val="24"/>
          <w:lang w:val="ro-RO"/>
        </w:rPr>
        <w:t>24 luni execuție lucrări,</w:t>
      </w:r>
    </w:p>
    <w:p w14:paraId="0FAA5DDD" w14:textId="361C5C8E" w:rsidR="007E13DE" w:rsidRPr="003F3BB2" w:rsidRDefault="007E13DE" w:rsidP="003F3BB2">
      <w:pPr>
        <w:spacing w:after="120" w:line="240" w:lineRule="auto"/>
        <w:ind w:firstLine="567"/>
        <w:jc w:val="both"/>
        <w:rPr>
          <w:szCs w:val="24"/>
          <w:lang w:val="ro-RO"/>
        </w:rPr>
      </w:pPr>
    </w:p>
    <w:p w14:paraId="42333C43" w14:textId="789E652A" w:rsidR="007E13DE" w:rsidRPr="003F3BB2" w:rsidRDefault="007E13DE" w:rsidP="007E13DE">
      <w:pPr>
        <w:spacing w:after="120" w:line="360" w:lineRule="auto"/>
        <w:ind w:firstLine="567"/>
        <w:contextualSpacing/>
        <w:jc w:val="both"/>
        <w:rPr>
          <w:b/>
          <w:bCs/>
          <w:szCs w:val="24"/>
          <w:lang w:val="ro-RO"/>
        </w:rPr>
      </w:pPr>
      <w:r w:rsidRPr="003F3BB2">
        <w:rPr>
          <w:szCs w:val="24"/>
          <w:lang w:val="ro-RO"/>
        </w:rPr>
        <w:t xml:space="preserve">Faţă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interes local propun spre dezbaterea şi aprobarea Consiliului Local Satu Mare, Proiectul de Hotărâre pentru </w:t>
      </w:r>
      <w:r w:rsidR="00247EE1">
        <w:rPr>
          <w:szCs w:val="24"/>
          <w:lang w:val="ro-RO"/>
        </w:rPr>
        <w:t>a</w:t>
      </w:r>
      <w:r w:rsidR="00247EE1" w:rsidRPr="008E467D">
        <w:rPr>
          <w:szCs w:val="24"/>
          <w:lang w:val="ro-RO"/>
        </w:rPr>
        <w:t>probarea documentației tehnico-economice de avizare a lucrărilor de intervenție actualizată și a indicatorilor tehnico-economici la obiectivul de investiție</w:t>
      </w:r>
      <w:r w:rsidR="00247EE1" w:rsidRPr="0035505A">
        <w:rPr>
          <w:szCs w:val="24"/>
          <w:lang w:val="ro-RO"/>
        </w:rPr>
        <w:t>:</w:t>
      </w:r>
      <w:r w:rsidR="00247EE1">
        <w:rPr>
          <w:szCs w:val="24"/>
          <w:lang w:val="ro-RO"/>
        </w:rPr>
        <w:t xml:space="preserve"> </w:t>
      </w:r>
      <w:r w:rsidR="00247EE1" w:rsidRPr="0035505A">
        <w:rPr>
          <w:b/>
          <w:bCs/>
          <w:szCs w:val="24"/>
          <w:lang w:val="ro-RO"/>
        </w:rPr>
        <w:t xml:space="preserve">"Amenajarea și construirea de piste de biciclete în municipiu: Traseu 1: (punct de plecare Str. Lazarului) Str. Trandafirilor – Str. Avram Iancu – </w:t>
      </w:r>
      <w:r w:rsidR="00247EE1" w:rsidRPr="0035505A">
        <w:rPr>
          <w:b/>
          <w:bCs/>
          <w:szCs w:val="24"/>
          <w:lang w:val="ro-RO"/>
        </w:rPr>
        <w:lastRenderedPageBreak/>
        <w:t>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</w:p>
    <w:p w14:paraId="3E0A5EF8" w14:textId="429BBC2B" w:rsidR="007E13DE" w:rsidRPr="003F3BB2" w:rsidRDefault="007E13DE" w:rsidP="00BC4DAD">
      <w:pPr>
        <w:spacing w:after="120" w:line="360" w:lineRule="auto"/>
        <w:ind w:firstLine="567"/>
        <w:contextualSpacing/>
        <w:jc w:val="both"/>
        <w:rPr>
          <w:szCs w:val="24"/>
          <w:lang w:val="ro-RO"/>
        </w:rPr>
      </w:pPr>
    </w:p>
    <w:p w14:paraId="6D6A8FCD" w14:textId="77777777" w:rsidR="00BA54FD" w:rsidRPr="003F3BB2" w:rsidRDefault="00BA54FD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4E200888" w14:textId="265158A2" w:rsidR="0052615E" w:rsidRPr="003F3BB2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B26A7E">
      <w:footerReference w:type="default" r:id="rId10"/>
      <w:pgSz w:w="12240" w:h="15840"/>
      <w:pgMar w:top="851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2841" w14:textId="77777777" w:rsidR="00B26A7E" w:rsidRDefault="00B26A7E" w:rsidP="00153B97">
      <w:pPr>
        <w:spacing w:after="0" w:line="240" w:lineRule="auto"/>
      </w:pPr>
      <w:r>
        <w:separator/>
      </w:r>
    </w:p>
  </w:endnote>
  <w:endnote w:type="continuationSeparator" w:id="0">
    <w:p w14:paraId="768BB932" w14:textId="77777777" w:rsidR="00B26A7E" w:rsidRDefault="00B26A7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6C83E47A" w:rsidR="00153B97" w:rsidRPr="006625A9" w:rsidRDefault="004E36D1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i</w:t>
    </w:r>
    <w:r w:rsidR="00E058D4">
      <w:rPr>
        <w:sz w:val="16"/>
        <w:szCs w:val="16"/>
        <w:lang w:val="ro-RO"/>
      </w:rPr>
      <w:t>ng.</w:t>
    </w:r>
    <w:r>
      <w:rPr>
        <w:sz w:val="16"/>
        <w:szCs w:val="16"/>
        <w:lang w:val="ro-RO"/>
      </w:rPr>
      <w:t>Kiss</w:t>
    </w:r>
    <w:proofErr w:type="spellEnd"/>
    <w:r>
      <w:rPr>
        <w:sz w:val="16"/>
        <w:szCs w:val="16"/>
        <w:lang w:val="ro-RO"/>
      </w:rPr>
      <w:t xml:space="preserve"> Ferenc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40D5" w14:textId="77777777" w:rsidR="00B26A7E" w:rsidRDefault="00B26A7E" w:rsidP="00153B97">
      <w:pPr>
        <w:spacing w:after="0" w:line="240" w:lineRule="auto"/>
      </w:pPr>
      <w:r>
        <w:separator/>
      </w:r>
    </w:p>
  </w:footnote>
  <w:footnote w:type="continuationSeparator" w:id="0">
    <w:p w14:paraId="088D0E34" w14:textId="77777777" w:rsidR="00B26A7E" w:rsidRDefault="00B26A7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13964002">
    <w:abstractNumId w:val="2"/>
  </w:num>
  <w:num w:numId="2" w16cid:durableId="685593297">
    <w:abstractNumId w:val="7"/>
  </w:num>
  <w:num w:numId="3" w16cid:durableId="1472820051">
    <w:abstractNumId w:val="4"/>
  </w:num>
  <w:num w:numId="4" w16cid:durableId="1299990583">
    <w:abstractNumId w:val="1"/>
  </w:num>
  <w:num w:numId="5" w16cid:durableId="786894590">
    <w:abstractNumId w:val="8"/>
  </w:num>
  <w:num w:numId="6" w16cid:durableId="754784614">
    <w:abstractNumId w:val="3"/>
  </w:num>
  <w:num w:numId="7" w16cid:durableId="2083478165">
    <w:abstractNumId w:val="6"/>
  </w:num>
  <w:num w:numId="8" w16cid:durableId="1703703669">
    <w:abstractNumId w:val="0"/>
  </w:num>
  <w:num w:numId="9" w16cid:durableId="1842814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286D"/>
    <w:rsid w:val="00036B11"/>
    <w:rsid w:val="000429F8"/>
    <w:rsid w:val="0005712A"/>
    <w:rsid w:val="000648B8"/>
    <w:rsid w:val="00073370"/>
    <w:rsid w:val="00075261"/>
    <w:rsid w:val="000A0667"/>
    <w:rsid w:val="000B3FBC"/>
    <w:rsid w:val="000E0C3D"/>
    <w:rsid w:val="000F6174"/>
    <w:rsid w:val="00106A74"/>
    <w:rsid w:val="00113A1B"/>
    <w:rsid w:val="00122959"/>
    <w:rsid w:val="001266FE"/>
    <w:rsid w:val="00143CC1"/>
    <w:rsid w:val="00153B97"/>
    <w:rsid w:val="00153E1F"/>
    <w:rsid w:val="00156C83"/>
    <w:rsid w:val="001617F1"/>
    <w:rsid w:val="00161D9B"/>
    <w:rsid w:val="00167661"/>
    <w:rsid w:val="001D7025"/>
    <w:rsid w:val="0021358D"/>
    <w:rsid w:val="00221EFA"/>
    <w:rsid w:val="0023782E"/>
    <w:rsid w:val="00244C7D"/>
    <w:rsid w:val="00247C20"/>
    <w:rsid w:val="00247EE1"/>
    <w:rsid w:val="00260BDD"/>
    <w:rsid w:val="0026399C"/>
    <w:rsid w:val="00276065"/>
    <w:rsid w:val="00282B25"/>
    <w:rsid w:val="002864A4"/>
    <w:rsid w:val="002942BE"/>
    <w:rsid w:val="002A542F"/>
    <w:rsid w:val="002C4C88"/>
    <w:rsid w:val="002D4613"/>
    <w:rsid w:val="002D7042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3B02E3"/>
    <w:rsid w:val="003F3BB2"/>
    <w:rsid w:val="0040220D"/>
    <w:rsid w:val="00414BCA"/>
    <w:rsid w:val="0044081B"/>
    <w:rsid w:val="0049065B"/>
    <w:rsid w:val="0049544C"/>
    <w:rsid w:val="004B3869"/>
    <w:rsid w:val="004B4284"/>
    <w:rsid w:val="004B7583"/>
    <w:rsid w:val="004E36D1"/>
    <w:rsid w:val="00522EB2"/>
    <w:rsid w:val="0052615E"/>
    <w:rsid w:val="00534FD0"/>
    <w:rsid w:val="00547CCC"/>
    <w:rsid w:val="00556753"/>
    <w:rsid w:val="0055743A"/>
    <w:rsid w:val="005A2496"/>
    <w:rsid w:val="005C0B81"/>
    <w:rsid w:val="006042D6"/>
    <w:rsid w:val="00631807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7138C5"/>
    <w:rsid w:val="0071443D"/>
    <w:rsid w:val="007168D6"/>
    <w:rsid w:val="007437E9"/>
    <w:rsid w:val="00744A35"/>
    <w:rsid w:val="00775FFF"/>
    <w:rsid w:val="00781576"/>
    <w:rsid w:val="007D1D63"/>
    <w:rsid w:val="007D4337"/>
    <w:rsid w:val="007E02EB"/>
    <w:rsid w:val="007E13DE"/>
    <w:rsid w:val="00814E47"/>
    <w:rsid w:val="008375B7"/>
    <w:rsid w:val="00865140"/>
    <w:rsid w:val="00865517"/>
    <w:rsid w:val="00865EF2"/>
    <w:rsid w:val="00883950"/>
    <w:rsid w:val="008B5C96"/>
    <w:rsid w:val="008C35CF"/>
    <w:rsid w:val="00901713"/>
    <w:rsid w:val="00920DF6"/>
    <w:rsid w:val="00924948"/>
    <w:rsid w:val="00963374"/>
    <w:rsid w:val="0097384E"/>
    <w:rsid w:val="009C3382"/>
    <w:rsid w:val="009E3145"/>
    <w:rsid w:val="009E5916"/>
    <w:rsid w:val="009F11C1"/>
    <w:rsid w:val="00A00E39"/>
    <w:rsid w:val="00A068D3"/>
    <w:rsid w:val="00A22BF3"/>
    <w:rsid w:val="00A30BB9"/>
    <w:rsid w:val="00A3356E"/>
    <w:rsid w:val="00A5303C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AF6929"/>
    <w:rsid w:val="00B13A8E"/>
    <w:rsid w:val="00B2196B"/>
    <w:rsid w:val="00B26A7E"/>
    <w:rsid w:val="00B60574"/>
    <w:rsid w:val="00B617B2"/>
    <w:rsid w:val="00B650A6"/>
    <w:rsid w:val="00B91629"/>
    <w:rsid w:val="00BA54FD"/>
    <w:rsid w:val="00BB6CE4"/>
    <w:rsid w:val="00BC4DAD"/>
    <w:rsid w:val="00BE1359"/>
    <w:rsid w:val="00BF7AF2"/>
    <w:rsid w:val="00C2354A"/>
    <w:rsid w:val="00C37FF8"/>
    <w:rsid w:val="00C9242B"/>
    <w:rsid w:val="00C97FC2"/>
    <w:rsid w:val="00CC0421"/>
    <w:rsid w:val="00CC48D0"/>
    <w:rsid w:val="00CC7263"/>
    <w:rsid w:val="00CD2AD4"/>
    <w:rsid w:val="00CF7286"/>
    <w:rsid w:val="00CF7B1D"/>
    <w:rsid w:val="00D03433"/>
    <w:rsid w:val="00D7098B"/>
    <w:rsid w:val="00DA2890"/>
    <w:rsid w:val="00DF5EBC"/>
    <w:rsid w:val="00E008D6"/>
    <w:rsid w:val="00E058D4"/>
    <w:rsid w:val="00E33E22"/>
    <w:rsid w:val="00E358E9"/>
    <w:rsid w:val="00E36815"/>
    <w:rsid w:val="00E478BA"/>
    <w:rsid w:val="00E54C87"/>
    <w:rsid w:val="00E90595"/>
    <w:rsid w:val="00EA236D"/>
    <w:rsid w:val="00ED1187"/>
    <w:rsid w:val="00EE2B99"/>
    <w:rsid w:val="00EF46B7"/>
    <w:rsid w:val="00F12C45"/>
    <w:rsid w:val="00F130E2"/>
    <w:rsid w:val="00F20609"/>
    <w:rsid w:val="00F21179"/>
    <w:rsid w:val="00F52887"/>
    <w:rsid w:val="00F766A7"/>
    <w:rsid w:val="00F92355"/>
    <w:rsid w:val="00FA4B5B"/>
    <w:rsid w:val="00FB3B6F"/>
    <w:rsid w:val="00FB7AD0"/>
    <w:rsid w:val="00FE2E7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1284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Ferenc Kiss</cp:lastModifiedBy>
  <cp:revision>5</cp:revision>
  <cp:lastPrinted>2021-02-19T12:01:00Z</cp:lastPrinted>
  <dcterms:created xsi:type="dcterms:W3CDTF">2024-01-19T07:55:00Z</dcterms:created>
  <dcterms:modified xsi:type="dcterms:W3CDTF">2024-01-19T09:16:00Z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