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6E878" w14:textId="77777777" w:rsidR="008F0F5A" w:rsidRPr="0035505A" w:rsidRDefault="008F0F5A" w:rsidP="008F0F5A">
      <w:pPr>
        <w:rPr>
          <w:sz w:val="28"/>
          <w:szCs w:val="28"/>
          <w:lang w:val="ro-RO"/>
        </w:rPr>
      </w:pPr>
      <w:bookmarkStart w:id="0" w:name="_GoBack"/>
      <w:bookmarkEnd w:id="0"/>
      <w:r w:rsidRPr="0035505A">
        <w:rPr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505A">
        <w:rPr>
          <w:sz w:val="28"/>
          <w:szCs w:val="28"/>
          <w:lang w:val="ro-RO"/>
        </w:rPr>
        <w:t>ROMÂNIA</w:t>
      </w:r>
    </w:p>
    <w:p w14:paraId="08610DA0" w14:textId="77777777" w:rsidR="008F0F5A" w:rsidRPr="0035505A" w:rsidRDefault="008F0F5A" w:rsidP="008F0F5A">
      <w:pPr>
        <w:rPr>
          <w:sz w:val="28"/>
          <w:szCs w:val="28"/>
          <w:lang w:val="ro-RO"/>
        </w:rPr>
      </w:pPr>
      <w:r w:rsidRPr="0035505A">
        <w:rPr>
          <w:sz w:val="28"/>
          <w:szCs w:val="28"/>
          <w:lang w:val="ro-RO"/>
        </w:rPr>
        <w:t>JUDEŢUL SATU MARE</w:t>
      </w:r>
    </w:p>
    <w:p w14:paraId="0E54784A" w14:textId="77777777" w:rsidR="008F0F5A" w:rsidRPr="0035505A" w:rsidRDefault="00562296" w:rsidP="008F0F5A">
      <w:pPr>
        <w:rPr>
          <w:sz w:val="28"/>
          <w:szCs w:val="28"/>
          <w:lang w:val="ro-RO"/>
        </w:rPr>
      </w:pPr>
      <w:r w:rsidRPr="0035505A">
        <w:rPr>
          <w:sz w:val="28"/>
          <w:szCs w:val="28"/>
          <w:lang w:val="ro-RO"/>
        </w:rPr>
        <w:t>CONSILIUL LOCAL</w:t>
      </w:r>
    </w:p>
    <w:p w14:paraId="59975518" w14:textId="77777777" w:rsidR="008F0F5A" w:rsidRPr="0035505A" w:rsidRDefault="008F0F5A" w:rsidP="008F0F5A">
      <w:pPr>
        <w:rPr>
          <w:sz w:val="28"/>
          <w:szCs w:val="28"/>
          <w:lang w:val="ro-RO"/>
        </w:rPr>
      </w:pPr>
      <w:r w:rsidRPr="0035505A">
        <w:rPr>
          <w:sz w:val="28"/>
          <w:szCs w:val="28"/>
          <w:lang w:val="ro-RO"/>
        </w:rPr>
        <w:t>MUNICIPIUL SATU MARE</w:t>
      </w:r>
    </w:p>
    <w:p w14:paraId="1DA86BFD" w14:textId="77777777" w:rsidR="00C83DC2" w:rsidRPr="0035505A" w:rsidRDefault="00C83DC2" w:rsidP="008F0F5A">
      <w:pPr>
        <w:pStyle w:val="Header"/>
        <w:rPr>
          <w:sz w:val="22"/>
          <w:szCs w:val="22"/>
        </w:rPr>
      </w:pPr>
    </w:p>
    <w:p w14:paraId="61437C76" w14:textId="0B6A54CD" w:rsidR="006C14D2" w:rsidRPr="0035505A" w:rsidRDefault="00337329" w:rsidP="00337329">
      <w:pPr>
        <w:ind w:left="708"/>
        <w:rPr>
          <w:sz w:val="24"/>
          <w:szCs w:val="24"/>
          <w:lang w:val="ro-RO"/>
        </w:rPr>
      </w:pPr>
      <w:r w:rsidRPr="0035505A">
        <w:rPr>
          <w:color w:val="FF0000"/>
          <w:sz w:val="24"/>
          <w:szCs w:val="24"/>
          <w:lang w:val="ro-RO"/>
        </w:rPr>
        <w:t xml:space="preserve">   </w:t>
      </w:r>
      <w:r w:rsidR="006C14D2" w:rsidRPr="0035505A">
        <w:rPr>
          <w:sz w:val="24"/>
          <w:szCs w:val="24"/>
          <w:lang w:val="ro-RO"/>
        </w:rPr>
        <w:t xml:space="preserve">Nr. </w:t>
      </w:r>
      <w:r w:rsidR="00D24890" w:rsidRPr="00D24890">
        <w:rPr>
          <w:sz w:val="24"/>
          <w:szCs w:val="24"/>
          <w:lang w:val="ro-RO"/>
        </w:rPr>
        <w:t>26093</w:t>
      </w:r>
      <w:r w:rsidR="00625CD9" w:rsidRPr="00D24890">
        <w:rPr>
          <w:sz w:val="24"/>
          <w:szCs w:val="24"/>
          <w:lang w:val="ro-RO"/>
        </w:rPr>
        <w:t>/</w:t>
      </w:r>
      <w:r w:rsidR="00D24890" w:rsidRPr="00D24890">
        <w:rPr>
          <w:sz w:val="24"/>
          <w:szCs w:val="24"/>
          <w:lang w:val="ro-RO"/>
        </w:rPr>
        <w:t>23</w:t>
      </w:r>
      <w:r w:rsidR="008B1A2B" w:rsidRPr="00D24890">
        <w:rPr>
          <w:sz w:val="24"/>
          <w:szCs w:val="24"/>
          <w:lang w:val="ro-RO"/>
        </w:rPr>
        <w:t>.</w:t>
      </w:r>
      <w:r w:rsidR="00C7189E" w:rsidRPr="00D24890">
        <w:rPr>
          <w:sz w:val="24"/>
          <w:szCs w:val="24"/>
          <w:lang w:val="ro-RO"/>
        </w:rPr>
        <w:t>0</w:t>
      </w:r>
      <w:r w:rsidR="00D24890" w:rsidRPr="00D24890">
        <w:rPr>
          <w:sz w:val="24"/>
          <w:szCs w:val="24"/>
          <w:lang w:val="ro-RO"/>
        </w:rPr>
        <w:t>4</w:t>
      </w:r>
      <w:r w:rsidR="00C7189E" w:rsidRPr="00D24890">
        <w:rPr>
          <w:sz w:val="24"/>
          <w:szCs w:val="24"/>
          <w:lang w:val="ro-RO"/>
        </w:rPr>
        <w:t>.2024</w:t>
      </w:r>
    </w:p>
    <w:p w14:paraId="750A9381" w14:textId="1BE25A18" w:rsidR="006C14D2" w:rsidRPr="0035505A" w:rsidRDefault="00337329" w:rsidP="006C14D2">
      <w:pPr>
        <w:jc w:val="center"/>
        <w:rPr>
          <w:b/>
          <w:bCs/>
          <w:sz w:val="24"/>
          <w:szCs w:val="24"/>
          <w:u w:val="single"/>
          <w:lang w:val="ro-RO"/>
        </w:rPr>
      </w:pPr>
      <w:r w:rsidRPr="0035505A">
        <w:rPr>
          <w:sz w:val="28"/>
          <w:szCs w:val="28"/>
          <w:lang w:val="ro-RO"/>
        </w:rPr>
        <w:tab/>
      </w:r>
      <w:r w:rsidRPr="0035505A">
        <w:rPr>
          <w:sz w:val="28"/>
          <w:szCs w:val="28"/>
          <w:lang w:val="ro-RO"/>
        </w:rPr>
        <w:tab/>
      </w:r>
      <w:r w:rsidRPr="0035505A">
        <w:rPr>
          <w:sz w:val="28"/>
          <w:szCs w:val="28"/>
          <w:lang w:val="ro-RO"/>
        </w:rPr>
        <w:tab/>
      </w:r>
      <w:r w:rsidRPr="0035505A">
        <w:rPr>
          <w:sz w:val="28"/>
          <w:szCs w:val="28"/>
          <w:lang w:val="ro-RO"/>
        </w:rPr>
        <w:tab/>
      </w:r>
      <w:r w:rsidRPr="0035505A">
        <w:rPr>
          <w:sz w:val="28"/>
          <w:szCs w:val="28"/>
          <w:lang w:val="ro-RO"/>
        </w:rPr>
        <w:tab/>
      </w:r>
      <w:r w:rsidRPr="0035505A">
        <w:rPr>
          <w:sz w:val="28"/>
          <w:szCs w:val="28"/>
          <w:lang w:val="ro-RO"/>
        </w:rPr>
        <w:tab/>
      </w:r>
      <w:r w:rsidRPr="0035505A">
        <w:rPr>
          <w:sz w:val="28"/>
          <w:szCs w:val="28"/>
          <w:lang w:val="ro-RO"/>
        </w:rPr>
        <w:tab/>
      </w:r>
      <w:r w:rsidRPr="0035505A">
        <w:rPr>
          <w:sz w:val="28"/>
          <w:szCs w:val="28"/>
          <w:lang w:val="ro-RO"/>
        </w:rPr>
        <w:tab/>
      </w:r>
      <w:r w:rsidRPr="0035505A">
        <w:rPr>
          <w:sz w:val="28"/>
          <w:szCs w:val="28"/>
          <w:lang w:val="ro-RO"/>
        </w:rPr>
        <w:tab/>
      </w:r>
      <w:r w:rsidRPr="0035505A">
        <w:rPr>
          <w:b/>
          <w:bCs/>
          <w:sz w:val="24"/>
          <w:szCs w:val="24"/>
          <w:u w:val="single"/>
          <w:lang w:val="ro-RO"/>
        </w:rPr>
        <w:t>PROIECT</w:t>
      </w:r>
    </w:p>
    <w:p w14:paraId="7871A015" w14:textId="77777777" w:rsidR="00D14657" w:rsidRPr="0035505A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2AB3848F" w14:textId="77777777" w:rsidR="00D14657" w:rsidRPr="0035505A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141499A9" w14:textId="77777777" w:rsidR="00D14657" w:rsidRPr="0035505A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31C9B77F" w14:textId="475214D4" w:rsidR="003A3AD8" w:rsidRPr="0035505A" w:rsidRDefault="003A3AD8" w:rsidP="00C544F9">
      <w:pPr>
        <w:spacing w:line="276" w:lineRule="auto"/>
        <w:jc w:val="center"/>
        <w:rPr>
          <w:b/>
          <w:sz w:val="24"/>
          <w:szCs w:val="24"/>
          <w:lang w:val="ro-RO"/>
        </w:rPr>
      </w:pPr>
      <w:r w:rsidRPr="0035505A">
        <w:rPr>
          <w:b/>
          <w:sz w:val="24"/>
          <w:szCs w:val="24"/>
          <w:lang w:val="ro-RO"/>
        </w:rPr>
        <w:t>HOTĂRÂRE</w:t>
      </w:r>
      <w:r w:rsidR="00BE76CC">
        <w:rPr>
          <w:b/>
          <w:sz w:val="24"/>
          <w:szCs w:val="24"/>
          <w:lang w:val="ro-RO"/>
        </w:rPr>
        <w:t xml:space="preserve">A nr. </w:t>
      </w:r>
      <w:r w:rsidR="00AE1A70" w:rsidRPr="0035505A">
        <w:rPr>
          <w:b/>
          <w:sz w:val="24"/>
          <w:szCs w:val="24"/>
          <w:lang w:val="ro-RO"/>
        </w:rPr>
        <w:t>..../............</w:t>
      </w:r>
      <w:r w:rsidR="00C7189E" w:rsidRPr="0035505A">
        <w:rPr>
          <w:b/>
          <w:sz w:val="24"/>
          <w:szCs w:val="24"/>
          <w:lang w:val="ro-RO"/>
        </w:rPr>
        <w:t>0</w:t>
      </w:r>
      <w:r w:rsidR="00135D10">
        <w:rPr>
          <w:b/>
          <w:sz w:val="24"/>
          <w:szCs w:val="24"/>
          <w:lang w:val="ro-RO"/>
        </w:rPr>
        <w:t>4</w:t>
      </w:r>
      <w:r w:rsidR="00C7189E" w:rsidRPr="0035505A">
        <w:rPr>
          <w:b/>
          <w:sz w:val="24"/>
          <w:szCs w:val="24"/>
          <w:lang w:val="ro-RO"/>
        </w:rPr>
        <w:t>.2024</w:t>
      </w:r>
    </w:p>
    <w:p w14:paraId="38808081" w14:textId="24BEC904" w:rsidR="0043468D" w:rsidRPr="0035505A" w:rsidRDefault="0008435D" w:rsidP="00135D10">
      <w:pPr>
        <w:spacing w:line="276" w:lineRule="auto"/>
        <w:ind w:left="360"/>
        <w:jc w:val="center"/>
        <w:rPr>
          <w:sz w:val="24"/>
          <w:szCs w:val="24"/>
          <w:lang w:val="ro-RO"/>
        </w:rPr>
      </w:pPr>
      <w:bookmarkStart w:id="1" w:name="_Hlk101366103"/>
      <w:r w:rsidRPr="0035505A">
        <w:rPr>
          <w:sz w:val="24"/>
          <w:szCs w:val="24"/>
          <w:lang w:val="ro-RO"/>
        </w:rPr>
        <w:t xml:space="preserve">privind </w:t>
      </w:r>
      <w:bookmarkStart w:id="2" w:name="_Hlk156553684"/>
      <w:r w:rsidR="00D24890">
        <w:rPr>
          <w:sz w:val="24"/>
          <w:szCs w:val="24"/>
          <w:lang w:val="ro-RO"/>
        </w:rPr>
        <w:t>m</w:t>
      </w:r>
      <w:r w:rsidR="00135D10">
        <w:rPr>
          <w:sz w:val="24"/>
          <w:szCs w:val="24"/>
          <w:lang w:val="ro-RO"/>
        </w:rPr>
        <w:t xml:space="preserve">odificarea </w:t>
      </w:r>
      <w:r w:rsidR="00D24890">
        <w:rPr>
          <w:sz w:val="24"/>
          <w:szCs w:val="24"/>
          <w:lang w:val="ro-RO"/>
        </w:rPr>
        <w:t>a</w:t>
      </w:r>
      <w:r w:rsidR="00135D10">
        <w:rPr>
          <w:sz w:val="24"/>
          <w:szCs w:val="24"/>
          <w:lang w:val="ro-RO"/>
        </w:rPr>
        <w:t>nexei 2 la HCL</w:t>
      </w:r>
      <w:r w:rsidR="00E90DFC">
        <w:rPr>
          <w:sz w:val="24"/>
          <w:szCs w:val="24"/>
          <w:lang w:val="ro-RO"/>
        </w:rPr>
        <w:t xml:space="preserve"> nr.</w:t>
      </w:r>
      <w:r w:rsidR="00135D10">
        <w:rPr>
          <w:sz w:val="24"/>
          <w:szCs w:val="24"/>
          <w:lang w:val="ro-RO"/>
        </w:rPr>
        <w:t xml:space="preserve"> 14/25.01.2024</w:t>
      </w:r>
      <w:r w:rsidR="00C7189E" w:rsidRPr="0035505A">
        <w:rPr>
          <w:sz w:val="24"/>
          <w:szCs w:val="24"/>
          <w:lang w:val="ro-RO"/>
        </w:rPr>
        <w:t>:</w:t>
      </w:r>
      <w:r w:rsidR="008E467D">
        <w:rPr>
          <w:sz w:val="24"/>
          <w:szCs w:val="24"/>
          <w:lang w:val="ro-RO"/>
        </w:rPr>
        <w:br/>
      </w:r>
      <w:bookmarkEnd w:id="1"/>
      <w:bookmarkEnd w:id="2"/>
    </w:p>
    <w:p w14:paraId="77396AC2" w14:textId="77777777" w:rsidR="0043468D" w:rsidRPr="0035505A" w:rsidRDefault="0043468D" w:rsidP="003A3AD8">
      <w:pPr>
        <w:jc w:val="both"/>
        <w:rPr>
          <w:sz w:val="24"/>
          <w:szCs w:val="24"/>
          <w:lang w:val="ro-RO"/>
        </w:rPr>
      </w:pPr>
    </w:p>
    <w:p w14:paraId="0AAFE803" w14:textId="77777777" w:rsidR="00D92677" w:rsidRPr="0035505A" w:rsidRDefault="00D92677" w:rsidP="00D14657">
      <w:pPr>
        <w:spacing w:line="276" w:lineRule="auto"/>
        <w:ind w:firstLine="708"/>
        <w:jc w:val="both"/>
        <w:rPr>
          <w:sz w:val="24"/>
          <w:szCs w:val="24"/>
          <w:lang w:val="ro-RO"/>
        </w:rPr>
      </w:pPr>
    </w:p>
    <w:p w14:paraId="4290D57F" w14:textId="639292F4" w:rsidR="0043468D" w:rsidRPr="0035505A" w:rsidRDefault="0043468D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35505A">
        <w:rPr>
          <w:sz w:val="24"/>
          <w:szCs w:val="24"/>
          <w:lang w:val="ro-RO"/>
        </w:rPr>
        <w:t>Consiliul Local al Municipiului Satu Mare</w:t>
      </w:r>
      <w:r w:rsidR="005123C7" w:rsidRPr="0035505A">
        <w:rPr>
          <w:sz w:val="24"/>
          <w:szCs w:val="24"/>
          <w:lang w:val="ro-RO"/>
        </w:rPr>
        <w:t>,</w:t>
      </w:r>
    </w:p>
    <w:p w14:paraId="263CC6DF" w14:textId="77777777" w:rsidR="005123C7" w:rsidRPr="0035505A" w:rsidRDefault="005123C7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</w:p>
    <w:p w14:paraId="4F7E0776" w14:textId="3A102A0A" w:rsidR="0043468D" w:rsidRPr="0035505A" w:rsidRDefault="0043468D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35505A">
        <w:rPr>
          <w:sz w:val="24"/>
          <w:szCs w:val="24"/>
          <w:lang w:val="ro-RO"/>
        </w:rPr>
        <w:t xml:space="preserve">Analizând proiectul de hotărâre înregistrat sub </w:t>
      </w:r>
      <w:r w:rsidRPr="008B1A2B">
        <w:rPr>
          <w:sz w:val="24"/>
          <w:szCs w:val="24"/>
          <w:lang w:val="ro-RO"/>
        </w:rPr>
        <w:t>nr</w:t>
      </w:r>
      <w:r w:rsidR="00F46B50">
        <w:rPr>
          <w:sz w:val="24"/>
          <w:szCs w:val="24"/>
          <w:lang w:val="ro-RO"/>
        </w:rPr>
        <w:t>. ....................</w:t>
      </w:r>
      <w:r w:rsidRPr="0035505A">
        <w:rPr>
          <w:sz w:val="24"/>
          <w:szCs w:val="24"/>
          <w:lang w:val="ro-RO"/>
        </w:rPr>
        <w:t>, referatul de aprobare al Primarului municipiului Satu Mare, înregistrat sub nr.</w:t>
      </w:r>
      <w:r w:rsidR="00143CFD" w:rsidRPr="0035505A">
        <w:rPr>
          <w:sz w:val="24"/>
          <w:szCs w:val="24"/>
          <w:lang w:val="ro-RO"/>
        </w:rPr>
        <w:t xml:space="preserve"> </w:t>
      </w:r>
      <w:r w:rsidR="00E90DFC" w:rsidRPr="00E90DFC">
        <w:rPr>
          <w:sz w:val="24"/>
          <w:szCs w:val="24"/>
          <w:lang w:val="ro-RO"/>
        </w:rPr>
        <w:t>26098/23.04.2024</w:t>
      </w:r>
      <w:r w:rsidRPr="0035505A">
        <w:rPr>
          <w:sz w:val="24"/>
          <w:szCs w:val="24"/>
          <w:lang w:val="ro-RO"/>
        </w:rPr>
        <w:t xml:space="preserve"> în calitate de </w:t>
      </w:r>
      <w:r w:rsidR="00143CFD" w:rsidRPr="0035505A">
        <w:rPr>
          <w:sz w:val="24"/>
          <w:szCs w:val="24"/>
          <w:lang w:val="ro-RO"/>
        </w:rPr>
        <w:t>inițiator</w:t>
      </w:r>
      <w:r w:rsidRPr="0035505A">
        <w:rPr>
          <w:sz w:val="24"/>
          <w:szCs w:val="24"/>
          <w:lang w:val="ro-RO"/>
        </w:rPr>
        <w:t xml:space="preserve">, de raportul de specialitate comun al Biroului </w:t>
      </w:r>
      <w:r w:rsidR="0035505A" w:rsidRPr="0035505A">
        <w:rPr>
          <w:sz w:val="24"/>
          <w:szCs w:val="24"/>
          <w:lang w:val="ro-RO"/>
        </w:rPr>
        <w:t>Consultanță</w:t>
      </w:r>
      <w:r w:rsidRPr="0035505A">
        <w:rPr>
          <w:sz w:val="24"/>
          <w:szCs w:val="24"/>
          <w:lang w:val="ro-RO"/>
        </w:rPr>
        <w:t xml:space="preserve"> Tehnică </w:t>
      </w:r>
      <w:r w:rsidR="0035505A" w:rsidRPr="0035505A">
        <w:rPr>
          <w:sz w:val="24"/>
          <w:szCs w:val="24"/>
          <w:lang w:val="ro-RO"/>
        </w:rPr>
        <w:t>și</w:t>
      </w:r>
      <w:r w:rsidRPr="0035505A">
        <w:rPr>
          <w:sz w:val="24"/>
          <w:szCs w:val="24"/>
          <w:lang w:val="ro-RO"/>
        </w:rPr>
        <w:t xml:space="preserve"> Supervizare Lucrări </w:t>
      </w:r>
      <w:r w:rsidR="0035505A" w:rsidRPr="0035505A">
        <w:rPr>
          <w:sz w:val="24"/>
          <w:szCs w:val="24"/>
          <w:lang w:val="ro-RO"/>
        </w:rPr>
        <w:t>și</w:t>
      </w:r>
      <w:r w:rsidRPr="0035505A">
        <w:rPr>
          <w:sz w:val="24"/>
          <w:szCs w:val="24"/>
          <w:lang w:val="ro-RO"/>
        </w:rPr>
        <w:t xml:space="preserve"> al </w:t>
      </w:r>
      <w:r w:rsidR="00143CFD" w:rsidRPr="0035505A">
        <w:rPr>
          <w:sz w:val="24"/>
          <w:szCs w:val="24"/>
          <w:lang w:val="ro-RO"/>
        </w:rPr>
        <w:t>Direcției</w:t>
      </w:r>
      <w:r w:rsidRPr="0035505A">
        <w:rPr>
          <w:sz w:val="24"/>
          <w:szCs w:val="24"/>
          <w:lang w:val="ro-RO"/>
        </w:rPr>
        <w:t xml:space="preserve"> economice înregistrat sub nr.</w:t>
      </w:r>
      <w:r w:rsidR="00AE1A70" w:rsidRPr="0035505A">
        <w:rPr>
          <w:sz w:val="24"/>
          <w:szCs w:val="24"/>
          <w:lang w:val="ro-RO"/>
        </w:rPr>
        <w:t xml:space="preserve"> </w:t>
      </w:r>
      <w:r w:rsidR="00E90DFC" w:rsidRPr="00E90DFC">
        <w:rPr>
          <w:sz w:val="24"/>
          <w:szCs w:val="24"/>
          <w:lang w:val="ro-RO"/>
        </w:rPr>
        <w:t>26120/23.04.2024</w:t>
      </w:r>
      <w:r w:rsidRPr="0035505A">
        <w:rPr>
          <w:sz w:val="24"/>
          <w:szCs w:val="24"/>
          <w:lang w:val="ro-RO"/>
        </w:rPr>
        <w:t xml:space="preserve"> avizele comisiilor de specialitate ale Consiliului Local Satu Mare. </w:t>
      </w:r>
    </w:p>
    <w:p w14:paraId="30F12850" w14:textId="3FE5C2DC" w:rsidR="0043468D" w:rsidRPr="0035505A" w:rsidRDefault="0043468D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35505A">
        <w:rPr>
          <w:sz w:val="24"/>
          <w:szCs w:val="24"/>
          <w:lang w:val="ro-RO"/>
        </w:rPr>
        <w:t>Având în vedere proces</w:t>
      </w:r>
      <w:r w:rsidR="00AE1A70" w:rsidRPr="0035505A">
        <w:rPr>
          <w:sz w:val="24"/>
          <w:szCs w:val="24"/>
          <w:lang w:val="ro-RO"/>
        </w:rPr>
        <w:t>ul</w:t>
      </w:r>
      <w:r w:rsidRPr="0035505A">
        <w:rPr>
          <w:sz w:val="24"/>
          <w:szCs w:val="24"/>
          <w:lang w:val="ro-RO"/>
        </w:rPr>
        <w:t xml:space="preserve"> verbal ale comisiei tehnico-economice cu nr. </w:t>
      </w:r>
      <w:bookmarkStart w:id="3" w:name="_Hlk82173621"/>
      <w:r w:rsidR="00E90DFC">
        <w:rPr>
          <w:sz w:val="24"/>
          <w:szCs w:val="24"/>
          <w:lang w:val="ro-RO"/>
        </w:rPr>
        <w:t>25920/22.04.2024</w:t>
      </w:r>
      <w:bookmarkEnd w:id="3"/>
      <w:r w:rsidR="008B1A2B">
        <w:rPr>
          <w:sz w:val="24"/>
          <w:szCs w:val="24"/>
          <w:lang w:val="ro-RO"/>
        </w:rPr>
        <w:t>,</w:t>
      </w:r>
    </w:p>
    <w:p w14:paraId="057325CE" w14:textId="02E477CA" w:rsidR="003A3AD8" w:rsidRPr="008B1A2B" w:rsidRDefault="008E467D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8B1A2B">
        <w:rPr>
          <w:sz w:val="24"/>
          <w:szCs w:val="24"/>
          <w:lang w:val="ro-RO"/>
        </w:rPr>
        <w:t>Ținând</w:t>
      </w:r>
      <w:r w:rsidR="003A3AD8" w:rsidRPr="008B1A2B">
        <w:rPr>
          <w:sz w:val="24"/>
          <w:szCs w:val="24"/>
          <w:lang w:val="ro-RO"/>
        </w:rPr>
        <w:t xml:space="preserve"> seama de prevederile: Art. 41, art. 44 aliniat 1 din Legea 273 din 29 iunie 2006 privind </w:t>
      </w:r>
      <w:r w:rsidR="00AE1A70" w:rsidRPr="008B1A2B">
        <w:rPr>
          <w:sz w:val="24"/>
          <w:szCs w:val="24"/>
          <w:lang w:val="ro-RO"/>
        </w:rPr>
        <w:t>Finanțele</w:t>
      </w:r>
      <w:r w:rsidR="003A3AD8" w:rsidRPr="008B1A2B">
        <w:rPr>
          <w:sz w:val="24"/>
          <w:szCs w:val="24"/>
          <w:lang w:val="ro-RO"/>
        </w:rPr>
        <w:t xml:space="preserve"> Publice Locale, cu referire la cheltuielile de </w:t>
      </w:r>
      <w:r w:rsidR="00AE1A70" w:rsidRPr="008B1A2B">
        <w:rPr>
          <w:sz w:val="24"/>
          <w:szCs w:val="24"/>
          <w:lang w:val="ro-RO"/>
        </w:rPr>
        <w:t>investiții</w:t>
      </w:r>
      <w:r w:rsidR="003A3AD8" w:rsidRPr="008B1A2B">
        <w:rPr>
          <w:sz w:val="24"/>
          <w:szCs w:val="24"/>
          <w:lang w:val="ro-RO"/>
        </w:rPr>
        <w:t xml:space="preserve"> </w:t>
      </w:r>
      <w:r w:rsidRPr="008B1A2B">
        <w:rPr>
          <w:sz w:val="24"/>
          <w:szCs w:val="24"/>
          <w:lang w:val="ro-RO"/>
        </w:rPr>
        <w:t>și</w:t>
      </w:r>
      <w:r w:rsidR="003A3AD8" w:rsidRPr="008B1A2B">
        <w:rPr>
          <w:sz w:val="24"/>
          <w:szCs w:val="24"/>
          <w:lang w:val="ro-RO"/>
        </w:rPr>
        <w:t xml:space="preserve"> </w:t>
      </w:r>
      <w:r w:rsidR="00AE1A70" w:rsidRPr="008B1A2B">
        <w:rPr>
          <w:sz w:val="24"/>
          <w:szCs w:val="24"/>
          <w:lang w:val="ro-RO"/>
        </w:rPr>
        <w:t>documentațiile</w:t>
      </w:r>
      <w:r w:rsidR="003A3AD8" w:rsidRPr="008B1A2B">
        <w:rPr>
          <w:sz w:val="24"/>
          <w:szCs w:val="24"/>
          <w:lang w:val="ro-RO"/>
        </w:rPr>
        <w:t xml:space="preserve"> tehnico – economice, cu modificările </w:t>
      </w:r>
      <w:r w:rsidRPr="008B1A2B">
        <w:rPr>
          <w:sz w:val="24"/>
          <w:szCs w:val="24"/>
          <w:lang w:val="ro-RO"/>
        </w:rPr>
        <w:t>și</w:t>
      </w:r>
      <w:r w:rsidR="003A3AD8" w:rsidRPr="008B1A2B">
        <w:rPr>
          <w:sz w:val="24"/>
          <w:szCs w:val="24"/>
          <w:lang w:val="ro-RO"/>
        </w:rPr>
        <w:t xml:space="preserve"> completările ulterioare,</w:t>
      </w:r>
    </w:p>
    <w:p w14:paraId="55213371" w14:textId="4DD50C79" w:rsidR="003A3AD8" w:rsidRPr="0035505A" w:rsidRDefault="00AE1A70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35505A">
        <w:rPr>
          <w:sz w:val="24"/>
          <w:szCs w:val="24"/>
          <w:lang w:val="ro-RO"/>
        </w:rPr>
        <w:t>Luând</w:t>
      </w:r>
      <w:r w:rsidR="003A3AD8" w:rsidRPr="0035505A">
        <w:rPr>
          <w:sz w:val="24"/>
          <w:szCs w:val="24"/>
          <w:lang w:val="ro-RO"/>
        </w:rPr>
        <w:t xml:space="preserve"> în considerare prevederile HG </w:t>
      </w:r>
      <w:r w:rsidR="00A723C5" w:rsidRPr="0035505A">
        <w:rPr>
          <w:sz w:val="24"/>
          <w:szCs w:val="24"/>
          <w:lang w:val="ro-RO"/>
        </w:rPr>
        <w:t>907/2016</w:t>
      </w:r>
      <w:r w:rsidR="003A3AD8" w:rsidRPr="0035505A">
        <w:rPr>
          <w:sz w:val="24"/>
          <w:szCs w:val="24"/>
          <w:lang w:val="ro-RO"/>
        </w:rPr>
        <w:t xml:space="preserve">, cu modificările </w:t>
      </w:r>
      <w:r w:rsidR="008E467D" w:rsidRPr="0035505A">
        <w:rPr>
          <w:sz w:val="24"/>
          <w:szCs w:val="24"/>
          <w:lang w:val="ro-RO"/>
        </w:rPr>
        <w:t>și</w:t>
      </w:r>
      <w:r w:rsidR="003A3AD8" w:rsidRPr="0035505A">
        <w:rPr>
          <w:sz w:val="24"/>
          <w:szCs w:val="24"/>
          <w:lang w:val="ro-RO"/>
        </w:rPr>
        <w:t xml:space="preserve"> completările ulterioare, privind aprobarea </w:t>
      </w:r>
      <w:r w:rsidRPr="0035505A">
        <w:rPr>
          <w:sz w:val="24"/>
          <w:szCs w:val="24"/>
          <w:lang w:val="ro-RO"/>
        </w:rPr>
        <w:t>conținutului</w:t>
      </w:r>
      <w:r w:rsidR="003A3AD8" w:rsidRPr="0035505A">
        <w:rPr>
          <w:sz w:val="24"/>
          <w:szCs w:val="24"/>
          <w:lang w:val="ro-RO"/>
        </w:rPr>
        <w:t xml:space="preserve">-cadru al </w:t>
      </w:r>
      <w:r w:rsidR="00D14657" w:rsidRPr="0035505A">
        <w:rPr>
          <w:sz w:val="24"/>
          <w:szCs w:val="24"/>
          <w:lang w:val="ro-RO"/>
        </w:rPr>
        <w:t>documentației</w:t>
      </w:r>
      <w:r w:rsidR="003A3AD8" w:rsidRPr="0035505A">
        <w:rPr>
          <w:sz w:val="24"/>
          <w:szCs w:val="24"/>
          <w:lang w:val="ro-RO"/>
        </w:rPr>
        <w:t xml:space="preserve"> tehnico-economice aferente </w:t>
      </w:r>
      <w:r w:rsidR="00D14657" w:rsidRPr="0035505A">
        <w:rPr>
          <w:sz w:val="24"/>
          <w:szCs w:val="24"/>
          <w:lang w:val="ro-RO"/>
        </w:rPr>
        <w:t>investițiilor</w:t>
      </w:r>
      <w:r w:rsidR="003A3AD8" w:rsidRPr="0035505A">
        <w:rPr>
          <w:sz w:val="24"/>
          <w:szCs w:val="24"/>
          <w:lang w:val="ro-RO"/>
        </w:rPr>
        <w:t xml:space="preserve"> publice, precum si a structurii si metodologiei de elaborare a devizului general pentru obiective de </w:t>
      </w:r>
      <w:r w:rsidR="00A33205" w:rsidRPr="0035505A">
        <w:rPr>
          <w:sz w:val="24"/>
          <w:szCs w:val="24"/>
          <w:lang w:val="ro-RO"/>
        </w:rPr>
        <w:t>investiții</w:t>
      </w:r>
      <w:r w:rsidR="002B7D22" w:rsidRPr="0035505A">
        <w:rPr>
          <w:sz w:val="24"/>
          <w:szCs w:val="24"/>
          <w:lang w:val="ro-RO"/>
        </w:rPr>
        <w:t>,</w:t>
      </w:r>
    </w:p>
    <w:p w14:paraId="47DC2C79" w14:textId="53D6F58E" w:rsidR="00DE63CE" w:rsidRPr="008B1A2B" w:rsidRDefault="004C02D4" w:rsidP="00DE63CE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8B1A2B">
        <w:rPr>
          <w:sz w:val="24"/>
          <w:szCs w:val="24"/>
          <w:lang w:val="ro-RO"/>
        </w:rPr>
        <w:t>Având în vedere</w:t>
      </w:r>
      <w:r w:rsidR="008B1A2B" w:rsidRPr="008B1A2B">
        <w:rPr>
          <w:sz w:val="24"/>
          <w:szCs w:val="24"/>
          <w:lang w:val="ro-RO"/>
        </w:rPr>
        <w:t xml:space="preserve"> prevederile</w:t>
      </w:r>
      <w:r w:rsidRPr="008B1A2B">
        <w:rPr>
          <w:sz w:val="24"/>
          <w:szCs w:val="24"/>
          <w:lang w:val="ro-RO"/>
        </w:rPr>
        <w:t xml:space="preserve"> </w:t>
      </w:r>
      <w:r w:rsidR="00DE63CE" w:rsidRPr="008B1A2B">
        <w:rPr>
          <w:sz w:val="24"/>
          <w:szCs w:val="24"/>
          <w:lang w:val="ro-RO"/>
        </w:rPr>
        <w:t>Ghidul</w:t>
      </w:r>
      <w:r w:rsidR="008B1A2B" w:rsidRPr="008B1A2B">
        <w:rPr>
          <w:sz w:val="24"/>
          <w:szCs w:val="24"/>
          <w:lang w:val="ro-RO"/>
        </w:rPr>
        <w:t>ui</w:t>
      </w:r>
      <w:r w:rsidR="00DE63CE" w:rsidRPr="008B1A2B">
        <w:rPr>
          <w:sz w:val="24"/>
          <w:szCs w:val="24"/>
          <w:lang w:val="ro-RO"/>
        </w:rPr>
        <w:t xml:space="preserve"> solicitantului </w:t>
      </w:r>
      <w:bookmarkStart w:id="4" w:name="_Hlk156554324"/>
      <w:r w:rsidR="005F299C" w:rsidRPr="008B1A2B">
        <w:rPr>
          <w:sz w:val="24"/>
          <w:szCs w:val="24"/>
          <w:lang w:val="ro-RO"/>
        </w:rPr>
        <w:t>PROGRAMULUI REGIONAL NORD-VEST</w:t>
      </w:r>
      <w:r w:rsidR="00DE63CE" w:rsidRPr="008B1A2B">
        <w:rPr>
          <w:sz w:val="24"/>
          <w:szCs w:val="24"/>
          <w:lang w:val="ro-RO"/>
        </w:rPr>
        <w:t xml:space="preserve"> 2021-2027, Utilizarea crescută a transportului public și a altor forme de mobilitate urbană ecologice (Mobilitate urbană), OBIECTIV DE POLITICĂ 2: Europă mai verde, reziliență,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durabile, PRIORITATEA 4: O regiune cu mobilitate urbană multinodală durabilă, OBIECTIV SPECIFIC 2.8: Promovarea mobilității urbane multimodale durabile, ca parte a tranziției către o economie cu zero emisii de dioxid de carbon</w:t>
      </w:r>
      <w:bookmarkEnd w:id="4"/>
      <w:r w:rsidR="00DE63CE" w:rsidRPr="008B1A2B">
        <w:rPr>
          <w:sz w:val="24"/>
          <w:szCs w:val="24"/>
          <w:lang w:val="ro-RO"/>
        </w:rPr>
        <w:t>,</w:t>
      </w:r>
    </w:p>
    <w:p w14:paraId="23451286" w14:textId="77D7FED3" w:rsidR="00A33205" w:rsidRPr="0035505A" w:rsidRDefault="00A33205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35505A">
        <w:rPr>
          <w:sz w:val="24"/>
          <w:szCs w:val="24"/>
          <w:lang w:val="ro-RO"/>
        </w:rPr>
        <w:t xml:space="preserve">În baza prevederilor art. 129 alin. (2) lit. b) coroborat cu prevederile alin. (4) lit. a) </w:t>
      </w:r>
      <w:r w:rsidR="008E467D" w:rsidRPr="0035505A">
        <w:rPr>
          <w:sz w:val="24"/>
          <w:szCs w:val="24"/>
          <w:lang w:val="ro-RO"/>
        </w:rPr>
        <w:t>și</w:t>
      </w:r>
      <w:r w:rsidRPr="0035505A">
        <w:rPr>
          <w:sz w:val="24"/>
          <w:szCs w:val="24"/>
          <w:lang w:val="ro-RO"/>
        </w:rPr>
        <w:t xml:space="preserve"> lit. e) din O.U.G. nr. 57/2019 privind Codul administrativ, cu modificările și completările ulterioare, precum </w:t>
      </w:r>
      <w:r w:rsidR="008E467D" w:rsidRPr="0035505A">
        <w:rPr>
          <w:sz w:val="24"/>
          <w:szCs w:val="24"/>
          <w:lang w:val="ro-RO"/>
        </w:rPr>
        <w:t>și</w:t>
      </w:r>
      <w:r w:rsidRPr="0035505A">
        <w:rPr>
          <w:sz w:val="24"/>
          <w:szCs w:val="24"/>
          <w:lang w:val="ro-RO"/>
        </w:rPr>
        <w:t xml:space="preserve"> a prevederilor Legii nr. 273/2006 privind finanțele publice locale, cu modificările </w:t>
      </w:r>
      <w:r w:rsidR="008E467D" w:rsidRPr="0035505A">
        <w:rPr>
          <w:sz w:val="24"/>
          <w:szCs w:val="24"/>
          <w:lang w:val="ro-RO"/>
        </w:rPr>
        <w:t>și</w:t>
      </w:r>
      <w:r w:rsidRPr="0035505A">
        <w:rPr>
          <w:sz w:val="24"/>
          <w:szCs w:val="24"/>
          <w:lang w:val="ro-RO"/>
        </w:rPr>
        <w:t xml:space="preserve"> completările ulterioare,</w:t>
      </w:r>
    </w:p>
    <w:p w14:paraId="77A16EF2" w14:textId="369D62C0" w:rsidR="00C43CF4" w:rsidRPr="0035505A" w:rsidRDefault="00753060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35505A">
        <w:rPr>
          <w:sz w:val="24"/>
          <w:szCs w:val="24"/>
          <w:lang w:val="ro-RO"/>
        </w:rPr>
        <w:t>Ținând cont de prevederile OUG 168</w:t>
      </w:r>
      <w:bookmarkStart w:id="5" w:name="_Hlk146528993"/>
      <w:r w:rsidRPr="0035505A">
        <w:rPr>
          <w:sz w:val="24"/>
          <w:szCs w:val="24"/>
          <w:lang w:val="ro-RO"/>
        </w:rPr>
        <w:t>/08.12.2022</w:t>
      </w:r>
      <w:r w:rsidRPr="0035505A">
        <w:rPr>
          <w:rFonts w:ascii="Verdana" w:hAnsi="Verdana"/>
          <w:b/>
          <w:bCs/>
          <w:color w:val="00008B"/>
          <w:sz w:val="17"/>
          <w:szCs w:val="17"/>
          <w:shd w:val="clear" w:color="auto" w:fill="FFFFFF"/>
          <w:lang w:val="ro-RO"/>
        </w:rPr>
        <w:t xml:space="preserve"> </w:t>
      </w:r>
      <w:r w:rsidRPr="0035505A">
        <w:rPr>
          <w:sz w:val="24"/>
          <w:szCs w:val="24"/>
          <w:lang w:val="ro-RO"/>
        </w:rPr>
        <w:t>privind unele măsuri fiscal-bugetare, prorogarea unor termene, precum și pentru modificarea și completarea unor acte normative</w:t>
      </w:r>
      <w:bookmarkEnd w:id="5"/>
      <w:r w:rsidRPr="0035505A">
        <w:rPr>
          <w:sz w:val="24"/>
          <w:szCs w:val="24"/>
          <w:lang w:val="ro-RO"/>
        </w:rPr>
        <w:t>,</w:t>
      </w:r>
    </w:p>
    <w:p w14:paraId="2BE47107" w14:textId="34B65993" w:rsidR="00A33205" w:rsidRPr="0035505A" w:rsidRDefault="008E467D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35505A">
        <w:rPr>
          <w:sz w:val="24"/>
          <w:szCs w:val="24"/>
          <w:lang w:val="ro-RO"/>
        </w:rPr>
        <w:t>Ținând</w:t>
      </w:r>
      <w:r w:rsidR="00A33205" w:rsidRPr="0035505A">
        <w:rPr>
          <w:sz w:val="24"/>
          <w:szCs w:val="24"/>
          <w:lang w:val="ro-RO"/>
        </w:rPr>
        <w:t xml:space="preserve"> seama de prevederile Legii nr. 24/2000 privind normele de tehnică legislativă pentru elaborarea actelor normative, republicată, cu modificările </w:t>
      </w:r>
      <w:r w:rsidRPr="0035505A">
        <w:rPr>
          <w:sz w:val="24"/>
          <w:szCs w:val="24"/>
          <w:lang w:val="ro-RO"/>
        </w:rPr>
        <w:t>și</w:t>
      </w:r>
      <w:r w:rsidR="00A33205" w:rsidRPr="0035505A">
        <w:rPr>
          <w:sz w:val="24"/>
          <w:szCs w:val="24"/>
          <w:lang w:val="ro-RO"/>
        </w:rPr>
        <w:t xml:space="preserve"> completările ulterioare,</w:t>
      </w:r>
    </w:p>
    <w:p w14:paraId="75D0E4EB" w14:textId="49F7F7EA" w:rsidR="00A33205" w:rsidRPr="0035505A" w:rsidRDefault="004C02D4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35505A">
        <w:rPr>
          <w:sz w:val="24"/>
          <w:szCs w:val="24"/>
          <w:lang w:val="ro-RO"/>
        </w:rPr>
        <w:t>În</w:t>
      </w:r>
      <w:r w:rsidR="00A33205" w:rsidRPr="0035505A">
        <w:rPr>
          <w:sz w:val="24"/>
          <w:szCs w:val="24"/>
          <w:lang w:val="ro-RO"/>
        </w:rPr>
        <w:t xml:space="preserve"> temeiul prevederilor art. 139 alin (3) lit. d) </w:t>
      </w:r>
      <w:r w:rsidR="004D36A7">
        <w:rPr>
          <w:sz w:val="24"/>
          <w:szCs w:val="24"/>
          <w:lang w:val="ro-RO"/>
        </w:rPr>
        <w:t xml:space="preserve">și g) </w:t>
      </w:r>
      <w:r w:rsidR="008E467D" w:rsidRPr="0035505A">
        <w:rPr>
          <w:sz w:val="24"/>
          <w:szCs w:val="24"/>
          <w:lang w:val="ro-RO"/>
        </w:rPr>
        <w:t>și</w:t>
      </w:r>
      <w:r w:rsidR="00A33205" w:rsidRPr="0035505A">
        <w:rPr>
          <w:sz w:val="24"/>
          <w:szCs w:val="24"/>
          <w:lang w:val="ro-RO"/>
        </w:rPr>
        <w:t xml:space="preserve"> art. 196 alin. (1), lit. a) din O.U.G. nr. 57/2019 privind Codul administrativ, cu modificările și completările ulterioare</w:t>
      </w:r>
    </w:p>
    <w:p w14:paraId="499096AB" w14:textId="77777777" w:rsidR="003A3AD8" w:rsidRPr="0035505A" w:rsidRDefault="003A3AD8" w:rsidP="00D14657">
      <w:pPr>
        <w:spacing w:line="276" w:lineRule="auto"/>
        <w:ind w:firstLine="708"/>
        <w:jc w:val="both"/>
        <w:rPr>
          <w:sz w:val="24"/>
          <w:szCs w:val="24"/>
          <w:lang w:val="ro-RO"/>
        </w:rPr>
      </w:pPr>
      <w:r w:rsidRPr="0035505A">
        <w:rPr>
          <w:sz w:val="24"/>
          <w:szCs w:val="24"/>
          <w:lang w:val="ro-RO"/>
        </w:rPr>
        <w:t xml:space="preserve">Adoptă prezenta </w:t>
      </w:r>
    </w:p>
    <w:p w14:paraId="4AF1060C" w14:textId="77777777" w:rsidR="003A3AD8" w:rsidRPr="0035505A" w:rsidRDefault="003A3AD8" w:rsidP="003A3AD8">
      <w:pPr>
        <w:jc w:val="both"/>
        <w:rPr>
          <w:color w:val="FF0000"/>
          <w:sz w:val="24"/>
          <w:szCs w:val="24"/>
          <w:lang w:val="ro-RO"/>
        </w:rPr>
      </w:pPr>
    </w:p>
    <w:p w14:paraId="1B81D1BA" w14:textId="77777777" w:rsidR="003A3AD8" w:rsidRPr="0035505A" w:rsidRDefault="003A3AD8" w:rsidP="003A3AD8">
      <w:pPr>
        <w:jc w:val="both"/>
        <w:rPr>
          <w:b/>
          <w:sz w:val="24"/>
          <w:szCs w:val="24"/>
          <w:lang w:val="ro-RO"/>
        </w:rPr>
      </w:pPr>
      <w:r w:rsidRPr="0035505A">
        <w:rPr>
          <w:color w:val="FF0000"/>
          <w:sz w:val="24"/>
          <w:szCs w:val="24"/>
          <w:lang w:val="ro-RO"/>
        </w:rPr>
        <w:lastRenderedPageBreak/>
        <w:t xml:space="preserve">     </w:t>
      </w:r>
      <w:r w:rsidRPr="0035505A">
        <w:rPr>
          <w:color w:val="FF0000"/>
          <w:sz w:val="24"/>
          <w:szCs w:val="24"/>
          <w:lang w:val="ro-RO"/>
        </w:rPr>
        <w:tab/>
      </w:r>
      <w:r w:rsidRPr="0035505A">
        <w:rPr>
          <w:sz w:val="24"/>
          <w:szCs w:val="24"/>
          <w:lang w:val="ro-RO"/>
        </w:rPr>
        <w:t xml:space="preserve">  </w:t>
      </w:r>
      <w:r w:rsidRPr="0035505A">
        <w:rPr>
          <w:sz w:val="24"/>
          <w:szCs w:val="24"/>
          <w:lang w:val="ro-RO"/>
        </w:rPr>
        <w:tab/>
      </w:r>
      <w:r w:rsidRPr="0035505A">
        <w:rPr>
          <w:sz w:val="24"/>
          <w:szCs w:val="24"/>
          <w:lang w:val="ro-RO"/>
        </w:rPr>
        <w:tab/>
      </w:r>
      <w:r w:rsidRPr="0035505A">
        <w:rPr>
          <w:sz w:val="24"/>
          <w:szCs w:val="24"/>
          <w:lang w:val="ro-RO"/>
        </w:rPr>
        <w:tab/>
      </w:r>
      <w:r w:rsidRPr="0035505A">
        <w:rPr>
          <w:sz w:val="24"/>
          <w:szCs w:val="24"/>
          <w:lang w:val="ro-RO"/>
        </w:rPr>
        <w:tab/>
        <w:t xml:space="preserve">      </w:t>
      </w:r>
      <w:r w:rsidRPr="0035505A">
        <w:rPr>
          <w:b/>
          <w:sz w:val="24"/>
          <w:szCs w:val="24"/>
          <w:lang w:val="ro-RO"/>
        </w:rPr>
        <w:t>H O T Ă R Â R E</w:t>
      </w:r>
    </w:p>
    <w:p w14:paraId="5E579E77" w14:textId="77777777" w:rsidR="003A3AD8" w:rsidRPr="0035505A" w:rsidRDefault="003A3AD8" w:rsidP="003A3AD8">
      <w:pPr>
        <w:jc w:val="center"/>
        <w:rPr>
          <w:b/>
          <w:sz w:val="24"/>
          <w:szCs w:val="24"/>
          <w:lang w:val="ro-RO"/>
        </w:rPr>
      </w:pPr>
    </w:p>
    <w:p w14:paraId="4ABB8DD2" w14:textId="753EF615" w:rsidR="00E90DFC" w:rsidRDefault="003A3AD8" w:rsidP="00E90DFC">
      <w:pPr>
        <w:spacing w:line="276" w:lineRule="auto"/>
        <w:ind w:firstLine="708"/>
        <w:jc w:val="both"/>
        <w:rPr>
          <w:kern w:val="20"/>
          <w:sz w:val="24"/>
          <w:szCs w:val="24"/>
          <w:lang w:val="ro-RO"/>
        </w:rPr>
      </w:pPr>
      <w:r w:rsidRPr="0035505A">
        <w:rPr>
          <w:b/>
          <w:sz w:val="24"/>
          <w:szCs w:val="24"/>
          <w:lang w:val="ro-RO"/>
        </w:rPr>
        <w:t>Art</w:t>
      </w:r>
      <w:r w:rsidRPr="0035505A">
        <w:rPr>
          <w:kern w:val="20"/>
          <w:sz w:val="24"/>
          <w:szCs w:val="24"/>
          <w:lang w:val="ro-RO"/>
        </w:rPr>
        <w:t xml:space="preserve">. </w:t>
      </w:r>
      <w:r w:rsidRPr="0035505A">
        <w:rPr>
          <w:b/>
          <w:kern w:val="20"/>
          <w:sz w:val="24"/>
          <w:szCs w:val="24"/>
          <w:lang w:val="ro-RO"/>
        </w:rPr>
        <w:t>1.</w:t>
      </w:r>
      <w:r w:rsidRPr="0035505A">
        <w:rPr>
          <w:kern w:val="20"/>
          <w:sz w:val="24"/>
          <w:szCs w:val="24"/>
          <w:lang w:val="ro-RO"/>
        </w:rPr>
        <w:t xml:space="preserve"> Se aprobă </w:t>
      </w:r>
      <w:r w:rsidR="00E90DFC">
        <w:rPr>
          <w:kern w:val="20"/>
          <w:sz w:val="24"/>
          <w:szCs w:val="24"/>
          <w:lang w:val="ro-RO"/>
        </w:rPr>
        <w:t>modificarea anexei 2 la HCL nr. 14/25.01.2024</w:t>
      </w:r>
      <w:r w:rsidR="00450512">
        <w:rPr>
          <w:kern w:val="20"/>
          <w:sz w:val="24"/>
          <w:szCs w:val="24"/>
          <w:lang w:val="ro-RO"/>
        </w:rPr>
        <w:t>, conform anexei la prezenta Hotărâre</w:t>
      </w:r>
      <w:r w:rsidR="00E90DFC">
        <w:rPr>
          <w:kern w:val="20"/>
          <w:sz w:val="24"/>
          <w:szCs w:val="24"/>
          <w:lang w:val="ro-RO"/>
        </w:rPr>
        <w:t>:</w:t>
      </w:r>
    </w:p>
    <w:p w14:paraId="5ED74E28" w14:textId="046314C1" w:rsidR="003A3AD8" w:rsidRPr="0035505A" w:rsidRDefault="00D14657" w:rsidP="00D92677">
      <w:pPr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35505A">
        <w:rPr>
          <w:b/>
          <w:bCs/>
          <w:sz w:val="24"/>
          <w:szCs w:val="24"/>
          <w:lang w:val="ro-RO"/>
        </w:rPr>
        <w:t xml:space="preserve">Art. </w:t>
      </w:r>
      <w:r w:rsidR="00E90DFC">
        <w:rPr>
          <w:b/>
          <w:bCs/>
          <w:sz w:val="24"/>
          <w:szCs w:val="24"/>
          <w:lang w:val="ro-RO"/>
        </w:rPr>
        <w:t>2</w:t>
      </w:r>
      <w:r w:rsidRPr="0035505A">
        <w:rPr>
          <w:sz w:val="24"/>
          <w:szCs w:val="24"/>
          <w:lang w:val="ro-RO"/>
        </w:rPr>
        <w:t xml:space="preserve">. </w:t>
      </w:r>
      <w:r w:rsidR="003A3AD8" w:rsidRPr="0035505A">
        <w:rPr>
          <w:sz w:val="24"/>
          <w:szCs w:val="24"/>
          <w:lang w:val="ro-RO"/>
        </w:rPr>
        <w:t xml:space="preserve">Cu ducerea la îndeplinire a prezentei hotărâri se </w:t>
      </w:r>
      <w:r w:rsidR="00AE1A70" w:rsidRPr="0035505A">
        <w:rPr>
          <w:sz w:val="24"/>
          <w:szCs w:val="24"/>
          <w:lang w:val="ro-RO"/>
        </w:rPr>
        <w:t>încredințează</w:t>
      </w:r>
      <w:r w:rsidR="003A3AD8" w:rsidRPr="0035505A">
        <w:rPr>
          <w:sz w:val="24"/>
          <w:szCs w:val="24"/>
          <w:lang w:val="ro-RO"/>
        </w:rPr>
        <w:t xml:space="preserve"> primarul municipiului  Satu Mare </w:t>
      </w:r>
      <w:r w:rsidR="008E467D" w:rsidRPr="0035505A">
        <w:rPr>
          <w:sz w:val="24"/>
          <w:szCs w:val="24"/>
          <w:lang w:val="ro-RO"/>
        </w:rPr>
        <w:t>și</w:t>
      </w:r>
      <w:r w:rsidR="003A3AD8" w:rsidRPr="0035505A">
        <w:rPr>
          <w:sz w:val="24"/>
          <w:szCs w:val="24"/>
          <w:lang w:val="ro-RO"/>
        </w:rPr>
        <w:t xml:space="preserve"> serviciile de specialitate.</w:t>
      </w:r>
    </w:p>
    <w:p w14:paraId="5CBC6C21" w14:textId="36923775" w:rsidR="003A3AD8" w:rsidRPr="0035505A" w:rsidRDefault="003A3AD8" w:rsidP="00D21683">
      <w:pPr>
        <w:spacing w:line="276" w:lineRule="auto"/>
        <w:ind w:firstLine="709"/>
        <w:jc w:val="both"/>
        <w:rPr>
          <w:sz w:val="24"/>
          <w:szCs w:val="24"/>
          <w:lang w:val="ro-RO"/>
        </w:rPr>
      </w:pPr>
      <w:r w:rsidRPr="0035505A">
        <w:rPr>
          <w:b/>
          <w:sz w:val="24"/>
          <w:szCs w:val="24"/>
          <w:lang w:val="ro-RO"/>
        </w:rPr>
        <w:t xml:space="preserve">Art. </w:t>
      </w:r>
      <w:r w:rsidR="00E90DFC">
        <w:rPr>
          <w:b/>
          <w:sz w:val="24"/>
          <w:szCs w:val="24"/>
          <w:lang w:val="ro-RO"/>
        </w:rPr>
        <w:t>3</w:t>
      </w:r>
      <w:r w:rsidRPr="0035505A">
        <w:rPr>
          <w:b/>
          <w:sz w:val="24"/>
          <w:szCs w:val="24"/>
          <w:lang w:val="ro-RO"/>
        </w:rPr>
        <w:t>.</w:t>
      </w:r>
      <w:r w:rsidRPr="0035505A">
        <w:rPr>
          <w:sz w:val="24"/>
          <w:szCs w:val="24"/>
          <w:lang w:val="ro-RO"/>
        </w:rPr>
        <w:t xml:space="preserve"> </w:t>
      </w:r>
      <w:r w:rsidR="00D21683" w:rsidRPr="00D21683">
        <w:rPr>
          <w:sz w:val="24"/>
          <w:szCs w:val="24"/>
          <w:lang w:val="ro-RO"/>
        </w:rPr>
        <w:t>Prezenta hotărâre se comunică, prin intermediul Secretarului General al Municipiului Satu Mare, în termenul prevăzut de lege, Primarului Municipiului Satu Mare, Instituției Prefectului-</w:t>
      </w:r>
      <w:r w:rsidR="001E738F" w:rsidRPr="00D21683">
        <w:rPr>
          <w:sz w:val="24"/>
          <w:szCs w:val="24"/>
          <w:lang w:val="ro-RO"/>
        </w:rPr>
        <w:t>Județul</w:t>
      </w:r>
      <w:r w:rsidR="00D21683" w:rsidRPr="00D21683">
        <w:rPr>
          <w:sz w:val="24"/>
          <w:szCs w:val="24"/>
          <w:lang w:val="ro-RO"/>
        </w:rPr>
        <w:t xml:space="preserve"> Satu Mare și Biroului Consultanță Tehnică și Supervizare Lucrări.</w:t>
      </w:r>
    </w:p>
    <w:p w14:paraId="3AB9BDD2" w14:textId="77777777" w:rsidR="00D92677" w:rsidRPr="0035505A" w:rsidRDefault="003A3AD8" w:rsidP="003A3AD8">
      <w:pPr>
        <w:jc w:val="both"/>
        <w:rPr>
          <w:sz w:val="24"/>
          <w:szCs w:val="24"/>
          <w:lang w:val="ro-RO"/>
        </w:rPr>
      </w:pPr>
      <w:r w:rsidRPr="0035505A">
        <w:rPr>
          <w:sz w:val="24"/>
          <w:szCs w:val="24"/>
          <w:lang w:val="ro-RO"/>
        </w:rPr>
        <w:tab/>
      </w:r>
      <w:r w:rsidRPr="0035505A">
        <w:rPr>
          <w:sz w:val="24"/>
          <w:szCs w:val="24"/>
          <w:lang w:val="ro-RO"/>
        </w:rPr>
        <w:tab/>
      </w:r>
      <w:r w:rsidRPr="0035505A">
        <w:rPr>
          <w:sz w:val="24"/>
          <w:szCs w:val="24"/>
          <w:lang w:val="ro-RO"/>
        </w:rPr>
        <w:tab/>
      </w:r>
      <w:r w:rsidRPr="0035505A">
        <w:rPr>
          <w:sz w:val="24"/>
          <w:szCs w:val="24"/>
          <w:lang w:val="ro-RO"/>
        </w:rPr>
        <w:tab/>
      </w:r>
      <w:r w:rsidR="00A723C5" w:rsidRPr="0035505A">
        <w:rPr>
          <w:sz w:val="24"/>
          <w:szCs w:val="24"/>
          <w:lang w:val="ro-RO"/>
        </w:rPr>
        <w:tab/>
      </w:r>
    </w:p>
    <w:p w14:paraId="438D0821" w14:textId="22664B5D" w:rsidR="003A3AD8" w:rsidRPr="0035505A" w:rsidRDefault="003A3AD8" w:rsidP="001E738F">
      <w:pPr>
        <w:ind w:firstLine="3"/>
        <w:jc w:val="center"/>
        <w:rPr>
          <w:b/>
          <w:sz w:val="24"/>
          <w:szCs w:val="24"/>
          <w:lang w:val="ro-RO"/>
        </w:rPr>
      </w:pPr>
      <w:r w:rsidRPr="0035505A">
        <w:rPr>
          <w:b/>
          <w:sz w:val="24"/>
          <w:szCs w:val="24"/>
          <w:lang w:val="ro-RO"/>
        </w:rPr>
        <w:t>INIŢIATOR PROIECT</w:t>
      </w:r>
    </w:p>
    <w:p w14:paraId="147DA12C" w14:textId="4965E9AE" w:rsidR="003A3AD8" w:rsidRPr="0035505A" w:rsidRDefault="003A3AD8" w:rsidP="001E738F">
      <w:pPr>
        <w:pStyle w:val="BodyText"/>
        <w:ind w:firstLine="3"/>
        <w:jc w:val="center"/>
        <w:rPr>
          <w:szCs w:val="24"/>
        </w:rPr>
      </w:pPr>
      <w:r w:rsidRPr="0035505A">
        <w:rPr>
          <w:szCs w:val="24"/>
        </w:rPr>
        <w:t>Primar,</w:t>
      </w:r>
    </w:p>
    <w:p w14:paraId="329CDDE4" w14:textId="65C28935" w:rsidR="003A3AD8" w:rsidRPr="0035505A" w:rsidRDefault="003A3AD8" w:rsidP="001E738F">
      <w:pPr>
        <w:pStyle w:val="BodyText"/>
        <w:ind w:firstLine="3"/>
        <w:jc w:val="center"/>
        <w:rPr>
          <w:szCs w:val="24"/>
        </w:rPr>
      </w:pPr>
      <w:r w:rsidRPr="0035505A">
        <w:rPr>
          <w:szCs w:val="24"/>
        </w:rPr>
        <w:t>Kereskényi Gábor</w:t>
      </w:r>
    </w:p>
    <w:p w14:paraId="46F9438D" w14:textId="77777777" w:rsidR="003A3AD8" w:rsidRPr="0035505A" w:rsidRDefault="003A3AD8" w:rsidP="001E738F">
      <w:pPr>
        <w:ind w:firstLine="3"/>
        <w:jc w:val="center"/>
        <w:rPr>
          <w:color w:val="FF0000"/>
          <w:lang w:val="ro-RO"/>
        </w:rPr>
      </w:pPr>
    </w:p>
    <w:p w14:paraId="3742A6A6" w14:textId="77777777" w:rsidR="00A33205" w:rsidRPr="0035505A" w:rsidRDefault="00A33205" w:rsidP="00A723C5">
      <w:pPr>
        <w:rPr>
          <w:sz w:val="16"/>
          <w:szCs w:val="16"/>
          <w:lang w:val="ro-RO"/>
        </w:rPr>
      </w:pPr>
    </w:p>
    <w:p w14:paraId="017F198D" w14:textId="77777777" w:rsidR="00A33205" w:rsidRPr="0035505A" w:rsidRDefault="00A33205" w:rsidP="00A723C5">
      <w:pPr>
        <w:rPr>
          <w:sz w:val="16"/>
          <w:szCs w:val="16"/>
          <w:lang w:val="ro-RO"/>
        </w:rPr>
      </w:pPr>
    </w:p>
    <w:p w14:paraId="24EFCC4A" w14:textId="77777777" w:rsidR="00A33205" w:rsidRPr="0035505A" w:rsidRDefault="00A33205" w:rsidP="00A723C5">
      <w:pPr>
        <w:rPr>
          <w:sz w:val="16"/>
          <w:szCs w:val="16"/>
          <w:lang w:val="ro-RO"/>
        </w:rPr>
      </w:pPr>
    </w:p>
    <w:p w14:paraId="3B206E2F" w14:textId="1DB4D388" w:rsidR="00A33205" w:rsidRPr="0035505A" w:rsidRDefault="00A33205" w:rsidP="00A723C5">
      <w:pPr>
        <w:rPr>
          <w:sz w:val="16"/>
          <w:szCs w:val="16"/>
          <w:lang w:val="ro-RO"/>
        </w:rPr>
      </w:pP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</w:p>
    <w:p w14:paraId="3D23D775" w14:textId="230D6F2F" w:rsidR="00A33205" w:rsidRPr="0035505A" w:rsidRDefault="00A33205" w:rsidP="00A723C5">
      <w:pPr>
        <w:rPr>
          <w:sz w:val="16"/>
          <w:szCs w:val="16"/>
          <w:lang w:val="ro-RO"/>
        </w:rPr>
      </w:pPr>
    </w:p>
    <w:p w14:paraId="70EEAF56" w14:textId="18DB59A4" w:rsidR="00A33205" w:rsidRPr="0035505A" w:rsidRDefault="00A33205" w:rsidP="00A33205">
      <w:pPr>
        <w:rPr>
          <w:b/>
          <w:bCs/>
          <w:sz w:val="24"/>
          <w:szCs w:val="24"/>
          <w:lang w:val="ro-RO"/>
        </w:rPr>
      </w:pP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  <w:r w:rsidRPr="0035505A">
        <w:rPr>
          <w:sz w:val="16"/>
          <w:szCs w:val="16"/>
          <w:lang w:val="ro-RO"/>
        </w:rPr>
        <w:tab/>
      </w:r>
      <w:r w:rsidRPr="0035505A">
        <w:rPr>
          <w:sz w:val="24"/>
          <w:szCs w:val="24"/>
          <w:lang w:val="ro-RO"/>
        </w:rPr>
        <w:tab/>
      </w:r>
      <w:r w:rsidRPr="0035505A">
        <w:rPr>
          <w:b/>
          <w:bCs/>
          <w:sz w:val="24"/>
          <w:szCs w:val="24"/>
          <w:lang w:val="ro-RO"/>
        </w:rPr>
        <w:t xml:space="preserve"> AVIZAT</w:t>
      </w:r>
    </w:p>
    <w:p w14:paraId="1B61D5C5" w14:textId="77777777" w:rsidR="00E167CB" w:rsidRPr="0035505A" w:rsidRDefault="00A33205" w:rsidP="00E167CB">
      <w:pPr>
        <w:ind w:left="5664" w:firstLine="708"/>
        <w:rPr>
          <w:b/>
          <w:bCs/>
          <w:sz w:val="24"/>
          <w:szCs w:val="24"/>
          <w:lang w:val="ro-RO"/>
        </w:rPr>
      </w:pPr>
      <w:r w:rsidRPr="0035505A">
        <w:rPr>
          <w:b/>
          <w:bCs/>
          <w:sz w:val="24"/>
          <w:szCs w:val="24"/>
          <w:lang w:val="ro-RO"/>
        </w:rPr>
        <w:t xml:space="preserve">SECRETAR GENERAL,            </w:t>
      </w:r>
    </w:p>
    <w:p w14:paraId="0FC971E1" w14:textId="19A433C9" w:rsidR="00A33205" w:rsidRPr="0035505A" w:rsidRDefault="00E167CB" w:rsidP="00E167CB">
      <w:pPr>
        <w:ind w:left="6372"/>
        <w:rPr>
          <w:b/>
          <w:bCs/>
          <w:sz w:val="24"/>
          <w:szCs w:val="24"/>
          <w:lang w:val="ro-RO"/>
        </w:rPr>
      </w:pPr>
      <w:r w:rsidRPr="0035505A">
        <w:rPr>
          <w:sz w:val="24"/>
          <w:szCs w:val="24"/>
          <w:lang w:val="ro-RO"/>
        </w:rPr>
        <w:t xml:space="preserve">  </w:t>
      </w:r>
      <w:r w:rsidR="00A33205" w:rsidRPr="0035505A">
        <w:rPr>
          <w:sz w:val="24"/>
          <w:szCs w:val="24"/>
          <w:lang w:val="ro-RO"/>
        </w:rPr>
        <w:t>Mihaela Maria Racolța</w:t>
      </w:r>
    </w:p>
    <w:p w14:paraId="15742A47" w14:textId="77777777" w:rsidR="009C2221" w:rsidRDefault="009C2221" w:rsidP="00A723C5">
      <w:pPr>
        <w:rPr>
          <w:sz w:val="16"/>
          <w:szCs w:val="16"/>
          <w:lang w:val="ro-RO"/>
        </w:rPr>
      </w:pPr>
    </w:p>
    <w:p w14:paraId="0950CF0A" w14:textId="77777777" w:rsidR="00450512" w:rsidRDefault="00450512" w:rsidP="00A723C5">
      <w:pPr>
        <w:rPr>
          <w:sz w:val="16"/>
          <w:szCs w:val="16"/>
          <w:lang w:val="ro-RO"/>
        </w:rPr>
      </w:pPr>
    </w:p>
    <w:p w14:paraId="76E2BCE4" w14:textId="77777777" w:rsidR="00450512" w:rsidRDefault="00450512" w:rsidP="00A723C5">
      <w:pPr>
        <w:rPr>
          <w:sz w:val="16"/>
          <w:szCs w:val="16"/>
          <w:lang w:val="ro-RO"/>
        </w:rPr>
      </w:pPr>
    </w:p>
    <w:p w14:paraId="7A02DB11" w14:textId="77777777" w:rsidR="00450512" w:rsidRDefault="00450512" w:rsidP="00A723C5">
      <w:pPr>
        <w:rPr>
          <w:sz w:val="16"/>
          <w:szCs w:val="16"/>
          <w:lang w:val="ro-RO"/>
        </w:rPr>
      </w:pPr>
    </w:p>
    <w:p w14:paraId="0B25AD9C" w14:textId="77777777" w:rsidR="00450512" w:rsidRDefault="00450512" w:rsidP="00A723C5">
      <w:pPr>
        <w:rPr>
          <w:sz w:val="16"/>
          <w:szCs w:val="16"/>
          <w:lang w:val="ro-RO"/>
        </w:rPr>
      </w:pPr>
    </w:p>
    <w:p w14:paraId="777930B4" w14:textId="77777777" w:rsidR="00450512" w:rsidRDefault="00450512" w:rsidP="00A723C5">
      <w:pPr>
        <w:rPr>
          <w:sz w:val="16"/>
          <w:szCs w:val="16"/>
          <w:lang w:val="ro-RO"/>
        </w:rPr>
      </w:pPr>
    </w:p>
    <w:p w14:paraId="7F6F0FCA" w14:textId="77777777" w:rsidR="00450512" w:rsidRDefault="00450512" w:rsidP="00A723C5">
      <w:pPr>
        <w:rPr>
          <w:sz w:val="16"/>
          <w:szCs w:val="16"/>
          <w:lang w:val="ro-RO"/>
        </w:rPr>
      </w:pPr>
    </w:p>
    <w:p w14:paraId="24FD119E" w14:textId="77777777" w:rsidR="00450512" w:rsidRDefault="00450512" w:rsidP="00A723C5">
      <w:pPr>
        <w:rPr>
          <w:sz w:val="16"/>
          <w:szCs w:val="16"/>
          <w:lang w:val="ro-RO"/>
        </w:rPr>
      </w:pPr>
    </w:p>
    <w:p w14:paraId="70EC8D9E" w14:textId="77777777" w:rsidR="00450512" w:rsidRDefault="00450512" w:rsidP="00A723C5">
      <w:pPr>
        <w:rPr>
          <w:sz w:val="16"/>
          <w:szCs w:val="16"/>
          <w:lang w:val="ro-RO"/>
        </w:rPr>
      </w:pPr>
    </w:p>
    <w:p w14:paraId="66A879C4" w14:textId="77777777" w:rsidR="00450512" w:rsidRDefault="00450512" w:rsidP="00A723C5">
      <w:pPr>
        <w:rPr>
          <w:sz w:val="16"/>
          <w:szCs w:val="16"/>
          <w:lang w:val="ro-RO"/>
        </w:rPr>
      </w:pPr>
    </w:p>
    <w:p w14:paraId="045CA0CC" w14:textId="77777777" w:rsidR="00450512" w:rsidRDefault="00450512" w:rsidP="00A723C5">
      <w:pPr>
        <w:rPr>
          <w:sz w:val="16"/>
          <w:szCs w:val="16"/>
          <w:lang w:val="ro-RO"/>
        </w:rPr>
      </w:pPr>
    </w:p>
    <w:p w14:paraId="134C702E" w14:textId="77777777" w:rsidR="00450512" w:rsidRDefault="00450512" w:rsidP="00A723C5">
      <w:pPr>
        <w:rPr>
          <w:sz w:val="16"/>
          <w:szCs w:val="16"/>
          <w:lang w:val="ro-RO"/>
        </w:rPr>
      </w:pPr>
    </w:p>
    <w:p w14:paraId="7E343997" w14:textId="77777777" w:rsidR="00450512" w:rsidRDefault="00450512" w:rsidP="00A723C5">
      <w:pPr>
        <w:rPr>
          <w:sz w:val="16"/>
          <w:szCs w:val="16"/>
          <w:lang w:val="ro-RO"/>
        </w:rPr>
      </w:pPr>
    </w:p>
    <w:p w14:paraId="6D1ECDA4" w14:textId="77777777" w:rsidR="00450512" w:rsidRDefault="00450512" w:rsidP="00A723C5">
      <w:pPr>
        <w:rPr>
          <w:sz w:val="16"/>
          <w:szCs w:val="16"/>
          <w:lang w:val="ro-RO"/>
        </w:rPr>
      </w:pPr>
    </w:p>
    <w:p w14:paraId="687BCE5D" w14:textId="77777777" w:rsidR="00450512" w:rsidRDefault="00450512" w:rsidP="00A723C5">
      <w:pPr>
        <w:rPr>
          <w:sz w:val="16"/>
          <w:szCs w:val="16"/>
          <w:lang w:val="ro-RO"/>
        </w:rPr>
      </w:pPr>
    </w:p>
    <w:p w14:paraId="153372EC" w14:textId="77777777" w:rsidR="00450512" w:rsidRDefault="00450512" w:rsidP="00A723C5">
      <w:pPr>
        <w:rPr>
          <w:sz w:val="16"/>
          <w:szCs w:val="16"/>
          <w:lang w:val="ro-RO"/>
        </w:rPr>
      </w:pPr>
    </w:p>
    <w:p w14:paraId="4E15477A" w14:textId="77777777" w:rsidR="00450512" w:rsidRDefault="00450512" w:rsidP="00A723C5">
      <w:pPr>
        <w:rPr>
          <w:sz w:val="16"/>
          <w:szCs w:val="16"/>
          <w:lang w:val="ro-RO"/>
        </w:rPr>
      </w:pPr>
    </w:p>
    <w:p w14:paraId="11B08E05" w14:textId="77777777" w:rsidR="00450512" w:rsidRDefault="00450512" w:rsidP="00A723C5">
      <w:pPr>
        <w:rPr>
          <w:sz w:val="16"/>
          <w:szCs w:val="16"/>
          <w:lang w:val="ro-RO"/>
        </w:rPr>
      </w:pPr>
    </w:p>
    <w:p w14:paraId="1AC7A7D6" w14:textId="77777777" w:rsidR="00450512" w:rsidRDefault="00450512" w:rsidP="00A723C5">
      <w:pPr>
        <w:rPr>
          <w:sz w:val="16"/>
          <w:szCs w:val="16"/>
          <w:lang w:val="ro-RO"/>
        </w:rPr>
      </w:pPr>
    </w:p>
    <w:p w14:paraId="28B1C2D7" w14:textId="77777777" w:rsidR="00450512" w:rsidRDefault="00450512" w:rsidP="00A723C5">
      <w:pPr>
        <w:rPr>
          <w:sz w:val="16"/>
          <w:szCs w:val="16"/>
          <w:lang w:val="ro-RO"/>
        </w:rPr>
      </w:pPr>
    </w:p>
    <w:p w14:paraId="17942397" w14:textId="77777777" w:rsidR="00450512" w:rsidRDefault="00450512" w:rsidP="00A723C5">
      <w:pPr>
        <w:rPr>
          <w:sz w:val="16"/>
          <w:szCs w:val="16"/>
          <w:lang w:val="ro-RO"/>
        </w:rPr>
      </w:pPr>
    </w:p>
    <w:p w14:paraId="3622AFCF" w14:textId="77777777" w:rsidR="00450512" w:rsidRDefault="00450512" w:rsidP="00A723C5">
      <w:pPr>
        <w:rPr>
          <w:sz w:val="16"/>
          <w:szCs w:val="16"/>
          <w:lang w:val="ro-RO"/>
        </w:rPr>
      </w:pPr>
    </w:p>
    <w:p w14:paraId="2664EAE6" w14:textId="77777777" w:rsidR="00450512" w:rsidRDefault="00450512" w:rsidP="00A723C5">
      <w:pPr>
        <w:rPr>
          <w:sz w:val="16"/>
          <w:szCs w:val="16"/>
          <w:lang w:val="ro-RO"/>
        </w:rPr>
      </w:pPr>
    </w:p>
    <w:p w14:paraId="3A92BAEB" w14:textId="77777777" w:rsidR="00450512" w:rsidRDefault="00450512" w:rsidP="00A723C5">
      <w:pPr>
        <w:rPr>
          <w:sz w:val="16"/>
          <w:szCs w:val="16"/>
          <w:lang w:val="ro-RO"/>
        </w:rPr>
      </w:pPr>
    </w:p>
    <w:p w14:paraId="35BC5319" w14:textId="77777777" w:rsidR="00450512" w:rsidRDefault="00450512" w:rsidP="00A723C5">
      <w:pPr>
        <w:rPr>
          <w:sz w:val="16"/>
          <w:szCs w:val="16"/>
          <w:lang w:val="ro-RO"/>
        </w:rPr>
      </w:pPr>
    </w:p>
    <w:p w14:paraId="0E199057" w14:textId="77777777" w:rsidR="00450512" w:rsidRDefault="00450512" w:rsidP="00A723C5">
      <w:pPr>
        <w:rPr>
          <w:sz w:val="16"/>
          <w:szCs w:val="16"/>
          <w:lang w:val="ro-RO"/>
        </w:rPr>
      </w:pPr>
    </w:p>
    <w:p w14:paraId="28665E75" w14:textId="77777777" w:rsidR="00450512" w:rsidRDefault="00450512" w:rsidP="00A723C5">
      <w:pPr>
        <w:rPr>
          <w:sz w:val="16"/>
          <w:szCs w:val="16"/>
          <w:lang w:val="ro-RO"/>
        </w:rPr>
      </w:pPr>
    </w:p>
    <w:p w14:paraId="60A720FE" w14:textId="77777777" w:rsidR="00450512" w:rsidRDefault="00450512" w:rsidP="00A723C5">
      <w:pPr>
        <w:rPr>
          <w:sz w:val="16"/>
          <w:szCs w:val="16"/>
          <w:lang w:val="ro-RO"/>
        </w:rPr>
      </w:pPr>
    </w:p>
    <w:p w14:paraId="30F64E47" w14:textId="77777777" w:rsidR="00450512" w:rsidRDefault="00450512" w:rsidP="00A723C5">
      <w:pPr>
        <w:rPr>
          <w:sz w:val="16"/>
          <w:szCs w:val="16"/>
          <w:lang w:val="ro-RO"/>
        </w:rPr>
      </w:pPr>
    </w:p>
    <w:p w14:paraId="688592EC" w14:textId="77777777" w:rsidR="00450512" w:rsidRDefault="00450512" w:rsidP="00A723C5">
      <w:pPr>
        <w:rPr>
          <w:sz w:val="16"/>
          <w:szCs w:val="16"/>
          <w:lang w:val="ro-RO"/>
        </w:rPr>
      </w:pPr>
    </w:p>
    <w:p w14:paraId="400FEF59" w14:textId="77777777" w:rsidR="00450512" w:rsidRDefault="00450512" w:rsidP="00A723C5">
      <w:pPr>
        <w:rPr>
          <w:sz w:val="16"/>
          <w:szCs w:val="16"/>
          <w:lang w:val="ro-RO"/>
        </w:rPr>
      </w:pPr>
    </w:p>
    <w:p w14:paraId="39FCA604" w14:textId="77777777" w:rsidR="00450512" w:rsidRDefault="00450512" w:rsidP="00A723C5">
      <w:pPr>
        <w:rPr>
          <w:sz w:val="16"/>
          <w:szCs w:val="16"/>
          <w:lang w:val="ro-RO"/>
        </w:rPr>
      </w:pPr>
    </w:p>
    <w:p w14:paraId="127FBE22" w14:textId="77777777" w:rsidR="00450512" w:rsidRDefault="00450512" w:rsidP="00A723C5">
      <w:pPr>
        <w:rPr>
          <w:sz w:val="16"/>
          <w:szCs w:val="16"/>
          <w:lang w:val="ro-RO"/>
        </w:rPr>
      </w:pPr>
    </w:p>
    <w:p w14:paraId="2D8B15DA" w14:textId="77777777" w:rsidR="00450512" w:rsidRDefault="00450512" w:rsidP="00A723C5">
      <w:pPr>
        <w:rPr>
          <w:sz w:val="16"/>
          <w:szCs w:val="16"/>
          <w:lang w:val="ro-RO"/>
        </w:rPr>
      </w:pPr>
    </w:p>
    <w:p w14:paraId="6E34DD42" w14:textId="77777777" w:rsidR="00450512" w:rsidRDefault="00450512" w:rsidP="00A723C5">
      <w:pPr>
        <w:rPr>
          <w:sz w:val="16"/>
          <w:szCs w:val="16"/>
          <w:lang w:val="ro-RO"/>
        </w:rPr>
      </w:pPr>
    </w:p>
    <w:p w14:paraId="468024F4" w14:textId="77777777" w:rsidR="00450512" w:rsidRDefault="00450512" w:rsidP="00A723C5">
      <w:pPr>
        <w:rPr>
          <w:sz w:val="16"/>
          <w:szCs w:val="16"/>
          <w:lang w:val="ro-RO"/>
        </w:rPr>
      </w:pPr>
    </w:p>
    <w:p w14:paraId="55217A70" w14:textId="77777777" w:rsidR="00450512" w:rsidRDefault="00450512" w:rsidP="00A723C5">
      <w:pPr>
        <w:rPr>
          <w:sz w:val="16"/>
          <w:szCs w:val="16"/>
          <w:lang w:val="ro-RO"/>
        </w:rPr>
      </w:pPr>
    </w:p>
    <w:p w14:paraId="552A353A" w14:textId="77777777" w:rsidR="00450512" w:rsidRDefault="00450512" w:rsidP="00A723C5">
      <w:pPr>
        <w:rPr>
          <w:sz w:val="16"/>
          <w:szCs w:val="16"/>
          <w:lang w:val="ro-RO"/>
        </w:rPr>
      </w:pPr>
    </w:p>
    <w:p w14:paraId="3AEB0B77" w14:textId="77777777" w:rsidR="00450512" w:rsidRDefault="00450512" w:rsidP="00A723C5">
      <w:pPr>
        <w:rPr>
          <w:sz w:val="16"/>
          <w:szCs w:val="16"/>
          <w:lang w:val="ro-RO"/>
        </w:rPr>
      </w:pPr>
    </w:p>
    <w:p w14:paraId="033E2A2E" w14:textId="77777777" w:rsidR="00450512" w:rsidRDefault="00450512" w:rsidP="00A723C5">
      <w:pPr>
        <w:rPr>
          <w:sz w:val="16"/>
          <w:szCs w:val="16"/>
          <w:lang w:val="ro-RO"/>
        </w:rPr>
      </w:pPr>
    </w:p>
    <w:p w14:paraId="1EAA8B19" w14:textId="77777777" w:rsidR="00450512" w:rsidRDefault="00450512" w:rsidP="00A723C5">
      <w:pPr>
        <w:rPr>
          <w:sz w:val="16"/>
          <w:szCs w:val="16"/>
          <w:lang w:val="ro-RO"/>
        </w:rPr>
      </w:pPr>
    </w:p>
    <w:p w14:paraId="1770065C" w14:textId="77777777" w:rsidR="00450512" w:rsidRDefault="00450512" w:rsidP="00A723C5">
      <w:pPr>
        <w:rPr>
          <w:sz w:val="16"/>
          <w:szCs w:val="16"/>
          <w:lang w:val="ro-RO"/>
        </w:rPr>
      </w:pPr>
    </w:p>
    <w:p w14:paraId="7BCEFABA" w14:textId="77777777" w:rsidR="00450512" w:rsidRPr="0035505A" w:rsidRDefault="00450512" w:rsidP="00A723C5">
      <w:pPr>
        <w:rPr>
          <w:sz w:val="16"/>
          <w:szCs w:val="16"/>
          <w:lang w:val="ro-RO"/>
        </w:rPr>
      </w:pPr>
    </w:p>
    <w:p w14:paraId="5C8FE845" w14:textId="77777777" w:rsidR="009C2221" w:rsidRPr="0035505A" w:rsidRDefault="009C2221" w:rsidP="00A723C5">
      <w:pPr>
        <w:rPr>
          <w:sz w:val="16"/>
          <w:szCs w:val="16"/>
          <w:lang w:val="ro-RO"/>
        </w:rPr>
      </w:pPr>
    </w:p>
    <w:p w14:paraId="63A15C40" w14:textId="17CE7EE7" w:rsidR="0036737A" w:rsidRPr="0035505A" w:rsidRDefault="003A3AD8" w:rsidP="00A723C5">
      <w:pPr>
        <w:rPr>
          <w:sz w:val="16"/>
          <w:szCs w:val="16"/>
          <w:lang w:val="ro-RO"/>
        </w:rPr>
      </w:pPr>
      <w:r w:rsidRPr="0035505A">
        <w:rPr>
          <w:sz w:val="16"/>
          <w:szCs w:val="16"/>
          <w:lang w:val="ro-RO"/>
        </w:rPr>
        <w:t>Întocmit</w:t>
      </w:r>
      <w:r w:rsidR="0036737A" w:rsidRPr="0035505A">
        <w:rPr>
          <w:sz w:val="16"/>
          <w:szCs w:val="16"/>
          <w:lang w:val="ro-RO"/>
        </w:rPr>
        <w:t>:</w:t>
      </w:r>
    </w:p>
    <w:p w14:paraId="405CEFE5" w14:textId="473262B0" w:rsidR="002B7D22" w:rsidRPr="0035505A" w:rsidRDefault="004E3972" w:rsidP="002B7D22">
      <w:pPr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>i</w:t>
      </w:r>
      <w:r w:rsidR="002B7D22" w:rsidRPr="0035505A">
        <w:rPr>
          <w:sz w:val="16"/>
          <w:szCs w:val="16"/>
          <w:lang w:val="ro-RO"/>
        </w:rPr>
        <w:t xml:space="preserve">ng. </w:t>
      </w:r>
      <w:r>
        <w:rPr>
          <w:sz w:val="16"/>
          <w:szCs w:val="16"/>
          <w:lang w:val="ro-RO"/>
        </w:rPr>
        <w:t>Kiss Ferenc</w:t>
      </w:r>
    </w:p>
    <w:p w14:paraId="486C0C91" w14:textId="41DF1D3D" w:rsidR="00BB31A1" w:rsidRPr="0035505A" w:rsidRDefault="003A3AD8" w:rsidP="00A723C5">
      <w:pPr>
        <w:rPr>
          <w:sz w:val="16"/>
          <w:szCs w:val="16"/>
          <w:lang w:val="ro-RO"/>
        </w:rPr>
      </w:pPr>
      <w:r w:rsidRPr="0035505A">
        <w:rPr>
          <w:sz w:val="16"/>
          <w:szCs w:val="16"/>
          <w:lang w:val="ro-RO"/>
        </w:rPr>
        <w:t>2 ex.</w:t>
      </w:r>
    </w:p>
    <w:p w14:paraId="266B63CA" w14:textId="719BBE64" w:rsidR="00212DD1" w:rsidRPr="0035505A" w:rsidRDefault="00212DD1" w:rsidP="0031597B">
      <w:pPr>
        <w:keepNext/>
        <w:keepLines/>
        <w:pageBreakBefore/>
        <w:rPr>
          <w:sz w:val="24"/>
          <w:szCs w:val="24"/>
          <w:lang w:val="ro-RO"/>
        </w:rPr>
      </w:pPr>
      <w:r w:rsidRPr="0035505A">
        <w:rPr>
          <w:sz w:val="24"/>
          <w:szCs w:val="24"/>
          <w:lang w:val="ro-RO"/>
        </w:rPr>
        <w:lastRenderedPageBreak/>
        <w:t>Anexa</w:t>
      </w:r>
    </w:p>
    <w:p w14:paraId="75C0AED9" w14:textId="77777777" w:rsidR="009C2221" w:rsidRPr="0035505A" w:rsidRDefault="009C2221" w:rsidP="009C2221">
      <w:pPr>
        <w:jc w:val="center"/>
        <w:rPr>
          <w:sz w:val="24"/>
          <w:szCs w:val="24"/>
          <w:lang w:val="ro-RO"/>
        </w:rPr>
      </w:pPr>
    </w:p>
    <w:p w14:paraId="3F3466B6" w14:textId="77777777" w:rsidR="009C2221" w:rsidRPr="0035505A" w:rsidRDefault="009C2221" w:rsidP="009C2221">
      <w:pPr>
        <w:jc w:val="center"/>
        <w:rPr>
          <w:sz w:val="24"/>
          <w:szCs w:val="24"/>
          <w:lang w:val="ro-RO"/>
        </w:rPr>
      </w:pPr>
    </w:p>
    <w:p w14:paraId="0C7BA7C7" w14:textId="38CFAA8E" w:rsidR="00BE226E" w:rsidRPr="0035505A" w:rsidRDefault="009C2221" w:rsidP="00BE226E">
      <w:pPr>
        <w:jc w:val="center"/>
        <w:rPr>
          <w:b/>
          <w:bCs/>
          <w:sz w:val="24"/>
          <w:szCs w:val="24"/>
          <w:lang w:val="ro-RO" w:bidi="en-US"/>
        </w:rPr>
      </w:pPr>
      <w:r w:rsidRPr="0035505A">
        <w:rPr>
          <w:sz w:val="24"/>
          <w:szCs w:val="24"/>
          <w:lang w:val="ro-RO"/>
        </w:rPr>
        <w:t xml:space="preserve">Obiectiv de investiție: </w:t>
      </w:r>
      <w:r w:rsidR="00BE226E" w:rsidRPr="0035505A">
        <w:rPr>
          <w:b/>
          <w:bCs/>
          <w:sz w:val="24"/>
          <w:szCs w:val="24"/>
          <w:lang w:val="ro-RO" w:bidi="en-US"/>
        </w:rPr>
        <w:t>"</w:t>
      </w:r>
      <w:r w:rsidR="004E3972" w:rsidRPr="004E3972">
        <w:rPr>
          <w:b/>
          <w:bCs/>
          <w:sz w:val="24"/>
          <w:szCs w:val="24"/>
          <w:lang w:val="ro-RO" w:bidi="en-US"/>
        </w:rPr>
        <w:t>Amenajarea și construirea de piste de biciclete în municipiu: Traseu 1: (punct de plecare Str. Lazarului) Str. Trandafirilor – Str. Avram Iancu – Str. Iuliu Hossu – Bd. Vasile Lucaciu – Str. 1 Decembrie 1918 – Centru Vechi; Traseu 2: (punct de plecare Str. Mileniului) Str. G. Coșbuc – Bd. V. Lucaciu; Traseu 3: Str. Gh. Barițiu (punct de plecare colț cu Str. Ady Endre) – Str. Rodnei – Str. Fabricii – Str. Odoreului; Traseu 4: Str. Gh. Barițiu (punct de plecare colț cu Str. Ady Endre) – Str. Lăcrămioarei – Str. Porumbeilor – Str. Liviu Rebreanu – Str. Panseluței – P-ța Titulescu – Str. Iuliu Maniu – Centru; Traseu 5: (punct de plecare Str. Panseluței) Str. L. Rebreanu – Str. Mileniului – Str. Horea – Centru Vechi; Traseul 6: B-dul Lucian Blaga – Str. Păulești – Dig, Str. G. Alexandrescu – P-ța Soarelui – Dig; Traseul 7: B-dul Cloșca (plecare din str. Magnoliei) – Drumul Careiului, precum și realizarea a 18 sisteme de închiriat biciclete și/sau trotinete</w:t>
      </w:r>
      <w:r w:rsidR="00BE226E" w:rsidRPr="0035505A">
        <w:rPr>
          <w:b/>
          <w:bCs/>
          <w:sz w:val="24"/>
          <w:szCs w:val="24"/>
          <w:lang w:val="ro-RO" w:bidi="en-US"/>
        </w:rPr>
        <w:t>"</w:t>
      </w:r>
    </w:p>
    <w:p w14:paraId="2D3DD3FC" w14:textId="7EE02826" w:rsidR="00212DD1" w:rsidRPr="0035505A" w:rsidRDefault="00212DD1" w:rsidP="009C2221">
      <w:pPr>
        <w:jc w:val="center"/>
        <w:rPr>
          <w:sz w:val="24"/>
          <w:szCs w:val="24"/>
          <w:lang w:val="ro-RO"/>
        </w:rPr>
      </w:pPr>
    </w:p>
    <w:p w14:paraId="37FA3F4B" w14:textId="5A6DEEEF" w:rsidR="00212DD1" w:rsidRPr="0035505A" w:rsidRDefault="00212DD1" w:rsidP="00212DD1">
      <w:pPr>
        <w:pStyle w:val="Default"/>
        <w:rPr>
          <w:lang w:val="ro-RO"/>
        </w:rPr>
      </w:pPr>
    </w:p>
    <w:p w14:paraId="3E27966D" w14:textId="77777777" w:rsidR="009C2221" w:rsidRPr="0035505A" w:rsidRDefault="009C2221" w:rsidP="00212DD1">
      <w:pPr>
        <w:pStyle w:val="Default"/>
        <w:rPr>
          <w:lang w:val="ro-RO"/>
        </w:rPr>
      </w:pPr>
    </w:p>
    <w:p w14:paraId="467420AA" w14:textId="0DC79EE6" w:rsidR="009C2221" w:rsidRPr="0035505A" w:rsidRDefault="009C2221" w:rsidP="00212DD1">
      <w:pPr>
        <w:pStyle w:val="Default"/>
        <w:rPr>
          <w:lang w:val="ro-RO"/>
        </w:rPr>
      </w:pPr>
      <w:r w:rsidRPr="0035505A">
        <w:rPr>
          <w:lang w:val="ro-RO"/>
        </w:rPr>
        <w:t>INDICATORII TEHNICO ECONOMICI AI OBIECTIVULUI DE INVESTIȚIE SUNT:</w:t>
      </w:r>
    </w:p>
    <w:p w14:paraId="01E7FCF1" w14:textId="77777777" w:rsidR="009C2221" w:rsidRDefault="009C2221" w:rsidP="00212DD1">
      <w:pPr>
        <w:ind w:firstLine="567"/>
        <w:jc w:val="both"/>
        <w:rPr>
          <w:sz w:val="24"/>
          <w:szCs w:val="24"/>
          <w:lang w:val="ro-RO"/>
        </w:rPr>
      </w:pPr>
    </w:p>
    <w:p w14:paraId="7A098E17" w14:textId="77777777" w:rsidR="00635994" w:rsidRPr="00635994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 xml:space="preserve">Prin acest proiect se propune amenajarea unei rețele de piste de biciclete compusă din 7 trasee, având lungime totală de </w:t>
      </w:r>
      <w:r w:rsidRPr="00635994">
        <w:rPr>
          <w:rFonts w:eastAsia="SimSun"/>
          <w:b/>
          <w:sz w:val="24"/>
          <w:szCs w:val="24"/>
          <w:lang w:val="ro-RO" w:eastAsia="zh-CN"/>
        </w:rPr>
        <w:t>19,2 km</w:t>
      </w:r>
      <w:r w:rsidRPr="00635994">
        <w:rPr>
          <w:rFonts w:eastAsia="SimSun"/>
          <w:bCs/>
          <w:sz w:val="24"/>
          <w:szCs w:val="24"/>
          <w:lang w:val="ro-RO" w:eastAsia="zh-CN"/>
        </w:rPr>
        <w:t>, după cum urmează:</w:t>
      </w:r>
    </w:p>
    <w:p w14:paraId="5B9D0B41" w14:textId="13698B8F" w:rsidR="00635994" w:rsidRPr="00635994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/>
          <w:sz w:val="24"/>
          <w:szCs w:val="24"/>
          <w:lang w:val="ro-RO" w:eastAsia="zh-CN"/>
        </w:rPr>
        <w:t>Traseul 1 (L=2.628,83m):</w:t>
      </w:r>
      <w:r w:rsidRPr="00635994">
        <w:rPr>
          <w:rFonts w:eastAsia="SimSun"/>
          <w:bCs/>
          <w:sz w:val="24"/>
          <w:szCs w:val="24"/>
          <w:lang w:val="ro-RO" w:eastAsia="zh-CN"/>
        </w:rPr>
        <w:t xml:space="preserve"> Str. Trandafirilor - Str. Avram </w:t>
      </w:r>
      <w:r w:rsidR="00D85D37">
        <w:rPr>
          <w:rFonts w:eastAsia="SimSun"/>
          <w:bCs/>
          <w:sz w:val="24"/>
          <w:szCs w:val="24"/>
          <w:lang w:val="ro-RO" w:eastAsia="zh-CN"/>
        </w:rPr>
        <w:t>I</w:t>
      </w:r>
      <w:r w:rsidRPr="00635994">
        <w:rPr>
          <w:rFonts w:eastAsia="SimSun"/>
          <w:bCs/>
          <w:sz w:val="24"/>
          <w:szCs w:val="24"/>
          <w:lang w:val="ro-RO" w:eastAsia="zh-CN"/>
        </w:rPr>
        <w:t xml:space="preserve">ancu - Str. </w:t>
      </w:r>
      <w:r w:rsidR="00D85D37">
        <w:rPr>
          <w:rFonts w:eastAsia="SimSun"/>
          <w:bCs/>
          <w:sz w:val="24"/>
          <w:szCs w:val="24"/>
          <w:lang w:val="ro-RO" w:eastAsia="zh-CN"/>
        </w:rPr>
        <w:t>I</w:t>
      </w:r>
      <w:r w:rsidRPr="00635994">
        <w:rPr>
          <w:rFonts w:eastAsia="SimSun"/>
          <w:bCs/>
          <w:sz w:val="24"/>
          <w:szCs w:val="24"/>
          <w:lang w:val="ro-RO" w:eastAsia="zh-CN"/>
        </w:rPr>
        <w:t>uliu Hossu - Bd. Vasile Lucaciu - Str. 1 Decembrie 1918 - Centru Vechi;</w:t>
      </w:r>
    </w:p>
    <w:p w14:paraId="32C5A30B" w14:textId="77777777" w:rsidR="00635994" w:rsidRPr="00635994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/>
          <w:sz w:val="24"/>
          <w:szCs w:val="24"/>
          <w:lang w:val="ro-RO" w:eastAsia="zh-CN"/>
        </w:rPr>
        <w:t>Traseul 2 (L=467,55m):</w:t>
      </w:r>
      <w:r w:rsidRPr="00635994">
        <w:rPr>
          <w:rFonts w:eastAsia="SimSun"/>
          <w:bCs/>
          <w:sz w:val="24"/>
          <w:szCs w:val="24"/>
          <w:lang w:val="ro-RO" w:eastAsia="zh-CN"/>
        </w:rPr>
        <w:t xml:space="preserve"> Str. Iuliu Hossu - Bd. V. Lucaciu;</w:t>
      </w:r>
    </w:p>
    <w:p w14:paraId="630C9C15" w14:textId="77777777" w:rsidR="00635994" w:rsidRPr="00635994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/>
          <w:sz w:val="24"/>
          <w:szCs w:val="24"/>
          <w:lang w:val="ro-RO" w:eastAsia="zh-CN"/>
        </w:rPr>
        <w:t>Traseul 3 (L=2.529,40m):</w:t>
      </w:r>
      <w:r w:rsidRPr="00635994">
        <w:rPr>
          <w:rFonts w:eastAsia="SimSun"/>
          <w:bCs/>
          <w:sz w:val="24"/>
          <w:szCs w:val="24"/>
          <w:lang w:val="ro-RO" w:eastAsia="zh-CN"/>
        </w:rPr>
        <w:t xml:space="preserve"> Str. Gh. Barițiu  - Str. Rodnei - Str. Fabricii - Str. Odoreului;</w:t>
      </w:r>
    </w:p>
    <w:p w14:paraId="75CCCF95" w14:textId="6892687D" w:rsidR="00635994" w:rsidRPr="00635994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/>
          <w:sz w:val="24"/>
          <w:szCs w:val="24"/>
          <w:lang w:val="ro-RO" w:eastAsia="zh-CN"/>
        </w:rPr>
        <w:t>Traseul 4 (L=2.743,95m):</w:t>
      </w:r>
      <w:r w:rsidRPr="00635994">
        <w:rPr>
          <w:rFonts w:eastAsia="SimSun"/>
          <w:bCs/>
          <w:sz w:val="24"/>
          <w:szCs w:val="24"/>
          <w:lang w:val="ro-RO" w:eastAsia="zh-CN"/>
        </w:rPr>
        <w:t xml:space="preserve"> Str. Gh. Barițiu - Str. Lăcrămioarei - Str. Porumbeilor - Str. Liviu Rebreanu - Str. Panseluței - P-ța Titulescu - Str. </w:t>
      </w:r>
      <w:r w:rsidR="00D85D37">
        <w:rPr>
          <w:rFonts w:eastAsia="SimSun"/>
          <w:bCs/>
          <w:sz w:val="24"/>
          <w:szCs w:val="24"/>
          <w:lang w:val="ro-RO" w:eastAsia="zh-CN"/>
        </w:rPr>
        <w:t>I</w:t>
      </w:r>
      <w:r w:rsidRPr="00635994">
        <w:rPr>
          <w:rFonts w:eastAsia="SimSun"/>
          <w:bCs/>
          <w:sz w:val="24"/>
          <w:szCs w:val="24"/>
          <w:lang w:val="ro-RO" w:eastAsia="zh-CN"/>
        </w:rPr>
        <w:t>uliu Maniu – Centru;</w:t>
      </w:r>
    </w:p>
    <w:p w14:paraId="4D446DEE" w14:textId="77777777" w:rsidR="00635994" w:rsidRPr="00635994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/>
          <w:sz w:val="24"/>
          <w:szCs w:val="24"/>
          <w:lang w:val="ro-RO" w:eastAsia="zh-CN"/>
        </w:rPr>
        <w:t>Traseul 5 (L=1.506,50m):</w:t>
      </w:r>
      <w:r w:rsidRPr="00635994">
        <w:rPr>
          <w:rFonts w:eastAsia="SimSun"/>
          <w:bCs/>
          <w:sz w:val="24"/>
          <w:szCs w:val="24"/>
          <w:lang w:val="ro-RO" w:eastAsia="zh-CN"/>
        </w:rPr>
        <w:t xml:space="preserve"> Str. L. Rebreanu - Str. Mileniului - Str. Horea - Centru Vechi;</w:t>
      </w:r>
    </w:p>
    <w:p w14:paraId="553A2564" w14:textId="77777777" w:rsidR="00635994" w:rsidRPr="00635994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/>
          <w:sz w:val="24"/>
          <w:szCs w:val="24"/>
          <w:lang w:val="ro-RO" w:eastAsia="zh-CN"/>
        </w:rPr>
        <w:t>Traseul 6 (L=8.100,16m):</w:t>
      </w:r>
      <w:r w:rsidRPr="00635994">
        <w:rPr>
          <w:rFonts w:eastAsia="SimSun"/>
          <w:bCs/>
          <w:sz w:val="24"/>
          <w:szCs w:val="24"/>
          <w:lang w:val="ro-RO" w:eastAsia="zh-CN"/>
        </w:rPr>
        <w:t xml:space="preserve"> B-dul Lucian Blaga - Str. Păulești - Dig, Str. G. Alexandrescu - P-ța Soarelui – Dig;</w:t>
      </w:r>
    </w:p>
    <w:p w14:paraId="32B956AE" w14:textId="77777777" w:rsidR="00635994" w:rsidRPr="00635994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/>
          <w:sz w:val="24"/>
          <w:szCs w:val="24"/>
          <w:lang w:val="ro-RO" w:eastAsia="zh-CN"/>
        </w:rPr>
        <w:t>Traseul 7 (L=1.212,54m):</w:t>
      </w:r>
      <w:r w:rsidRPr="00635994">
        <w:rPr>
          <w:rFonts w:eastAsia="SimSun"/>
          <w:bCs/>
          <w:sz w:val="24"/>
          <w:szCs w:val="24"/>
          <w:lang w:val="ro-RO" w:eastAsia="zh-CN"/>
        </w:rPr>
        <w:t xml:space="preserve"> B-dul Cloșca - Drumul Careiului.</w:t>
      </w:r>
    </w:p>
    <w:p w14:paraId="7D8C6138" w14:textId="77777777" w:rsidR="00635994" w:rsidRPr="00635994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În cadrul investiției este prevăzută realizarea unui sistem de închiriere a bicicletelor și/sau a trotinetelor cu 18 puncte de închiriere automatizate.</w:t>
      </w:r>
    </w:p>
    <w:p w14:paraId="0D7A95A3" w14:textId="77777777" w:rsidR="00635994" w:rsidRPr="00635994" w:rsidRDefault="00635994" w:rsidP="00635994">
      <w:pPr>
        <w:tabs>
          <w:tab w:val="left" w:pos="2977"/>
        </w:tabs>
        <w:spacing w:before="120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Acestea au fost propuse a fi amplasate în proximitatea pistelor de biciclete proiectate, astfel:</w:t>
      </w:r>
    </w:p>
    <w:p w14:paraId="32CB3E18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1.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1 – Traseu 1, tronson 1 – km 0+600 (str. Trandafirilor)</w:t>
      </w:r>
    </w:p>
    <w:p w14:paraId="3A19FB2E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2.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2 – Traseu 1, tronson 2 – km 0+380 (str. Avram Iancu)</w:t>
      </w:r>
    </w:p>
    <w:p w14:paraId="11C5F319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3.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3 – Traseu 1, tronson 2 – km 1+115 (bd. Vasile Lucaciu)</w:t>
      </w:r>
    </w:p>
    <w:p w14:paraId="720BC252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4.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4 – Traseu 3, tronson 1 – km 0+000 (str. Rodnei)</w:t>
      </w:r>
    </w:p>
    <w:p w14:paraId="482AC57D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5.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5 – Traseu 3, tronson 2 – km 0+000 (str. Odoreului)</w:t>
      </w:r>
    </w:p>
    <w:p w14:paraId="2BE7366F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6.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6 – Traseu 3, tronson 2 – km 1+090 (str. Odoreului)</w:t>
      </w:r>
    </w:p>
    <w:p w14:paraId="60201AFC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7.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7 – Traseu 4 – km 0+810 (str. Lăcrămioarei)</w:t>
      </w:r>
    </w:p>
    <w:p w14:paraId="4AB82D82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8.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8 – Traseu 4 – km 1+650 (Piața Nicolae Titulescu)</w:t>
      </w:r>
    </w:p>
    <w:p w14:paraId="16B6A6A7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9.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9 – Traseu 4 – km 2+565 (str. Ștefan cel Mare)</w:t>
      </w:r>
    </w:p>
    <w:p w14:paraId="782400A6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10.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10 – Traseu 5 – km 0+615 (Piața Eroii Revoluției)</w:t>
      </w:r>
    </w:p>
    <w:p w14:paraId="1839D20C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11.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11 – Traseu 5 – km 1+485 (str. Horea)</w:t>
      </w:r>
    </w:p>
    <w:p w14:paraId="7D3BE601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lastRenderedPageBreak/>
        <w:t>12.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12 – Traseu 6, tronson 1 – km 0+015 (bd. Lucian Blaga)</w:t>
      </w:r>
    </w:p>
    <w:p w14:paraId="7DF3B7C9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13.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13 – Traseu 6, tronson 1 – km 1+505 (bd. Lucian Blaga)</w:t>
      </w:r>
    </w:p>
    <w:p w14:paraId="09DE8AF1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14.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14 – Traseu 6, tronson 2 – km 0+015 (bd. Lucian Blaga)</w:t>
      </w:r>
    </w:p>
    <w:p w14:paraId="3984E8D6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15.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15 – Traseu 6, tronson 2 – km 0+475 (bd. Lucian Blaga)</w:t>
      </w:r>
    </w:p>
    <w:p w14:paraId="3AE536CE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16.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16 – Traseu 6, tronson 3 – km 1+315 (str. Jubileului)</w:t>
      </w:r>
    </w:p>
    <w:p w14:paraId="0674473E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17.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17 – Traseu 6, tronson 4 – km 0+450 (bd. Independenței)</w:t>
      </w:r>
    </w:p>
    <w:p w14:paraId="35DDD729" w14:textId="77777777" w:rsidR="00635994" w:rsidRPr="00635994" w:rsidRDefault="00635994" w:rsidP="00635994">
      <w:pPr>
        <w:spacing w:before="120"/>
        <w:ind w:left="426" w:hanging="426"/>
        <w:jc w:val="both"/>
        <w:rPr>
          <w:rFonts w:eastAsia="SimSun"/>
          <w:bCs/>
          <w:sz w:val="24"/>
          <w:szCs w:val="24"/>
          <w:lang w:val="ro-RO" w:eastAsia="zh-CN"/>
        </w:rPr>
      </w:pPr>
      <w:r w:rsidRPr="00635994">
        <w:rPr>
          <w:rFonts w:eastAsia="SimSun"/>
          <w:bCs/>
          <w:sz w:val="24"/>
          <w:szCs w:val="24"/>
          <w:lang w:val="ro-RO" w:eastAsia="zh-CN"/>
        </w:rPr>
        <w:t>18.</w:t>
      </w:r>
      <w:r w:rsidRPr="00635994">
        <w:rPr>
          <w:rFonts w:eastAsia="SimSun"/>
          <w:bCs/>
          <w:sz w:val="24"/>
          <w:szCs w:val="24"/>
          <w:lang w:val="ro-RO" w:eastAsia="zh-CN"/>
        </w:rPr>
        <w:tab/>
        <w:t>Punct de închiriere nr. 18 – Traseu 7 – km 1+180 (bd. Cloșca)</w:t>
      </w:r>
    </w:p>
    <w:p w14:paraId="50F14CFF" w14:textId="77777777" w:rsidR="00635994" w:rsidRDefault="00635994" w:rsidP="00212DD1">
      <w:pPr>
        <w:ind w:firstLine="567"/>
        <w:jc w:val="both"/>
        <w:rPr>
          <w:sz w:val="24"/>
          <w:szCs w:val="24"/>
          <w:lang w:val="ro-RO"/>
        </w:rPr>
      </w:pPr>
    </w:p>
    <w:p w14:paraId="7A571690" w14:textId="77777777" w:rsidR="00635994" w:rsidRPr="0035505A" w:rsidRDefault="00635994" w:rsidP="00212DD1">
      <w:pPr>
        <w:ind w:firstLine="567"/>
        <w:jc w:val="both"/>
        <w:rPr>
          <w:sz w:val="24"/>
          <w:szCs w:val="24"/>
          <w:lang w:val="ro-RO"/>
        </w:rPr>
      </w:pPr>
    </w:p>
    <w:p w14:paraId="4034D83B" w14:textId="6C666D57" w:rsidR="009C2221" w:rsidRPr="0035505A" w:rsidRDefault="009C2221" w:rsidP="009C222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  <w:bookmarkStart w:id="6" w:name="_Hlk156553421"/>
      <w:r w:rsidRPr="0035505A">
        <w:rPr>
          <w:sz w:val="24"/>
          <w:szCs w:val="24"/>
          <w:lang w:val="ro-RO"/>
        </w:rPr>
        <w:t>Valoarea totală a investiției:</w:t>
      </w:r>
      <w:r w:rsidRPr="0035505A">
        <w:rPr>
          <w:sz w:val="24"/>
          <w:szCs w:val="24"/>
          <w:lang w:val="ro-RO"/>
        </w:rPr>
        <w:tab/>
      </w:r>
      <w:r w:rsidR="00450512" w:rsidRPr="00450512">
        <w:rPr>
          <w:b/>
          <w:bCs/>
          <w:sz w:val="24"/>
          <w:szCs w:val="24"/>
          <w:lang w:val="ro-RO"/>
        </w:rPr>
        <w:t>80.453.647,13</w:t>
      </w:r>
      <w:r w:rsidR="00BE226E" w:rsidRPr="0035505A">
        <w:rPr>
          <w:b/>
          <w:bCs/>
          <w:sz w:val="24"/>
          <w:szCs w:val="24"/>
          <w:lang w:val="ro-RO"/>
        </w:rPr>
        <w:t xml:space="preserve"> </w:t>
      </w:r>
      <w:r w:rsidRPr="0035505A">
        <w:rPr>
          <w:b/>
          <w:bCs/>
          <w:sz w:val="24"/>
          <w:szCs w:val="24"/>
          <w:lang w:val="ro-RO"/>
        </w:rPr>
        <w:t>lei fără T.V.A.</w:t>
      </w:r>
    </w:p>
    <w:p w14:paraId="76B21BA7" w14:textId="1ACE1B9F" w:rsidR="00635994" w:rsidRPr="0035505A" w:rsidRDefault="00D85D37" w:rsidP="00635994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</w:t>
      </w:r>
      <w:r w:rsidR="00635994">
        <w:rPr>
          <w:sz w:val="24"/>
          <w:szCs w:val="24"/>
          <w:lang w:val="ro-RO"/>
        </w:rPr>
        <w:t>in care construcții-montaj</w:t>
      </w:r>
      <w:r w:rsidR="00635994" w:rsidRPr="0035505A">
        <w:rPr>
          <w:sz w:val="24"/>
          <w:szCs w:val="24"/>
          <w:lang w:val="ro-RO"/>
        </w:rPr>
        <w:t>:</w:t>
      </w:r>
      <w:r w:rsidR="00635994" w:rsidRPr="0035505A">
        <w:rPr>
          <w:sz w:val="24"/>
          <w:szCs w:val="24"/>
          <w:lang w:val="ro-RO"/>
        </w:rPr>
        <w:tab/>
      </w:r>
      <w:r w:rsidR="00635994">
        <w:rPr>
          <w:b/>
          <w:bCs/>
          <w:sz w:val="24"/>
          <w:szCs w:val="24"/>
          <w:lang w:val="ro-RO"/>
        </w:rPr>
        <w:t>32.926.651,46</w:t>
      </w:r>
      <w:r w:rsidR="00635994" w:rsidRPr="0035505A">
        <w:rPr>
          <w:b/>
          <w:bCs/>
          <w:sz w:val="24"/>
          <w:szCs w:val="24"/>
          <w:lang w:val="ro-RO"/>
        </w:rPr>
        <w:t xml:space="preserve"> lei fără T.V.A.</w:t>
      </w:r>
    </w:p>
    <w:p w14:paraId="04B59390" w14:textId="77777777" w:rsidR="009C2221" w:rsidRPr="0035505A" w:rsidRDefault="009C222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</w:p>
    <w:p w14:paraId="4B5884BE" w14:textId="6DEC37A2" w:rsidR="00212DD1" w:rsidRPr="0035505A" w:rsidRDefault="00212DD1" w:rsidP="0008435D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35505A">
        <w:rPr>
          <w:sz w:val="24"/>
          <w:szCs w:val="24"/>
          <w:lang w:val="ro-RO"/>
        </w:rPr>
        <w:t xml:space="preserve">Durata de </w:t>
      </w:r>
      <w:r w:rsidR="009C2221" w:rsidRPr="0035505A">
        <w:rPr>
          <w:sz w:val="24"/>
          <w:szCs w:val="24"/>
          <w:lang w:val="ro-RO"/>
        </w:rPr>
        <w:t>realizare a investiției</w:t>
      </w:r>
      <w:r w:rsidRPr="0035505A">
        <w:rPr>
          <w:sz w:val="24"/>
          <w:szCs w:val="24"/>
          <w:lang w:val="ro-RO"/>
        </w:rPr>
        <w:t xml:space="preserve">: </w:t>
      </w:r>
      <w:r w:rsidR="00635994">
        <w:rPr>
          <w:sz w:val="24"/>
          <w:szCs w:val="24"/>
          <w:lang w:val="ro-RO"/>
        </w:rPr>
        <w:t>26 de</w:t>
      </w:r>
      <w:r w:rsidRPr="0035505A">
        <w:rPr>
          <w:b/>
          <w:bCs/>
          <w:sz w:val="24"/>
          <w:szCs w:val="24"/>
          <w:lang w:val="ro-RO"/>
        </w:rPr>
        <w:t xml:space="preserve"> </w:t>
      </w:r>
      <w:r w:rsidRPr="0035505A">
        <w:rPr>
          <w:sz w:val="24"/>
          <w:szCs w:val="24"/>
          <w:lang w:val="ro-RO"/>
        </w:rPr>
        <w:t>luni.</w:t>
      </w:r>
    </w:p>
    <w:p w14:paraId="23622E7B" w14:textId="4981A673" w:rsidR="0008435D" w:rsidRPr="0035505A" w:rsidRDefault="004E3972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08435D" w:rsidRPr="0035505A">
        <w:rPr>
          <w:sz w:val="24"/>
          <w:szCs w:val="24"/>
          <w:lang w:val="ro-RO"/>
        </w:rPr>
        <w:t xml:space="preserve"> luni pentru realizarea și aprobarea proiectului tehnic,</w:t>
      </w:r>
    </w:p>
    <w:p w14:paraId="4D8C79B3" w14:textId="3FE4B86C" w:rsidR="0008435D" w:rsidRPr="0035505A" w:rsidRDefault="00BE226E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 w:rsidRPr="0035505A">
        <w:rPr>
          <w:sz w:val="24"/>
          <w:szCs w:val="24"/>
          <w:lang w:val="ro-RO"/>
        </w:rPr>
        <w:t>24</w:t>
      </w:r>
      <w:r w:rsidR="0008435D" w:rsidRPr="0035505A">
        <w:rPr>
          <w:sz w:val="24"/>
          <w:szCs w:val="24"/>
          <w:lang w:val="ro-RO"/>
        </w:rPr>
        <w:t xml:space="preserve"> luni execuție lucrări,</w:t>
      </w:r>
    </w:p>
    <w:bookmarkEnd w:id="6"/>
    <w:p w14:paraId="1DE95D58" w14:textId="77777777" w:rsidR="00212DD1" w:rsidRPr="0035505A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4C9D341C" w14:textId="77777777" w:rsidR="009C2221" w:rsidRPr="0035505A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75B57097" w14:textId="77777777" w:rsidR="00212DD1" w:rsidRPr="0035505A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12DD1" w:rsidRPr="0035505A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35505A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35505A">
              <w:rPr>
                <w:sz w:val="24"/>
                <w:szCs w:val="24"/>
                <w:lang w:val="ro-RO"/>
              </w:rPr>
              <w:t>PRIMAR</w:t>
            </w:r>
          </w:p>
          <w:p w14:paraId="2DE676D3" w14:textId="77777777" w:rsidR="00212DD1" w:rsidRPr="0035505A" w:rsidRDefault="00212DD1" w:rsidP="00E64B36">
            <w:pPr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35505A">
              <w:rPr>
                <w:sz w:val="24"/>
                <w:szCs w:val="24"/>
                <w:lang w:val="ro-RO"/>
              </w:rPr>
              <w:t>Kereskényi Gábor</w:t>
            </w:r>
          </w:p>
          <w:p w14:paraId="7D694388" w14:textId="77777777" w:rsidR="00212DD1" w:rsidRPr="0035505A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A50B22A" w14:textId="30359848" w:rsidR="00212DD1" w:rsidRPr="0035505A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</w:p>
          <w:p w14:paraId="14CFD58B" w14:textId="131FDBD9" w:rsidR="00212DD1" w:rsidRPr="0035505A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35505A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35505A">
              <w:rPr>
                <w:sz w:val="24"/>
                <w:szCs w:val="24"/>
                <w:lang w:val="ro-RO"/>
              </w:rPr>
              <w:t>Șef birou</w:t>
            </w:r>
          </w:p>
          <w:p w14:paraId="25322F1A" w14:textId="77777777" w:rsidR="00212DD1" w:rsidRPr="0035505A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35505A">
              <w:rPr>
                <w:sz w:val="24"/>
                <w:szCs w:val="24"/>
                <w:lang w:val="ro-RO"/>
              </w:rPr>
              <w:t>Ing. Criste Florin</w:t>
            </w:r>
          </w:p>
        </w:tc>
      </w:tr>
    </w:tbl>
    <w:p w14:paraId="54905D7D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6A4B6762" w14:textId="77777777" w:rsidR="001E738F" w:rsidRDefault="001E738F" w:rsidP="0031597B">
      <w:pPr>
        <w:rPr>
          <w:kern w:val="20"/>
          <w:sz w:val="16"/>
          <w:szCs w:val="16"/>
          <w:lang w:val="ro-RO"/>
        </w:rPr>
      </w:pPr>
    </w:p>
    <w:p w14:paraId="052913EA" w14:textId="77777777" w:rsidR="001E738F" w:rsidRDefault="001E738F" w:rsidP="0031597B">
      <w:pPr>
        <w:rPr>
          <w:kern w:val="20"/>
          <w:sz w:val="16"/>
          <w:szCs w:val="16"/>
          <w:lang w:val="ro-RO"/>
        </w:rPr>
      </w:pPr>
    </w:p>
    <w:p w14:paraId="1FFB042B" w14:textId="77777777" w:rsidR="001E738F" w:rsidRDefault="001E738F" w:rsidP="0031597B">
      <w:pPr>
        <w:rPr>
          <w:kern w:val="20"/>
          <w:sz w:val="16"/>
          <w:szCs w:val="16"/>
          <w:lang w:val="ro-RO"/>
        </w:rPr>
      </w:pPr>
    </w:p>
    <w:p w14:paraId="415F5E06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02A6EF50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0D80177D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23A59C14" w14:textId="77777777" w:rsidR="001E738F" w:rsidRDefault="001E738F" w:rsidP="0031597B">
      <w:pPr>
        <w:rPr>
          <w:kern w:val="20"/>
          <w:sz w:val="16"/>
          <w:szCs w:val="16"/>
          <w:lang w:val="ro-RO"/>
        </w:rPr>
      </w:pPr>
    </w:p>
    <w:p w14:paraId="76801858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5B88CBBA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5761B1C5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0FED2D15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7ACD0CB5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2CCC281A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283B45A3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4F8A71B4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59E52A45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7E69E2ED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3730859E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464C86B8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245757F2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30B95CD6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5F7ED255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0A155BDB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4F155CC7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529481F3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06E50205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665E5E8C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2DEDE295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7B8A3ACF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531DD42A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3DBD1259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5126E1AD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7488C93E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59378F73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4387223F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323991D8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659CE5D5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4F29F877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</w:p>
    <w:p w14:paraId="182DD023" w14:textId="77777777" w:rsidR="0031597B" w:rsidRDefault="0031597B" w:rsidP="0031597B">
      <w:pPr>
        <w:rPr>
          <w:kern w:val="20"/>
          <w:sz w:val="16"/>
          <w:szCs w:val="16"/>
          <w:lang w:val="ro-RO"/>
        </w:rPr>
      </w:pPr>
      <w:r>
        <w:rPr>
          <w:kern w:val="20"/>
          <w:sz w:val="16"/>
          <w:szCs w:val="16"/>
          <w:lang w:val="ro-RO"/>
        </w:rPr>
        <w:t>Întocmit 2 ex.,</w:t>
      </w:r>
    </w:p>
    <w:p w14:paraId="30969F90" w14:textId="77777777" w:rsidR="0031597B" w:rsidRPr="00061B12" w:rsidRDefault="0031597B" w:rsidP="0031597B">
      <w:pPr>
        <w:rPr>
          <w:rFonts w:eastAsia="SimSun"/>
          <w:sz w:val="16"/>
          <w:szCs w:val="16"/>
          <w:lang w:val="ro-RO" w:eastAsia="zh-CN"/>
        </w:rPr>
      </w:pPr>
      <w:r>
        <w:rPr>
          <w:kern w:val="20"/>
          <w:sz w:val="16"/>
          <w:szCs w:val="16"/>
          <w:lang w:val="ro-RO"/>
        </w:rPr>
        <w:t>ing. Kiss Ferenc</w:t>
      </w:r>
    </w:p>
    <w:sectPr w:rsidR="0031597B" w:rsidRPr="00061B12" w:rsidSect="00164C52">
      <w:footerReference w:type="even" r:id="rId8"/>
      <w:footerReference w:type="default" r:id="rId9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1221B" w14:textId="77777777" w:rsidR="00D52B90" w:rsidRDefault="00D52B90" w:rsidP="00DA3873">
      <w:r>
        <w:separator/>
      </w:r>
    </w:p>
  </w:endnote>
  <w:endnote w:type="continuationSeparator" w:id="0">
    <w:p w14:paraId="16BCD32B" w14:textId="77777777" w:rsidR="00D52B90" w:rsidRDefault="00D52B90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7777777" w:rsidR="009F7006" w:rsidRPr="0077551A" w:rsidRDefault="009F700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DB9A2" w14:textId="77777777" w:rsidR="00D52B90" w:rsidRDefault="00D52B90" w:rsidP="00DA3873">
      <w:r>
        <w:separator/>
      </w:r>
    </w:p>
  </w:footnote>
  <w:footnote w:type="continuationSeparator" w:id="0">
    <w:p w14:paraId="45AB4FF1" w14:textId="77777777" w:rsidR="00D52B90" w:rsidRDefault="00D52B90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14960AC"/>
    <w:multiLevelType w:val="hybridMultilevel"/>
    <w:tmpl w:val="6B32E6A2"/>
    <w:lvl w:ilvl="0" w:tplc="94307C7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5B076149"/>
    <w:multiLevelType w:val="hybridMultilevel"/>
    <w:tmpl w:val="AACAA346"/>
    <w:lvl w:ilvl="0" w:tplc="04180001">
      <w:start w:val="1"/>
      <w:numFmt w:val="bullet"/>
      <w:lvlText w:val=""/>
      <w:lvlJc w:val="left"/>
      <w:pPr>
        <w:ind w:left="3330" w:hanging="29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14EFF"/>
    <w:rsid w:val="000310DB"/>
    <w:rsid w:val="000555C7"/>
    <w:rsid w:val="0008435D"/>
    <w:rsid w:val="00093C20"/>
    <w:rsid w:val="000A2BDD"/>
    <w:rsid w:val="000C7DBC"/>
    <w:rsid w:val="000E4C72"/>
    <w:rsid w:val="000E5DD6"/>
    <w:rsid w:val="000F6ACD"/>
    <w:rsid w:val="00115C7F"/>
    <w:rsid w:val="0011687F"/>
    <w:rsid w:val="00123560"/>
    <w:rsid w:val="00135D10"/>
    <w:rsid w:val="00143CFD"/>
    <w:rsid w:val="00156D16"/>
    <w:rsid w:val="0016134F"/>
    <w:rsid w:val="00164110"/>
    <w:rsid w:val="00164C52"/>
    <w:rsid w:val="00171217"/>
    <w:rsid w:val="001C11D6"/>
    <w:rsid w:val="001D58D9"/>
    <w:rsid w:val="001D6B78"/>
    <w:rsid w:val="001E2669"/>
    <w:rsid w:val="001E738F"/>
    <w:rsid w:val="001F5FAC"/>
    <w:rsid w:val="00201EE8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1597B"/>
    <w:rsid w:val="00337329"/>
    <w:rsid w:val="003438D0"/>
    <w:rsid w:val="0035505A"/>
    <w:rsid w:val="0036737A"/>
    <w:rsid w:val="00390DAE"/>
    <w:rsid w:val="003A3AD8"/>
    <w:rsid w:val="003F1E34"/>
    <w:rsid w:val="00416747"/>
    <w:rsid w:val="0043468D"/>
    <w:rsid w:val="00450512"/>
    <w:rsid w:val="004A33C9"/>
    <w:rsid w:val="004C02D4"/>
    <w:rsid w:val="004D36A7"/>
    <w:rsid w:val="004E3972"/>
    <w:rsid w:val="004E6C6B"/>
    <w:rsid w:val="0050238D"/>
    <w:rsid w:val="005123C7"/>
    <w:rsid w:val="00544D8C"/>
    <w:rsid w:val="00562296"/>
    <w:rsid w:val="005631C6"/>
    <w:rsid w:val="00593B3B"/>
    <w:rsid w:val="005C091E"/>
    <w:rsid w:val="005D5529"/>
    <w:rsid w:val="005F299C"/>
    <w:rsid w:val="00603453"/>
    <w:rsid w:val="00621571"/>
    <w:rsid w:val="00625CD9"/>
    <w:rsid w:val="00635620"/>
    <w:rsid w:val="00635994"/>
    <w:rsid w:val="00680772"/>
    <w:rsid w:val="006A13B4"/>
    <w:rsid w:val="006A3A37"/>
    <w:rsid w:val="006C0A0C"/>
    <w:rsid w:val="006C14D2"/>
    <w:rsid w:val="006D2813"/>
    <w:rsid w:val="007164DC"/>
    <w:rsid w:val="00717D06"/>
    <w:rsid w:val="00720556"/>
    <w:rsid w:val="00725D97"/>
    <w:rsid w:val="00753060"/>
    <w:rsid w:val="00761DEB"/>
    <w:rsid w:val="007651CC"/>
    <w:rsid w:val="00782E5D"/>
    <w:rsid w:val="00796B93"/>
    <w:rsid w:val="007A0ACA"/>
    <w:rsid w:val="007A1530"/>
    <w:rsid w:val="007A63C6"/>
    <w:rsid w:val="007B7664"/>
    <w:rsid w:val="007D4C2D"/>
    <w:rsid w:val="00813196"/>
    <w:rsid w:val="0082160A"/>
    <w:rsid w:val="008519EE"/>
    <w:rsid w:val="00854A17"/>
    <w:rsid w:val="008B1A2B"/>
    <w:rsid w:val="008E45B0"/>
    <w:rsid w:val="008E467D"/>
    <w:rsid w:val="008F0F5A"/>
    <w:rsid w:val="008F28E6"/>
    <w:rsid w:val="009165D1"/>
    <w:rsid w:val="009507AB"/>
    <w:rsid w:val="00960BF5"/>
    <w:rsid w:val="00961ECA"/>
    <w:rsid w:val="00976387"/>
    <w:rsid w:val="009C2221"/>
    <w:rsid w:val="009C6AA8"/>
    <w:rsid w:val="009D0D64"/>
    <w:rsid w:val="009E7864"/>
    <w:rsid w:val="009F7006"/>
    <w:rsid w:val="00A01274"/>
    <w:rsid w:val="00A045EE"/>
    <w:rsid w:val="00A33205"/>
    <w:rsid w:val="00A723C5"/>
    <w:rsid w:val="00A87D76"/>
    <w:rsid w:val="00AB0814"/>
    <w:rsid w:val="00AB29A4"/>
    <w:rsid w:val="00AC7238"/>
    <w:rsid w:val="00AD02C4"/>
    <w:rsid w:val="00AE17FE"/>
    <w:rsid w:val="00AE1A70"/>
    <w:rsid w:val="00B350F5"/>
    <w:rsid w:val="00B3527A"/>
    <w:rsid w:val="00B372AC"/>
    <w:rsid w:val="00B90764"/>
    <w:rsid w:val="00B92109"/>
    <w:rsid w:val="00BA242D"/>
    <w:rsid w:val="00BB31A1"/>
    <w:rsid w:val="00BC198A"/>
    <w:rsid w:val="00BE226E"/>
    <w:rsid w:val="00BE2C9A"/>
    <w:rsid w:val="00BE4074"/>
    <w:rsid w:val="00BE76CC"/>
    <w:rsid w:val="00C14402"/>
    <w:rsid w:val="00C43CF4"/>
    <w:rsid w:val="00C54361"/>
    <w:rsid w:val="00C544F9"/>
    <w:rsid w:val="00C7189E"/>
    <w:rsid w:val="00C73C73"/>
    <w:rsid w:val="00C74BAF"/>
    <w:rsid w:val="00C83781"/>
    <w:rsid w:val="00C83DC2"/>
    <w:rsid w:val="00CC715C"/>
    <w:rsid w:val="00D02E8A"/>
    <w:rsid w:val="00D11D18"/>
    <w:rsid w:val="00D14657"/>
    <w:rsid w:val="00D14AD6"/>
    <w:rsid w:val="00D21683"/>
    <w:rsid w:val="00D24890"/>
    <w:rsid w:val="00D4487E"/>
    <w:rsid w:val="00D52B90"/>
    <w:rsid w:val="00D57867"/>
    <w:rsid w:val="00D84972"/>
    <w:rsid w:val="00D85D37"/>
    <w:rsid w:val="00D92677"/>
    <w:rsid w:val="00DA3873"/>
    <w:rsid w:val="00DC538D"/>
    <w:rsid w:val="00DE038B"/>
    <w:rsid w:val="00DE34D1"/>
    <w:rsid w:val="00DE63CE"/>
    <w:rsid w:val="00E030EC"/>
    <w:rsid w:val="00E167CB"/>
    <w:rsid w:val="00E26B80"/>
    <w:rsid w:val="00E276FA"/>
    <w:rsid w:val="00E32141"/>
    <w:rsid w:val="00E5512E"/>
    <w:rsid w:val="00E90DFC"/>
    <w:rsid w:val="00EA07A7"/>
    <w:rsid w:val="00EA490E"/>
    <w:rsid w:val="00EC2B50"/>
    <w:rsid w:val="00ED1BFE"/>
    <w:rsid w:val="00F17BE3"/>
    <w:rsid w:val="00F42400"/>
    <w:rsid w:val="00F46B50"/>
    <w:rsid w:val="00F74111"/>
    <w:rsid w:val="00F91F7B"/>
    <w:rsid w:val="00FB7D05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2</cp:revision>
  <cp:lastPrinted>2024-04-23T06:29:00Z</cp:lastPrinted>
  <dcterms:created xsi:type="dcterms:W3CDTF">2024-04-23T10:55:00Z</dcterms:created>
  <dcterms:modified xsi:type="dcterms:W3CDTF">2024-04-23T10:55:00Z</dcterms:modified>
</cp:coreProperties>
</file>