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AF5584" w:rsidRDefault="008F0F5A" w:rsidP="008F0F5A">
      <w:pPr>
        <w:rPr>
          <w:sz w:val="28"/>
          <w:szCs w:val="28"/>
          <w:lang w:val="ro-RO"/>
        </w:rPr>
      </w:pPr>
      <w:r w:rsidRPr="00AF5584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5584">
        <w:rPr>
          <w:sz w:val="28"/>
          <w:szCs w:val="28"/>
          <w:lang w:val="ro-RO"/>
        </w:rPr>
        <w:t>ROMÂNIA</w:t>
      </w:r>
    </w:p>
    <w:p w14:paraId="08610DA0" w14:textId="77777777" w:rsidR="008F0F5A" w:rsidRPr="00AF5584" w:rsidRDefault="008F0F5A" w:rsidP="008F0F5A">
      <w:pPr>
        <w:rPr>
          <w:sz w:val="28"/>
          <w:szCs w:val="28"/>
          <w:lang w:val="ro-RO"/>
        </w:rPr>
      </w:pPr>
      <w:r w:rsidRPr="00AF5584">
        <w:rPr>
          <w:sz w:val="28"/>
          <w:szCs w:val="28"/>
          <w:lang w:val="ro-RO"/>
        </w:rPr>
        <w:t>JUDEŢUL SATU MARE</w:t>
      </w:r>
    </w:p>
    <w:p w14:paraId="0E54784A" w14:textId="77777777" w:rsidR="008F0F5A" w:rsidRPr="00AF5584" w:rsidRDefault="00562296" w:rsidP="008F0F5A">
      <w:pPr>
        <w:rPr>
          <w:sz w:val="28"/>
          <w:szCs w:val="28"/>
          <w:lang w:val="ro-RO"/>
        </w:rPr>
      </w:pPr>
      <w:r w:rsidRPr="00AF5584">
        <w:rPr>
          <w:sz w:val="28"/>
          <w:szCs w:val="28"/>
          <w:lang w:val="ro-RO"/>
        </w:rPr>
        <w:t>CONSILIUL LOCAL</w:t>
      </w:r>
    </w:p>
    <w:p w14:paraId="59975518" w14:textId="77777777" w:rsidR="008F0F5A" w:rsidRPr="00AF5584" w:rsidRDefault="008F0F5A" w:rsidP="008F0F5A">
      <w:pPr>
        <w:rPr>
          <w:sz w:val="28"/>
          <w:szCs w:val="28"/>
          <w:lang w:val="ro-RO"/>
        </w:rPr>
      </w:pPr>
      <w:r w:rsidRPr="00AF5584">
        <w:rPr>
          <w:sz w:val="28"/>
          <w:szCs w:val="28"/>
          <w:lang w:val="ro-RO"/>
        </w:rPr>
        <w:t>MUNICIPIUL SATU MARE</w:t>
      </w:r>
    </w:p>
    <w:p w14:paraId="1DA86BFD" w14:textId="77777777" w:rsidR="00C83DC2" w:rsidRPr="00AF5584" w:rsidRDefault="00C83DC2" w:rsidP="008F0F5A">
      <w:pPr>
        <w:pStyle w:val="Header"/>
        <w:rPr>
          <w:sz w:val="22"/>
          <w:szCs w:val="22"/>
        </w:rPr>
      </w:pPr>
    </w:p>
    <w:p w14:paraId="61437C76" w14:textId="33F1355C" w:rsidR="006C14D2" w:rsidRPr="00D46567" w:rsidRDefault="00337329" w:rsidP="00337329">
      <w:pPr>
        <w:ind w:left="708"/>
        <w:rPr>
          <w:b/>
          <w:bCs/>
          <w:sz w:val="24"/>
          <w:szCs w:val="24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</w:t>
      </w:r>
      <w:r w:rsidR="006C14D2" w:rsidRPr="00AF5584">
        <w:rPr>
          <w:sz w:val="24"/>
          <w:szCs w:val="24"/>
          <w:lang w:val="ro-RO"/>
        </w:rPr>
        <w:t xml:space="preserve">Nr. </w:t>
      </w:r>
      <w:r w:rsidR="00813D83" w:rsidRPr="001C2CBA">
        <w:rPr>
          <w:b/>
          <w:bCs/>
          <w:sz w:val="24"/>
          <w:szCs w:val="24"/>
          <w:lang w:val="es-DO"/>
        </w:rPr>
        <w:t>13</w:t>
      </w:r>
      <w:r w:rsidR="00813D83">
        <w:rPr>
          <w:b/>
          <w:bCs/>
          <w:sz w:val="24"/>
          <w:szCs w:val="24"/>
          <w:lang w:val="es-DO"/>
        </w:rPr>
        <w:t>.</w:t>
      </w:r>
      <w:r w:rsidR="00813D83" w:rsidRPr="001C2CBA">
        <w:rPr>
          <w:b/>
          <w:bCs/>
          <w:sz w:val="24"/>
          <w:szCs w:val="24"/>
          <w:lang w:val="es-DO"/>
        </w:rPr>
        <w:t>293/</w:t>
      </w:r>
      <w:r w:rsidR="00813D83">
        <w:rPr>
          <w:b/>
          <w:bCs/>
          <w:sz w:val="24"/>
          <w:szCs w:val="24"/>
          <w:lang w:val="es-DO"/>
        </w:rPr>
        <w:t>27.</w:t>
      </w:r>
      <w:r w:rsidR="00813D83">
        <w:rPr>
          <w:b/>
          <w:bCs/>
          <w:sz w:val="24"/>
          <w:szCs w:val="24"/>
          <w:lang w:val="ro-RO"/>
        </w:rPr>
        <w:t>02</w:t>
      </w:r>
      <w:r w:rsidR="00813D83" w:rsidRPr="00D46567">
        <w:rPr>
          <w:b/>
          <w:bCs/>
          <w:sz w:val="24"/>
          <w:szCs w:val="24"/>
          <w:lang w:val="ro-RO"/>
        </w:rPr>
        <w:t>.202</w:t>
      </w:r>
      <w:r w:rsidR="00813D83">
        <w:rPr>
          <w:b/>
          <w:bCs/>
          <w:sz w:val="24"/>
          <w:szCs w:val="24"/>
          <w:lang w:val="ro-RO"/>
        </w:rPr>
        <w:t>4</w:t>
      </w:r>
    </w:p>
    <w:p w14:paraId="750A9381" w14:textId="1BE25A18" w:rsidR="006C14D2" w:rsidRPr="00AF5584" w:rsidRDefault="00337329" w:rsidP="006C14D2">
      <w:pPr>
        <w:jc w:val="center"/>
        <w:rPr>
          <w:b/>
          <w:bCs/>
          <w:sz w:val="24"/>
          <w:szCs w:val="24"/>
          <w:u w:val="single"/>
          <w:lang w:val="ro-RO"/>
        </w:rPr>
      </w:pP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sz w:val="28"/>
          <w:szCs w:val="28"/>
          <w:lang w:val="ro-RO"/>
        </w:rPr>
        <w:tab/>
      </w:r>
      <w:r w:rsidRPr="00AF5584">
        <w:rPr>
          <w:b/>
          <w:bCs/>
          <w:sz w:val="24"/>
          <w:szCs w:val="24"/>
          <w:u w:val="single"/>
          <w:lang w:val="ro-RO"/>
        </w:rPr>
        <w:t>PROIECT</w:t>
      </w:r>
    </w:p>
    <w:p w14:paraId="7871A015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76062D03" w14:textId="77777777" w:rsidR="00623EA0" w:rsidRPr="00AF5584" w:rsidRDefault="00623EA0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AF5584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7120E330" w:rsidR="003A3AD8" w:rsidRPr="00AF5584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>HOTĂRÂRE</w:t>
      </w:r>
      <w:r w:rsidR="006B59EF">
        <w:rPr>
          <w:b/>
          <w:sz w:val="24"/>
          <w:szCs w:val="24"/>
          <w:lang w:val="ro-RO"/>
        </w:rPr>
        <w:t>A</w:t>
      </w:r>
      <w:r w:rsidR="009927C1">
        <w:rPr>
          <w:b/>
          <w:sz w:val="24"/>
          <w:szCs w:val="24"/>
          <w:lang w:val="ro-RO"/>
        </w:rPr>
        <w:t xml:space="preserve"> </w:t>
      </w:r>
      <w:r w:rsidR="00AE1A70" w:rsidRPr="00AF5584">
        <w:rPr>
          <w:b/>
          <w:sz w:val="24"/>
          <w:szCs w:val="24"/>
          <w:lang w:val="ro-RO"/>
        </w:rPr>
        <w:t>.............../............</w:t>
      </w:r>
      <w:r w:rsidR="00D65196">
        <w:rPr>
          <w:b/>
          <w:sz w:val="24"/>
          <w:szCs w:val="24"/>
          <w:lang w:val="ro-RO"/>
        </w:rPr>
        <w:t>02</w:t>
      </w:r>
      <w:r w:rsidR="003438D0" w:rsidRPr="00AF5584">
        <w:rPr>
          <w:b/>
          <w:sz w:val="24"/>
          <w:szCs w:val="24"/>
          <w:lang w:val="ro-RO"/>
        </w:rPr>
        <w:t>.202</w:t>
      </w:r>
      <w:r w:rsidR="00D65196">
        <w:rPr>
          <w:b/>
          <w:sz w:val="24"/>
          <w:szCs w:val="24"/>
          <w:lang w:val="ro-RO"/>
        </w:rPr>
        <w:t>4</w:t>
      </w:r>
      <w:r w:rsidR="00AE1A70" w:rsidRPr="00AF5584">
        <w:rPr>
          <w:b/>
          <w:sz w:val="24"/>
          <w:szCs w:val="24"/>
          <w:lang w:val="ro-RO"/>
        </w:rPr>
        <w:t>.</w:t>
      </w:r>
    </w:p>
    <w:p w14:paraId="60A8B886" w14:textId="0524073A" w:rsidR="00AF5584" w:rsidRPr="00AF5584" w:rsidRDefault="00AF5584" w:rsidP="00AF5584">
      <w:pPr>
        <w:jc w:val="center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pentru modificarea Anexei nr. 1 la HCL Satu Mare nr. </w:t>
      </w:r>
      <w:r w:rsidR="00D65196" w:rsidRPr="00D65196">
        <w:rPr>
          <w:b/>
          <w:bCs/>
          <w:sz w:val="24"/>
          <w:szCs w:val="24"/>
          <w:lang w:val="ro-RO"/>
        </w:rPr>
        <w:t>99/25.04.20</w:t>
      </w:r>
      <w:r w:rsidR="00D65196">
        <w:rPr>
          <w:b/>
          <w:bCs/>
          <w:sz w:val="24"/>
          <w:szCs w:val="24"/>
          <w:lang w:val="ro-RO"/>
        </w:rPr>
        <w:t>19</w:t>
      </w:r>
      <w:r w:rsidR="00D65196">
        <w:rPr>
          <w:sz w:val="24"/>
          <w:szCs w:val="24"/>
          <w:lang w:val="ro-RO"/>
        </w:rPr>
        <w:t xml:space="preserve"> </w:t>
      </w:r>
    </w:p>
    <w:p w14:paraId="77396AC2" w14:textId="43BBE5C4" w:rsidR="0043468D" w:rsidRPr="00AF5584" w:rsidRDefault="0043468D" w:rsidP="00AF5584">
      <w:pPr>
        <w:jc w:val="center"/>
        <w:rPr>
          <w:sz w:val="24"/>
          <w:szCs w:val="24"/>
          <w:lang w:val="ro-RO"/>
        </w:rPr>
      </w:pPr>
    </w:p>
    <w:p w14:paraId="0AAFE803" w14:textId="77777777" w:rsidR="00D92677" w:rsidRPr="00AF5584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AF5584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Consiliul Local al Municipiului Satu Mare</w:t>
      </w:r>
      <w:r w:rsidR="005123C7" w:rsidRPr="00AF5584">
        <w:rPr>
          <w:sz w:val="24"/>
          <w:szCs w:val="24"/>
          <w:lang w:val="ro-RO"/>
        </w:rPr>
        <w:t>,</w:t>
      </w:r>
    </w:p>
    <w:p w14:paraId="263CC6DF" w14:textId="77777777" w:rsidR="005123C7" w:rsidRPr="00AF5584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79F69B41" w:rsidR="0043468D" w:rsidRPr="00AF5584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Analizând proiectul de hotărâre înregistrat sub </w:t>
      </w:r>
      <w:r w:rsidR="00D65196">
        <w:rPr>
          <w:sz w:val="24"/>
          <w:szCs w:val="24"/>
          <w:lang w:val="ro-RO"/>
        </w:rPr>
        <w:t xml:space="preserve">nr. </w:t>
      </w:r>
      <w:r w:rsidR="00813D83">
        <w:rPr>
          <w:b/>
          <w:bCs/>
          <w:sz w:val="24"/>
          <w:szCs w:val="24"/>
          <w:lang w:val="es-DO"/>
        </w:rPr>
        <w:t>________</w:t>
      </w:r>
      <w:r w:rsidRPr="00AF5584">
        <w:rPr>
          <w:sz w:val="24"/>
          <w:szCs w:val="24"/>
          <w:lang w:val="ro-RO"/>
        </w:rPr>
        <w:t>, referatul de aprobare al Primarului municipiului Satu Mare, înregistrat sub nr.</w:t>
      </w:r>
      <w:r w:rsidR="00143CFD" w:rsidRPr="00AF5584">
        <w:rPr>
          <w:sz w:val="24"/>
          <w:szCs w:val="24"/>
          <w:lang w:val="ro-RO"/>
        </w:rPr>
        <w:t xml:space="preserve"> </w:t>
      </w:r>
      <w:r w:rsidR="003C4747">
        <w:rPr>
          <w:b/>
          <w:bCs/>
          <w:sz w:val="24"/>
          <w:szCs w:val="24"/>
          <w:lang w:val="es-DO"/>
        </w:rPr>
        <w:t>13.301</w:t>
      </w:r>
      <w:r w:rsidRPr="009927C1">
        <w:rPr>
          <w:b/>
          <w:bCs/>
          <w:sz w:val="24"/>
          <w:szCs w:val="24"/>
          <w:lang w:val="ro-RO"/>
        </w:rPr>
        <w:t>/</w:t>
      </w:r>
      <w:r w:rsidR="003C4747">
        <w:rPr>
          <w:b/>
          <w:bCs/>
          <w:sz w:val="24"/>
          <w:szCs w:val="24"/>
          <w:lang w:val="ro-RO"/>
        </w:rPr>
        <w:t>27.</w:t>
      </w:r>
      <w:r w:rsidR="00D65196" w:rsidRPr="009927C1">
        <w:rPr>
          <w:b/>
          <w:bCs/>
          <w:sz w:val="24"/>
          <w:szCs w:val="24"/>
          <w:lang w:val="ro-RO"/>
        </w:rPr>
        <w:t>02.2024</w:t>
      </w:r>
      <w:r w:rsidRPr="00AF5584">
        <w:rPr>
          <w:sz w:val="24"/>
          <w:szCs w:val="24"/>
          <w:lang w:val="ro-RO"/>
        </w:rPr>
        <w:t xml:space="preserve"> în calitate de </w:t>
      </w:r>
      <w:r w:rsidR="00143CFD" w:rsidRPr="00AF5584">
        <w:rPr>
          <w:sz w:val="24"/>
          <w:szCs w:val="24"/>
          <w:lang w:val="ro-RO"/>
        </w:rPr>
        <w:t>inițiator</w:t>
      </w:r>
      <w:r w:rsidRPr="00AF5584">
        <w:rPr>
          <w:sz w:val="24"/>
          <w:szCs w:val="24"/>
          <w:lang w:val="ro-RO"/>
        </w:rPr>
        <w:t xml:space="preserve">, de raportul de specialitate comun al Biroului Consultanţă Tehnică şi Supervizare Lucrări şi al </w:t>
      </w:r>
      <w:r w:rsidR="00143CFD" w:rsidRPr="00AF5584">
        <w:rPr>
          <w:sz w:val="24"/>
          <w:szCs w:val="24"/>
          <w:lang w:val="ro-RO"/>
        </w:rPr>
        <w:t>Direcției</w:t>
      </w:r>
      <w:r w:rsidRPr="00AF5584">
        <w:rPr>
          <w:sz w:val="24"/>
          <w:szCs w:val="24"/>
          <w:lang w:val="ro-RO"/>
        </w:rPr>
        <w:t xml:space="preserve"> economice înregistrat sub nr</w:t>
      </w:r>
      <w:r w:rsidR="00D65196">
        <w:rPr>
          <w:sz w:val="24"/>
          <w:szCs w:val="24"/>
          <w:lang w:val="ro-RO"/>
        </w:rPr>
        <w:t xml:space="preserve">. </w:t>
      </w:r>
      <w:r w:rsidR="00A25992">
        <w:rPr>
          <w:b/>
          <w:bCs/>
          <w:sz w:val="24"/>
          <w:szCs w:val="24"/>
          <w:lang w:val="ro-RO"/>
        </w:rPr>
        <w:t>13.305</w:t>
      </w:r>
      <w:r w:rsidR="000F3454" w:rsidRPr="00D65196">
        <w:rPr>
          <w:b/>
          <w:bCs/>
          <w:sz w:val="24"/>
          <w:szCs w:val="24"/>
          <w:lang w:val="ro-RO"/>
        </w:rPr>
        <w:t>/</w:t>
      </w:r>
      <w:r w:rsidR="00A25992">
        <w:rPr>
          <w:b/>
          <w:bCs/>
          <w:sz w:val="24"/>
          <w:szCs w:val="24"/>
          <w:lang w:val="ro-RO"/>
        </w:rPr>
        <w:t>27.</w:t>
      </w:r>
      <w:r w:rsidR="00D65196" w:rsidRPr="00D65196">
        <w:rPr>
          <w:b/>
          <w:bCs/>
          <w:sz w:val="24"/>
          <w:szCs w:val="24"/>
          <w:lang w:val="ro-RO"/>
        </w:rPr>
        <w:t>02.2024</w:t>
      </w:r>
      <w:r w:rsidR="000F3454" w:rsidRPr="00AF5584">
        <w:rPr>
          <w:b/>
          <w:bCs/>
          <w:color w:val="FF0000"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 xml:space="preserve">avizele comisiilor de specialitate ale Consiliului Local Satu Mare. </w:t>
      </w:r>
    </w:p>
    <w:p w14:paraId="30F12850" w14:textId="2C8C60EE" w:rsidR="0043468D" w:rsidRPr="00AF5584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Având în vedere proces</w:t>
      </w:r>
      <w:r w:rsidR="00AE1A70" w:rsidRPr="00AF5584">
        <w:rPr>
          <w:sz w:val="24"/>
          <w:szCs w:val="24"/>
          <w:lang w:val="ro-RO"/>
        </w:rPr>
        <w:t>ul</w:t>
      </w:r>
      <w:r w:rsidRPr="00AF5584">
        <w:rPr>
          <w:sz w:val="24"/>
          <w:szCs w:val="24"/>
          <w:lang w:val="ro-RO"/>
        </w:rPr>
        <w:t xml:space="preserve"> verbale ale comisiei tehnico-economice cu nr. </w:t>
      </w:r>
      <w:r w:rsidR="003C6E71">
        <w:rPr>
          <w:b/>
          <w:bCs/>
          <w:sz w:val="24"/>
          <w:szCs w:val="24"/>
          <w:lang w:val="ro-RO"/>
        </w:rPr>
        <w:t>12.989</w:t>
      </w:r>
      <w:r w:rsidR="00EC28D7" w:rsidRPr="00C035AD">
        <w:rPr>
          <w:b/>
          <w:bCs/>
          <w:sz w:val="24"/>
          <w:szCs w:val="24"/>
          <w:lang w:val="ro-RO"/>
        </w:rPr>
        <w:t>/</w:t>
      </w:r>
      <w:r w:rsidR="009927C1">
        <w:rPr>
          <w:b/>
          <w:bCs/>
          <w:sz w:val="24"/>
          <w:szCs w:val="24"/>
          <w:lang w:val="ro-RO"/>
        </w:rPr>
        <w:t>27.02.2024</w:t>
      </w:r>
      <w:r w:rsidR="00E878F5">
        <w:rPr>
          <w:b/>
          <w:bCs/>
          <w:sz w:val="24"/>
          <w:szCs w:val="24"/>
          <w:lang w:val="ro-RO"/>
        </w:rPr>
        <w:t>,</w:t>
      </w:r>
    </w:p>
    <w:p w14:paraId="057325CE" w14:textId="5757498E" w:rsidR="003A3AD8" w:rsidRPr="00AF5584" w:rsidRDefault="003A3AD8" w:rsidP="00A33205">
      <w:pPr>
        <w:spacing w:line="276" w:lineRule="auto"/>
        <w:ind w:firstLine="567"/>
        <w:jc w:val="both"/>
        <w:rPr>
          <w:color w:val="FF0000"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Ţinând seama de prevederile: Art. 41, art. 44 aliniat 1 din Legea 273 din 29 iunie 2006 privind </w:t>
      </w:r>
      <w:r w:rsidR="00AE1A70" w:rsidRPr="00AF5584">
        <w:rPr>
          <w:sz w:val="24"/>
          <w:szCs w:val="24"/>
          <w:lang w:val="ro-RO"/>
        </w:rPr>
        <w:t>Finanțele</w:t>
      </w:r>
      <w:r w:rsidRPr="00AF5584">
        <w:rPr>
          <w:sz w:val="24"/>
          <w:szCs w:val="24"/>
          <w:lang w:val="ro-RO"/>
        </w:rPr>
        <w:t xml:space="preserve"> Publice Locale, cu referire la cheltuielile de </w:t>
      </w:r>
      <w:r w:rsidR="00AE1A70" w:rsidRPr="00AF5584">
        <w:rPr>
          <w:sz w:val="24"/>
          <w:szCs w:val="24"/>
          <w:lang w:val="ro-RO"/>
        </w:rPr>
        <w:t>investiții</w:t>
      </w:r>
      <w:r w:rsidRPr="00AF5584">
        <w:rPr>
          <w:sz w:val="24"/>
          <w:szCs w:val="24"/>
          <w:lang w:val="ro-RO"/>
        </w:rPr>
        <w:t xml:space="preserve"> şi </w:t>
      </w:r>
      <w:r w:rsidR="00AE1A70" w:rsidRPr="00AF5584">
        <w:rPr>
          <w:sz w:val="24"/>
          <w:szCs w:val="24"/>
          <w:lang w:val="ro-RO"/>
        </w:rPr>
        <w:t>documentațiile</w:t>
      </w:r>
      <w:r w:rsidRPr="00AF5584">
        <w:rPr>
          <w:sz w:val="24"/>
          <w:szCs w:val="24"/>
          <w:lang w:val="ro-RO"/>
        </w:rPr>
        <w:t xml:space="preserve"> tehnico – economice, cu modificările şi completările ulterioare,</w:t>
      </w:r>
      <w:r w:rsidR="00657FC1">
        <w:rPr>
          <w:sz w:val="24"/>
          <w:szCs w:val="24"/>
          <w:lang w:val="ro-RO"/>
        </w:rPr>
        <w:t xml:space="preserve"> </w:t>
      </w:r>
    </w:p>
    <w:p w14:paraId="55213371" w14:textId="5B751B19" w:rsidR="003A3AD8" w:rsidRPr="00AF5584" w:rsidRDefault="00AE1A7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Luând</w:t>
      </w:r>
      <w:r w:rsidR="003A3AD8" w:rsidRPr="00AF5584">
        <w:rPr>
          <w:sz w:val="24"/>
          <w:szCs w:val="24"/>
          <w:lang w:val="ro-RO"/>
        </w:rPr>
        <w:t xml:space="preserve"> în considerare prevederile HG </w:t>
      </w:r>
      <w:r w:rsidR="00A723C5" w:rsidRPr="00AF5584">
        <w:rPr>
          <w:sz w:val="24"/>
          <w:szCs w:val="24"/>
          <w:lang w:val="ro-RO"/>
        </w:rPr>
        <w:t>907/2016</w:t>
      </w:r>
      <w:r w:rsidR="003A3AD8" w:rsidRPr="00AF5584">
        <w:rPr>
          <w:sz w:val="24"/>
          <w:szCs w:val="24"/>
          <w:lang w:val="ro-RO"/>
        </w:rPr>
        <w:t xml:space="preserve">, cu modificările şi completările ulterioare, privind aprobarea </w:t>
      </w:r>
      <w:r w:rsidRPr="00AF5584">
        <w:rPr>
          <w:sz w:val="24"/>
          <w:szCs w:val="24"/>
          <w:lang w:val="ro-RO"/>
        </w:rPr>
        <w:t>conținutului</w:t>
      </w:r>
      <w:r w:rsidR="003A3AD8" w:rsidRPr="00AF5584">
        <w:rPr>
          <w:sz w:val="24"/>
          <w:szCs w:val="24"/>
          <w:lang w:val="ro-RO"/>
        </w:rPr>
        <w:t xml:space="preserve">-cadru al </w:t>
      </w:r>
      <w:r w:rsidR="00D14657" w:rsidRPr="00AF5584">
        <w:rPr>
          <w:sz w:val="24"/>
          <w:szCs w:val="24"/>
          <w:lang w:val="ro-RO"/>
        </w:rPr>
        <w:t>documentației</w:t>
      </w:r>
      <w:r w:rsidR="003A3AD8" w:rsidRPr="00AF5584">
        <w:rPr>
          <w:sz w:val="24"/>
          <w:szCs w:val="24"/>
          <w:lang w:val="ro-RO"/>
        </w:rPr>
        <w:t xml:space="preserve"> tehnico-economice aferente </w:t>
      </w:r>
      <w:r w:rsidR="00D14657" w:rsidRPr="00AF5584">
        <w:rPr>
          <w:sz w:val="24"/>
          <w:szCs w:val="24"/>
          <w:lang w:val="ro-RO"/>
        </w:rPr>
        <w:t>investițiilor</w:t>
      </w:r>
      <w:r w:rsidR="003A3AD8" w:rsidRPr="00AF5584">
        <w:rPr>
          <w:sz w:val="24"/>
          <w:szCs w:val="24"/>
          <w:lang w:val="ro-RO"/>
        </w:rPr>
        <w:t xml:space="preserve"> publice, precum si a structurii si metodologiei de elaborare a devizului general pentru obiective de </w:t>
      </w:r>
      <w:r w:rsidR="00A33205" w:rsidRPr="00AF5584">
        <w:rPr>
          <w:sz w:val="24"/>
          <w:szCs w:val="24"/>
          <w:lang w:val="ro-RO"/>
        </w:rPr>
        <w:t>investiții</w:t>
      </w:r>
      <w:r w:rsidR="002B7D22" w:rsidRPr="00AF5584">
        <w:rPr>
          <w:sz w:val="24"/>
          <w:szCs w:val="24"/>
          <w:lang w:val="ro-RO"/>
        </w:rPr>
        <w:t>,</w:t>
      </w:r>
    </w:p>
    <w:p w14:paraId="78FE12FF" w14:textId="77777777" w:rsidR="00B3527A" w:rsidRPr="00AF5584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Având în vedere ORDINUL nr. 1336/21.09.2021 pentru aprobarea  metodologiei în vederea punerii în aplicare a Ordonanței Guvernului nr. </w:t>
      </w:r>
      <w:bookmarkStart w:id="0" w:name="_Hlk146529093"/>
      <w:r w:rsidRPr="00AF5584">
        <w:rPr>
          <w:sz w:val="24"/>
          <w:szCs w:val="24"/>
          <w:lang w:val="ro-RO"/>
        </w:rPr>
        <w:t>15/2021 privind reglementarea unor măsuri fiscal bugetare prin ajustarea prețurilor aferente materialelor de construcții pentru contractele de achiziție publică/contractele  sectoriale de lucrări finanțate prin Programul Operaţional Regional 2014-2020</w:t>
      </w:r>
      <w:r w:rsidR="00B3527A" w:rsidRPr="00AF5584">
        <w:rPr>
          <w:sz w:val="24"/>
          <w:szCs w:val="24"/>
          <w:lang w:val="ro-RO"/>
        </w:rPr>
        <w:t xml:space="preserve"> </w:t>
      </w:r>
      <w:bookmarkEnd w:id="0"/>
    </w:p>
    <w:p w14:paraId="23451286" w14:textId="58A2CF78" w:rsidR="00A33205" w:rsidRPr="00AF5584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369D62C0" w:rsidR="00C43CF4" w:rsidRPr="00AF5584" w:rsidRDefault="0075306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Ținând cont de prevederile OUG 168</w:t>
      </w:r>
      <w:bookmarkStart w:id="1" w:name="_Hlk146528993"/>
      <w:r w:rsidRPr="00AF5584">
        <w:rPr>
          <w:sz w:val="24"/>
          <w:szCs w:val="24"/>
          <w:lang w:val="ro-RO"/>
        </w:rPr>
        <w:t>/08.12.2022</w:t>
      </w:r>
      <w:r w:rsidRPr="00AF5584">
        <w:rPr>
          <w:rFonts w:ascii="Verdana" w:hAnsi="Verdana"/>
          <w:b/>
          <w:bCs/>
          <w:color w:val="00008B"/>
          <w:sz w:val="17"/>
          <w:szCs w:val="17"/>
          <w:shd w:val="clear" w:color="auto" w:fill="FFFFFF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>privind unele măsuri fiscal-bugetare, prorogarea unor termene, precum și pentru modificarea și completarea unor acte normative</w:t>
      </w:r>
      <w:bookmarkEnd w:id="1"/>
      <w:r w:rsidRPr="00AF5584">
        <w:rPr>
          <w:sz w:val="24"/>
          <w:szCs w:val="24"/>
          <w:lang w:val="ro-RO"/>
        </w:rPr>
        <w:t>,</w:t>
      </w:r>
    </w:p>
    <w:p w14:paraId="2BE47107" w14:textId="298F5D44" w:rsidR="00A33205" w:rsidRPr="00AF5584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2F357609" w:rsidR="00A33205" w:rsidRPr="00AF5584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În</w:t>
      </w:r>
      <w:r w:rsidR="00A33205" w:rsidRPr="00AF5584">
        <w:rPr>
          <w:sz w:val="24"/>
          <w:szCs w:val="24"/>
          <w:lang w:val="ro-RO"/>
        </w:rPr>
        <w:t xml:space="preserve"> temeiul prevederilor art. 139 alin (3), lit. d) şi art. 196 alin. (1), lit. a) din O.U.G. nr. 57/2019 privind Codul administrativ, cu modificările și completările ulterioare</w:t>
      </w:r>
    </w:p>
    <w:p w14:paraId="499096AB" w14:textId="77777777" w:rsidR="003A3AD8" w:rsidRPr="00AF5584" w:rsidRDefault="003A3AD8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Adoptă prezenta </w:t>
      </w:r>
    </w:p>
    <w:p w14:paraId="4AF1060C" w14:textId="77777777" w:rsidR="003A3AD8" w:rsidRPr="00AF5584" w:rsidRDefault="003A3AD8" w:rsidP="003A3AD8">
      <w:pPr>
        <w:jc w:val="both"/>
        <w:rPr>
          <w:color w:val="FF0000"/>
          <w:sz w:val="24"/>
          <w:szCs w:val="24"/>
          <w:lang w:val="ro-RO"/>
        </w:rPr>
      </w:pPr>
    </w:p>
    <w:p w14:paraId="1B81D1BA" w14:textId="77777777" w:rsidR="003A3AD8" w:rsidRPr="00AF5584" w:rsidRDefault="003A3AD8" w:rsidP="003A3AD8">
      <w:pPr>
        <w:jc w:val="both"/>
        <w:rPr>
          <w:b/>
          <w:sz w:val="24"/>
          <w:szCs w:val="24"/>
          <w:lang w:val="ro-RO"/>
        </w:rPr>
      </w:pPr>
      <w:r w:rsidRPr="00AF5584">
        <w:rPr>
          <w:color w:val="FF0000"/>
          <w:sz w:val="24"/>
          <w:szCs w:val="24"/>
          <w:lang w:val="ro-RO"/>
        </w:rPr>
        <w:t xml:space="preserve">     </w:t>
      </w:r>
      <w:r w:rsidRPr="00AF5584">
        <w:rPr>
          <w:color w:val="FF0000"/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 xml:space="preserve">  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  <w:t xml:space="preserve">      </w:t>
      </w:r>
      <w:r w:rsidRPr="00AF5584">
        <w:rPr>
          <w:b/>
          <w:sz w:val="24"/>
          <w:szCs w:val="24"/>
          <w:lang w:val="ro-RO"/>
        </w:rPr>
        <w:t>H O T Ă R Â R E</w:t>
      </w:r>
    </w:p>
    <w:p w14:paraId="5E579E77" w14:textId="77777777" w:rsidR="003A3AD8" w:rsidRPr="00AF5584" w:rsidRDefault="003A3AD8" w:rsidP="003A3AD8">
      <w:pPr>
        <w:jc w:val="center"/>
        <w:rPr>
          <w:b/>
          <w:sz w:val="24"/>
          <w:szCs w:val="24"/>
          <w:lang w:val="ro-RO"/>
        </w:rPr>
      </w:pPr>
    </w:p>
    <w:p w14:paraId="2AB0E1E8" w14:textId="5E44974C" w:rsidR="003A3AD8" w:rsidRPr="00AF5584" w:rsidRDefault="003A3AD8" w:rsidP="00D92677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>Art</w:t>
      </w:r>
      <w:r w:rsidRPr="00AF5584">
        <w:rPr>
          <w:kern w:val="20"/>
          <w:sz w:val="24"/>
          <w:szCs w:val="24"/>
          <w:lang w:val="ro-RO"/>
        </w:rPr>
        <w:t xml:space="preserve">. </w:t>
      </w:r>
      <w:r w:rsidRPr="00AF5584">
        <w:rPr>
          <w:b/>
          <w:kern w:val="20"/>
          <w:sz w:val="24"/>
          <w:szCs w:val="24"/>
          <w:lang w:val="ro-RO"/>
        </w:rPr>
        <w:t>1.</w:t>
      </w:r>
      <w:r w:rsidRPr="00AF5584">
        <w:rPr>
          <w:kern w:val="20"/>
          <w:sz w:val="24"/>
          <w:szCs w:val="24"/>
          <w:lang w:val="ro-RO"/>
        </w:rPr>
        <w:t xml:space="preserve"> Se aprobă </w:t>
      </w:r>
      <w:r w:rsidR="00AE1A70" w:rsidRPr="00AF5584">
        <w:rPr>
          <w:sz w:val="24"/>
          <w:szCs w:val="24"/>
          <w:lang w:val="ro-RO"/>
        </w:rPr>
        <w:t xml:space="preserve">valoarea </w:t>
      </w:r>
      <w:r w:rsidR="00C43CF4" w:rsidRPr="00AF5584">
        <w:rPr>
          <w:sz w:val="24"/>
          <w:szCs w:val="24"/>
          <w:lang w:val="ro-RO"/>
        </w:rPr>
        <w:t xml:space="preserve">modificată </w:t>
      </w:r>
      <w:r w:rsidR="00AE1A70" w:rsidRPr="00AF5584">
        <w:rPr>
          <w:sz w:val="24"/>
          <w:szCs w:val="24"/>
          <w:lang w:val="ro-RO"/>
        </w:rPr>
        <w:t xml:space="preserve">a </w:t>
      </w:r>
      <w:r w:rsidR="00C43CF4" w:rsidRPr="00AF5584">
        <w:rPr>
          <w:sz w:val="24"/>
          <w:szCs w:val="24"/>
          <w:lang w:val="ro-RO"/>
        </w:rPr>
        <w:t xml:space="preserve">Anexei nr. 1 la HCL </w:t>
      </w:r>
      <w:r w:rsidR="00D65196">
        <w:rPr>
          <w:sz w:val="24"/>
          <w:szCs w:val="24"/>
          <w:lang w:val="ro-RO"/>
        </w:rPr>
        <w:t>99</w:t>
      </w:r>
      <w:r w:rsidR="00C43CF4" w:rsidRPr="00AF5584">
        <w:rPr>
          <w:sz w:val="24"/>
          <w:szCs w:val="24"/>
          <w:lang w:val="ro-RO"/>
        </w:rPr>
        <w:t>/</w:t>
      </w:r>
      <w:r w:rsidR="00D65196">
        <w:rPr>
          <w:sz w:val="24"/>
          <w:szCs w:val="24"/>
          <w:lang w:val="ro-RO"/>
        </w:rPr>
        <w:t>25.04.2019</w:t>
      </w:r>
      <w:r w:rsidR="00295AB0" w:rsidRPr="00AF5584">
        <w:rPr>
          <w:sz w:val="24"/>
          <w:szCs w:val="24"/>
          <w:lang w:val="ro-RO"/>
        </w:rPr>
        <w:t>,</w:t>
      </w:r>
      <w:r w:rsidR="0036737A" w:rsidRPr="00AF5584">
        <w:rPr>
          <w:kern w:val="20"/>
          <w:sz w:val="24"/>
          <w:szCs w:val="24"/>
          <w:lang w:val="ro-RO"/>
        </w:rPr>
        <w:t xml:space="preserve"> </w:t>
      </w:r>
      <w:r w:rsidRPr="00AF5584">
        <w:rPr>
          <w:kern w:val="20"/>
          <w:sz w:val="24"/>
          <w:szCs w:val="24"/>
          <w:lang w:val="ro-RO"/>
        </w:rPr>
        <w:t>conform ANEXEI 1, parte integrantă a prezentei hotărâri.</w:t>
      </w:r>
    </w:p>
    <w:p w14:paraId="58FEEAA0" w14:textId="2E067BD2" w:rsidR="00295AB0" w:rsidRPr="00AF5584" w:rsidRDefault="003A3AD8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lastRenderedPageBreak/>
        <w:t>Art. 2.</w:t>
      </w:r>
      <w:r w:rsidRPr="00AF5584">
        <w:rPr>
          <w:sz w:val="24"/>
          <w:szCs w:val="24"/>
          <w:lang w:val="ro-RO"/>
        </w:rPr>
        <w:t xml:space="preserve"> </w:t>
      </w:r>
      <w:r w:rsidR="00D14657" w:rsidRPr="00AF5584">
        <w:rPr>
          <w:sz w:val="24"/>
          <w:szCs w:val="24"/>
          <w:lang w:val="ro-RO"/>
        </w:rPr>
        <w:t xml:space="preserve"> </w:t>
      </w:r>
      <w:r w:rsidR="00C43CF4" w:rsidRPr="00AF5584">
        <w:rPr>
          <w:sz w:val="24"/>
          <w:szCs w:val="24"/>
          <w:lang w:val="ro-RO"/>
        </w:rPr>
        <w:t>Se abrogă</w:t>
      </w:r>
      <w:r w:rsidR="00D14657" w:rsidRPr="00AF5584">
        <w:rPr>
          <w:sz w:val="24"/>
          <w:szCs w:val="24"/>
          <w:lang w:val="ro-RO"/>
        </w:rPr>
        <w:t xml:space="preserve"> HCL </w:t>
      </w:r>
      <w:r w:rsidR="00D65196">
        <w:rPr>
          <w:sz w:val="24"/>
          <w:szCs w:val="24"/>
          <w:lang w:val="ro-RO"/>
        </w:rPr>
        <w:t>287/28.09.2023</w:t>
      </w:r>
      <w:r w:rsidR="001F1870">
        <w:rPr>
          <w:sz w:val="24"/>
          <w:szCs w:val="24"/>
          <w:lang w:val="ro-RO"/>
        </w:rPr>
        <w:t>.</w:t>
      </w:r>
    </w:p>
    <w:p w14:paraId="5ED74E28" w14:textId="1A76C20B" w:rsidR="003A3AD8" w:rsidRPr="00AF5584" w:rsidRDefault="00D14657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AF5584">
        <w:rPr>
          <w:b/>
          <w:bCs/>
          <w:sz w:val="24"/>
          <w:szCs w:val="24"/>
          <w:lang w:val="ro-RO"/>
        </w:rPr>
        <w:t>Art. 3</w:t>
      </w:r>
      <w:r w:rsidRPr="00AF5584">
        <w:rPr>
          <w:sz w:val="24"/>
          <w:szCs w:val="24"/>
          <w:lang w:val="ro-RO"/>
        </w:rPr>
        <w:t xml:space="preserve">. </w:t>
      </w:r>
      <w:r w:rsidR="003A3AD8" w:rsidRPr="00AF5584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AF5584">
        <w:rPr>
          <w:sz w:val="24"/>
          <w:szCs w:val="24"/>
          <w:lang w:val="ro-RO"/>
        </w:rPr>
        <w:t>încredințează</w:t>
      </w:r>
      <w:r w:rsidR="003A3AD8" w:rsidRPr="00AF5584">
        <w:rPr>
          <w:sz w:val="24"/>
          <w:szCs w:val="24"/>
          <w:lang w:val="ro-RO"/>
        </w:rPr>
        <w:t xml:space="preserve"> primarul municipiului  Satu Mare şi serviciile de specialitate.</w:t>
      </w:r>
    </w:p>
    <w:p w14:paraId="04DE3C50" w14:textId="174DBC18" w:rsidR="003A3AD8" w:rsidRPr="00AF5584" w:rsidRDefault="003A3AD8" w:rsidP="00D92677">
      <w:pPr>
        <w:spacing w:line="276" w:lineRule="auto"/>
        <w:ind w:firstLine="709"/>
        <w:jc w:val="both"/>
        <w:rPr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 xml:space="preserve">Art. </w:t>
      </w:r>
      <w:r w:rsidR="00295AB0" w:rsidRPr="00AF5584">
        <w:rPr>
          <w:b/>
          <w:sz w:val="24"/>
          <w:szCs w:val="24"/>
          <w:lang w:val="ro-RO"/>
        </w:rPr>
        <w:t>4</w:t>
      </w:r>
      <w:r w:rsidRPr="00AF5584">
        <w:rPr>
          <w:b/>
          <w:sz w:val="24"/>
          <w:szCs w:val="24"/>
          <w:lang w:val="ro-RO"/>
        </w:rPr>
        <w:t>.</w:t>
      </w:r>
      <w:r w:rsidRPr="00AF5584">
        <w:rPr>
          <w:sz w:val="24"/>
          <w:szCs w:val="24"/>
          <w:lang w:val="ro-RO"/>
        </w:rPr>
        <w:t xml:space="preserve">  Prezenta hotărâre se comunică, prin intermediul secretarului municipiului Satu Mare, în termenul prevăzut de lege, Primarului municipiului Satu Mare, </w:t>
      </w:r>
      <w:r w:rsidR="00D14657" w:rsidRPr="00AF5584">
        <w:rPr>
          <w:sz w:val="24"/>
          <w:szCs w:val="24"/>
          <w:lang w:val="ro-RO"/>
        </w:rPr>
        <w:t>Instituției</w:t>
      </w:r>
      <w:r w:rsidRPr="00AF5584">
        <w:rPr>
          <w:sz w:val="24"/>
          <w:szCs w:val="24"/>
          <w:lang w:val="ro-RO"/>
        </w:rPr>
        <w:t xml:space="preserve"> Prefectului judeţului Satu Mare.</w:t>
      </w:r>
    </w:p>
    <w:p w14:paraId="5CBC6C21" w14:textId="77777777" w:rsidR="003A3AD8" w:rsidRPr="00AF5584" w:rsidRDefault="003A3AD8" w:rsidP="003A3AD8">
      <w:pPr>
        <w:jc w:val="both"/>
        <w:rPr>
          <w:sz w:val="24"/>
          <w:szCs w:val="24"/>
          <w:lang w:val="ro-RO"/>
        </w:rPr>
      </w:pPr>
    </w:p>
    <w:p w14:paraId="3AB9BDD2" w14:textId="77777777" w:rsidR="00D92677" w:rsidRPr="00AF5584" w:rsidRDefault="003A3AD8" w:rsidP="003A3AD8">
      <w:pPr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A723C5" w:rsidRPr="00AF5584">
        <w:rPr>
          <w:sz w:val="24"/>
          <w:szCs w:val="24"/>
          <w:lang w:val="ro-RO"/>
        </w:rPr>
        <w:tab/>
      </w:r>
    </w:p>
    <w:p w14:paraId="438D0821" w14:textId="4CDC4E6E" w:rsidR="003A3AD8" w:rsidRPr="00AF5584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AF5584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AF5584" w:rsidRDefault="003A3AD8" w:rsidP="003A3AD8">
      <w:pPr>
        <w:pStyle w:val="BodyText"/>
        <w:rPr>
          <w:szCs w:val="24"/>
        </w:rPr>
      </w:pP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  <w:t xml:space="preserve">  </w:t>
      </w:r>
      <w:r w:rsidR="00A723C5" w:rsidRPr="00AF5584">
        <w:rPr>
          <w:szCs w:val="24"/>
        </w:rPr>
        <w:tab/>
      </w:r>
      <w:r w:rsidRPr="00AF5584">
        <w:rPr>
          <w:szCs w:val="24"/>
        </w:rPr>
        <w:t xml:space="preserve"> Primar,</w:t>
      </w:r>
    </w:p>
    <w:p w14:paraId="329CDDE4" w14:textId="77777777" w:rsidR="003A3AD8" w:rsidRPr="00AF5584" w:rsidRDefault="003A3AD8" w:rsidP="003A3AD8">
      <w:pPr>
        <w:pStyle w:val="BodyText"/>
        <w:rPr>
          <w:szCs w:val="24"/>
        </w:rPr>
      </w:pP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</w:r>
      <w:r w:rsidRPr="00AF5584">
        <w:rPr>
          <w:szCs w:val="24"/>
        </w:rPr>
        <w:tab/>
        <w:t xml:space="preserve">    </w:t>
      </w:r>
      <w:r w:rsidR="00A723C5" w:rsidRPr="00AF5584">
        <w:rPr>
          <w:szCs w:val="24"/>
        </w:rPr>
        <w:tab/>
        <w:t xml:space="preserve">   </w:t>
      </w:r>
      <w:r w:rsidRPr="00AF5584">
        <w:rPr>
          <w:szCs w:val="24"/>
        </w:rPr>
        <w:t>Kereskényi Gábor</w:t>
      </w:r>
    </w:p>
    <w:p w14:paraId="46F9438D" w14:textId="77777777" w:rsidR="003A3AD8" w:rsidRPr="00AF5584" w:rsidRDefault="003A3AD8" w:rsidP="003A3AD8">
      <w:pPr>
        <w:rPr>
          <w:color w:val="FF0000"/>
          <w:lang w:val="ro-RO"/>
        </w:rPr>
      </w:pPr>
    </w:p>
    <w:p w14:paraId="3742A6A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AF5584" w:rsidRDefault="00A33205" w:rsidP="00A723C5">
      <w:pPr>
        <w:rPr>
          <w:sz w:val="16"/>
          <w:szCs w:val="16"/>
          <w:lang w:val="ro-RO"/>
        </w:rPr>
      </w:pP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</w:p>
    <w:p w14:paraId="3D23D775" w14:textId="230D6F2F" w:rsidR="00A33205" w:rsidRPr="00AF5584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AF5584" w:rsidRDefault="00A33205" w:rsidP="00A33205">
      <w:pPr>
        <w:rPr>
          <w:b/>
          <w:bCs/>
          <w:sz w:val="24"/>
          <w:szCs w:val="24"/>
          <w:lang w:val="ro-RO"/>
        </w:rPr>
      </w:pP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16"/>
          <w:szCs w:val="16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Pr="00AF5584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AF5584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AF5584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AF5584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  </w:t>
      </w:r>
      <w:r w:rsidR="00A33205" w:rsidRPr="00AF5584">
        <w:rPr>
          <w:sz w:val="24"/>
          <w:szCs w:val="24"/>
          <w:lang w:val="ro-RO"/>
        </w:rPr>
        <w:t>Mihaela Maria Racolța</w:t>
      </w:r>
    </w:p>
    <w:p w14:paraId="556F2315" w14:textId="3E226D20" w:rsidR="00A33205" w:rsidRPr="00AF5584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AF5584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2BBCE78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5C8FE845" w14:textId="77777777" w:rsidR="009C2221" w:rsidRPr="00AF5584" w:rsidRDefault="009C2221" w:rsidP="00A723C5">
      <w:pPr>
        <w:rPr>
          <w:sz w:val="16"/>
          <w:szCs w:val="16"/>
          <w:lang w:val="ro-RO"/>
        </w:rPr>
      </w:pPr>
    </w:p>
    <w:p w14:paraId="63A15C40" w14:textId="17CE7EE7" w:rsidR="0036737A" w:rsidRPr="00AF5584" w:rsidRDefault="003A3AD8" w:rsidP="00A723C5">
      <w:pPr>
        <w:rPr>
          <w:sz w:val="16"/>
          <w:szCs w:val="16"/>
          <w:lang w:val="ro-RO"/>
        </w:rPr>
      </w:pPr>
      <w:r w:rsidRPr="00AF5584">
        <w:rPr>
          <w:sz w:val="16"/>
          <w:szCs w:val="16"/>
          <w:lang w:val="ro-RO"/>
        </w:rPr>
        <w:t>Întocmit</w:t>
      </w:r>
      <w:r w:rsidR="0036737A" w:rsidRPr="00AF5584">
        <w:rPr>
          <w:sz w:val="16"/>
          <w:szCs w:val="16"/>
          <w:lang w:val="ro-RO"/>
        </w:rPr>
        <w:t>:</w:t>
      </w:r>
    </w:p>
    <w:p w14:paraId="405CEFE5" w14:textId="687D6749" w:rsidR="002B7D22" w:rsidRPr="00AF5584" w:rsidRDefault="002B7D22" w:rsidP="002B7D22">
      <w:pPr>
        <w:rPr>
          <w:sz w:val="16"/>
          <w:szCs w:val="16"/>
          <w:lang w:val="ro-RO"/>
        </w:rPr>
      </w:pPr>
      <w:r w:rsidRPr="00AF5584">
        <w:rPr>
          <w:sz w:val="16"/>
          <w:szCs w:val="16"/>
          <w:lang w:val="ro-RO"/>
        </w:rPr>
        <w:t xml:space="preserve">Ing. </w:t>
      </w:r>
      <w:r w:rsidR="00D14657" w:rsidRPr="00AF5584">
        <w:rPr>
          <w:sz w:val="16"/>
          <w:szCs w:val="16"/>
          <w:lang w:val="ro-RO"/>
        </w:rPr>
        <w:t xml:space="preserve">Criste Florin </w:t>
      </w:r>
    </w:p>
    <w:p w14:paraId="486C0C91" w14:textId="41DF1D3D" w:rsidR="00BB31A1" w:rsidRPr="00AF5584" w:rsidRDefault="003A3AD8" w:rsidP="00A723C5">
      <w:pPr>
        <w:rPr>
          <w:sz w:val="16"/>
          <w:szCs w:val="16"/>
          <w:lang w:val="ro-RO"/>
        </w:rPr>
      </w:pPr>
      <w:r w:rsidRPr="00AF5584">
        <w:rPr>
          <w:sz w:val="16"/>
          <w:szCs w:val="16"/>
          <w:lang w:val="ro-RO"/>
        </w:rPr>
        <w:t>2 ex.</w:t>
      </w:r>
    </w:p>
    <w:p w14:paraId="277183B4" w14:textId="48D6625D" w:rsidR="00212DD1" w:rsidRPr="00AF5584" w:rsidRDefault="00212DD1" w:rsidP="00A723C5">
      <w:pPr>
        <w:rPr>
          <w:sz w:val="16"/>
          <w:szCs w:val="16"/>
          <w:lang w:val="ro-RO"/>
        </w:rPr>
      </w:pPr>
    </w:p>
    <w:p w14:paraId="593DD6B7" w14:textId="77777777" w:rsidR="00753060" w:rsidRPr="00AF5584" w:rsidRDefault="00753060" w:rsidP="00212DD1">
      <w:pPr>
        <w:rPr>
          <w:sz w:val="24"/>
          <w:szCs w:val="24"/>
          <w:lang w:val="ro-RO"/>
        </w:rPr>
      </w:pPr>
    </w:p>
    <w:p w14:paraId="23410F6E" w14:textId="77777777" w:rsidR="00021EBB" w:rsidRDefault="00021EBB" w:rsidP="00212DD1">
      <w:pPr>
        <w:rPr>
          <w:sz w:val="24"/>
          <w:szCs w:val="24"/>
          <w:lang w:val="ro-RO"/>
        </w:rPr>
      </w:pPr>
    </w:p>
    <w:p w14:paraId="266B63CA" w14:textId="536538C4" w:rsidR="00212DD1" w:rsidRPr="00AF5584" w:rsidRDefault="00212DD1" w:rsidP="00212DD1">
      <w:pPr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Anexa nr. 1 </w:t>
      </w:r>
      <w:r w:rsidR="00D65196">
        <w:rPr>
          <w:sz w:val="24"/>
          <w:szCs w:val="24"/>
          <w:lang w:val="ro-RO"/>
        </w:rPr>
        <w:t>la HCL nr............/</w:t>
      </w:r>
      <w:r w:rsidR="006432F0">
        <w:rPr>
          <w:sz w:val="24"/>
          <w:szCs w:val="24"/>
          <w:lang w:val="ro-RO"/>
        </w:rPr>
        <w:t>.................</w:t>
      </w:r>
      <w:r w:rsidR="00D65196">
        <w:rPr>
          <w:sz w:val="24"/>
          <w:szCs w:val="24"/>
          <w:lang w:val="ro-RO"/>
        </w:rPr>
        <w:t>.02.2024</w:t>
      </w:r>
    </w:p>
    <w:p w14:paraId="00DFF4E2" w14:textId="294DDA49" w:rsidR="00212DD1" w:rsidRPr="00AF5584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AF5584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AF5584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3C4DEADA" w:rsidR="009C2221" w:rsidRPr="00AF5584" w:rsidRDefault="009C2221" w:rsidP="009C2221">
      <w:pPr>
        <w:jc w:val="center"/>
        <w:rPr>
          <w:b/>
          <w:bCs/>
          <w:noProof/>
          <w:sz w:val="24"/>
          <w:szCs w:val="24"/>
          <w:lang w:val="ro-RO" w:bidi="en-US"/>
        </w:rPr>
      </w:pPr>
      <w:r w:rsidRPr="00AF5584">
        <w:rPr>
          <w:sz w:val="24"/>
          <w:szCs w:val="24"/>
          <w:lang w:val="ro-RO"/>
        </w:rPr>
        <w:t xml:space="preserve">Obiectiv de investiție: </w:t>
      </w:r>
      <w:r w:rsidR="00C83781" w:rsidRPr="00AF5584">
        <w:rPr>
          <w:b/>
          <w:bCs/>
          <w:noProof/>
          <w:sz w:val="24"/>
          <w:szCs w:val="24"/>
          <w:lang w:val="ro-RO" w:bidi="en-US"/>
        </w:rPr>
        <w:t>,,</w:t>
      </w:r>
      <w:r w:rsidR="00AF5584" w:rsidRPr="00AF5584">
        <w:rPr>
          <w:b/>
          <w:bCs/>
          <w:noProof/>
          <w:sz w:val="24"/>
          <w:szCs w:val="24"/>
          <w:lang w:val="ro-RO" w:bidi="en-US"/>
        </w:rPr>
        <w:t>Modernizarea si extinderea traseului pietonal si velo Centru Vechi din Municipiul Satu Mare</w:t>
      </w:r>
      <w:r w:rsidR="00C83781" w:rsidRPr="00AF5584">
        <w:rPr>
          <w:b/>
          <w:bCs/>
          <w:noProof/>
          <w:sz w:val="24"/>
          <w:szCs w:val="24"/>
          <w:lang w:val="ro-RO" w:bidi="en-US"/>
        </w:rPr>
        <w:t>”</w:t>
      </w:r>
    </w:p>
    <w:p w14:paraId="2D3DD3FC" w14:textId="51BA309E" w:rsidR="00212DD1" w:rsidRPr="00AF5584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AF5584" w:rsidRDefault="00212DD1" w:rsidP="00212DD1">
      <w:pPr>
        <w:pStyle w:val="Default"/>
        <w:rPr>
          <w:lang w:val="ro-RO"/>
        </w:rPr>
      </w:pPr>
    </w:p>
    <w:p w14:paraId="3E27966D" w14:textId="77777777" w:rsidR="009C2221" w:rsidRPr="00AF5584" w:rsidRDefault="009C2221" w:rsidP="00212DD1">
      <w:pPr>
        <w:pStyle w:val="Default"/>
        <w:rPr>
          <w:lang w:val="ro-RO"/>
        </w:rPr>
      </w:pPr>
    </w:p>
    <w:p w14:paraId="467420AA" w14:textId="0DC79EE6" w:rsidR="009C2221" w:rsidRPr="00AF5584" w:rsidRDefault="009C2221" w:rsidP="00212DD1">
      <w:pPr>
        <w:pStyle w:val="Default"/>
        <w:rPr>
          <w:lang w:val="ro-RO"/>
        </w:rPr>
      </w:pPr>
      <w:r w:rsidRPr="00AF5584">
        <w:rPr>
          <w:lang w:val="ro-RO"/>
        </w:rPr>
        <w:t>INDICATORII TEHNICO ECONOMICI AI OBIECTIVULUI DE INVESTIȚIE SUNT:</w:t>
      </w:r>
    </w:p>
    <w:p w14:paraId="01E7FCF1" w14:textId="77777777" w:rsidR="009C2221" w:rsidRPr="00AF5584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6FF5465E" w:rsidR="009C2221" w:rsidRPr="00AF5584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Valoarea totală a investiției:</w:t>
      </w:r>
      <w:r w:rsidRPr="00AF5584">
        <w:rPr>
          <w:sz w:val="24"/>
          <w:szCs w:val="24"/>
          <w:lang w:val="ro-RO"/>
        </w:rPr>
        <w:tab/>
      </w:r>
      <w:r w:rsidR="006432F0" w:rsidRPr="006432F0">
        <w:rPr>
          <w:b/>
          <w:bCs/>
          <w:sz w:val="24"/>
          <w:szCs w:val="24"/>
          <w:lang w:val="ro-RO"/>
        </w:rPr>
        <w:t xml:space="preserve">23.291.327,85 lei fără T.V.A., </w:t>
      </w:r>
      <w:r w:rsidRPr="00AF5584">
        <w:rPr>
          <w:b/>
          <w:bCs/>
          <w:sz w:val="24"/>
          <w:szCs w:val="24"/>
          <w:lang w:val="ro-RO"/>
        </w:rPr>
        <w:t xml:space="preserve">  </w:t>
      </w:r>
    </w:p>
    <w:p w14:paraId="0C3AEC6A" w14:textId="546EF834" w:rsidR="009C2221" w:rsidRPr="00AF5584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din care:</w:t>
      </w:r>
    </w:p>
    <w:p w14:paraId="04B59390" w14:textId="3ECAF3B5" w:rsidR="009C2221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>Construcții – Montaj:</w:t>
      </w:r>
      <w:r w:rsidRPr="00AF5584">
        <w:rPr>
          <w:sz w:val="24"/>
          <w:szCs w:val="24"/>
          <w:lang w:val="ro-RO"/>
        </w:rPr>
        <w:tab/>
      </w:r>
      <w:r w:rsidRPr="00AF5584">
        <w:rPr>
          <w:sz w:val="24"/>
          <w:szCs w:val="24"/>
          <w:lang w:val="ro-RO"/>
        </w:rPr>
        <w:tab/>
      </w:r>
      <w:r w:rsidR="00C50A52" w:rsidRPr="00C50A52">
        <w:rPr>
          <w:b/>
          <w:bCs/>
          <w:sz w:val="24"/>
          <w:szCs w:val="24"/>
          <w:lang w:val="ro-RO"/>
        </w:rPr>
        <w:t>18.908.793,21 lei fără T.V.A.</w:t>
      </w:r>
    </w:p>
    <w:p w14:paraId="27AEDCCA" w14:textId="77777777" w:rsidR="00C50A52" w:rsidRDefault="00C50A52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</w:p>
    <w:p w14:paraId="4044F29A" w14:textId="77777777" w:rsidR="00C50A52" w:rsidRPr="00AF5584" w:rsidRDefault="00C50A52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5F76352D" w:rsidR="00212DD1" w:rsidRPr="00AF5584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AF5584">
        <w:rPr>
          <w:sz w:val="24"/>
          <w:szCs w:val="24"/>
          <w:lang w:val="ro-RO"/>
        </w:rPr>
        <w:t xml:space="preserve">Durata de </w:t>
      </w:r>
      <w:r w:rsidR="009C2221" w:rsidRPr="00AF5584">
        <w:rPr>
          <w:sz w:val="24"/>
          <w:szCs w:val="24"/>
          <w:lang w:val="ro-RO"/>
        </w:rPr>
        <w:t>realizare a investiției</w:t>
      </w:r>
      <w:r w:rsidRPr="00AF5584">
        <w:rPr>
          <w:sz w:val="24"/>
          <w:szCs w:val="24"/>
          <w:lang w:val="ro-RO"/>
        </w:rPr>
        <w:t xml:space="preserve">: </w:t>
      </w:r>
      <w:r w:rsidR="00AF5584">
        <w:rPr>
          <w:sz w:val="24"/>
          <w:szCs w:val="24"/>
          <w:lang w:val="ro-RO"/>
        </w:rPr>
        <w:t>24</w:t>
      </w:r>
      <w:r w:rsidRPr="00AF5584">
        <w:rPr>
          <w:b/>
          <w:bCs/>
          <w:sz w:val="24"/>
          <w:szCs w:val="24"/>
          <w:lang w:val="ro-RO"/>
        </w:rPr>
        <w:t xml:space="preserve"> </w:t>
      </w:r>
      <w:r w:rsidRPr="00AF5584">
        <w:rPr>
          <w:sz w:val="24"/>
          <w:szCs w:val="24"/>
          <w:lang w:val="ro-RO"/>
        </w:rPr>
        <w:t>luni.</w:t>
      </w:r>
    </w:p>
    <w:p w14:paraId="23622E7B" w14:textId="15FC3D55" w:rsidR="0008435D" w:rsidRPr="00AF5584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6</w:t>
      </w:r>
      <w:r w:rsidR="0008435D" w:rsidRPr="00AF5584">
        <w:rPr>
          <w:sz w:val="24"/>
          <w:szCs w:val="24"/>
          <w:lang w:val="ro-RO"/>
        </w:rPr>
        <w:t xml:space="preserve"> luni pentru realizarea și aprobarea proiectului tehnic,</w:t>
      </w:r>
    </w:p>
    <w:p w14:paraId="4D8C79B3" w14:textId="6B5CFB8F" w:rsidR="0008435D" w:rsidRPr="00AF5584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18</w:t>
      </w:r>
      <w:r w:rsidR="0008435D" w:rsidRPr="00AF5584">
        <w:rPr>
          <w:sz w:val="24"/>
          <w:szCs w:val="24"/>
          <w:lang w:val="ro-RO"/>
        </w:rPr>
        <w:t xml:space="preserve"> luni execuție lucrări,</w:t>
      </w:r>
    </w:p>
    <w:p w14:paraId="1DE95D58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AF5584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AF5584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AF55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F55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AF5584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AF5584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AF55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AF5584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Pr="00AF5584" w:rsidRDefault="00212DD1" w:rsidP="00A723C5">
      <w:pPr>
        <w:rPr>
          <w:sz w:val="16"/>
          <w:szCs w:val="16"/>
          <w:lang w:val="ro-RO"/>
        </w:rPr>
      </w:pPr>
    </w:p>
    <w:sectPr w:rsidR="00212DD1" w:rsidRPr="00AF5584" w:rsidSect="00C03917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898C" w14:textId="77777777" w:rsidR="00C03917" w:rsidRDefault="00C03917" w:rsidP="00DA3873">
      <w:r>
        <w:separator/>
      </w:r>
    </w:p>
  </w:endnote>
  <w:endnote w:type="continuationSeparator" w:id="0">
    <w:p w14:paraId="4426EB25" w14:textId="77777777" w:rsidR="00C03917" w:rsidRDefault="00C03917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0E12" w14:textId="77777777" w:rsidR="00C03917" w:rsidRDefault="00C03917" w:rsidP="00DA3873">
      <w:r>
        <w:separator/>
      </w:r>
    </w:p>
  </w:footnote>
  <w:footnote w:type="continuationSeparator" w:id="0">
    <w:p w14:paraId="0FA981C6" w14:textId="77777777" w:rsidR="00C03917" w:rsidRDefault="00C03917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14EFF"/>
    <w:rsid w:val="00016280"/>
    <w:rsid w:val="00021EBB"/>
    <w:rsid w:val="000310DB"/>
    <w:rsid w:val="000555C7"/>
    <w:rsid w:val="0006367E"/>
    <w:rsid w:val="0008435D"/>
    <w:rsid w:val="00093C20"/>
    <w:rsid w:val="000A2BDD"/>
    <w:rsid w:val="000E4C72"/>
    <w:rsid w:val="000E5DD6"/>
    <w:rsid w:val="000F3454"/>
    <w:rsid w:val="000F6ACD"/>
    <w:rsid w:val="00115C0B"/>
    <w:rsid w:val="0011687F"/>
    <w:rsid w:val="00143CFD"/>
    <w:rsid w:val="00156D16"/>
    <w:rsid w:val="00164110"/>
    <w:rsid w:val="00171217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C4747"/>
    <w:rsid w:val="003C6E71"/>
    <w:rsid w:val="003F1E34"/>
    <w:rsid w:val="0041508B"/>
    <w:rsid w:val="00416747"/>
    <w:rsid w:val="0043468D"/>
    <w:rsid w:val="004A33C9"/>
    <w:rsid w:val="004C02D4"/>
    <w:rsid w:val="004E6C6B"/>
    <w:rsid w:val="0050238D"/>
    <w:rsid w:val="005123C7"/>
    <w:rsid w:val="00544D8C"/>
    <w:rsid w:val="00562296"/>
    <w:rsid w:val="005631C6"/>
    <w:rsid w:val="005A3A8B"/>
    <w:rsid w:val="005C091E"/>
    <w:rsid w:val="00603453"/>
    <w:rsid w:val="00621571"/>
    <w:rsid w:val="00623EA0"/>
    <w:rsid w:val="00625CD9"/>
    <w:rsid w:val="00635620"/>
    <w:rsid w:val="006432F0"/>
    <w:rsid w:val="00657FC1"/>
    <w:rsid w:val="006611EB"/>
    <w:rsid w:val="006A13B4"/>
    <w:rsid w:val="006A3A37"/>
    <w:rsid w:val="006B59EF"/>
    <w:rsid w:val="006C0A0C"/>
    <w:rsid w:val="006C14D2"/>
    <w:rsid w:val="006C1D87"/>
    <w:rsid w:val="006D2813"/>
    <w:rsid w:val="00717D06"/>
    <w:rsid w:val="00720556"/>
    <w:rsid w:val="00725D97"/>
    <w:rsid w:val="00753060"/>
    <w:rsid w:val="00761DEB"/>
    <w:rsid w:val="007651CC"/>
    <w:rsid w:val="00782E5D"/>
    <w:rsid w:val="00796B93"/>
    <w:rsid w:val="007A0ACA"/>
    <w:rsid w:val="007A63C6"/>
    <w:rsid w:val="007D4C2D"/>
    <w:rsid w:val="00813D83"/>
    <w:rsid w:val="0082160A"/>
    <w:rsid w:val="00854A17"/>
    <w:rsid w:val="008E45B0"/>
    <w:rsid w:val="008F0F5A"/>
    <w:rsid w:val="008F28E6"/>
    <w:rsid w:val="009165D1"/>
    <w:rsid w:val="009507AB"/>
    <w:rsid w:val="00960BF5"/>
    <w:rsid w:val="00961ECA"/>
    <w:rsid w:val="00977132"/>
    <w:rsid w:val="009927C1"/>
    <w:rsid w:val="00996C87"/>
    <w:rsid w:val="009A019C"/>
    <w:rsid w:val="009C2221"/>
    <w:rsid w:val="009C6AA8"/>
    <w:rsid w:val="009E7864"/>
    <w:rsid w:val="009F7006"/>
    <w:rsid w:val="00A045EE"/>
    <w:rsid w:val="00A25992"/>
    <w:rsid w:val="00A33205"/>
    <w:rsid w:val="00A723C5"/>
    <w:rsid w:val="00A87D76"/>
    <w:rsid w:val="00AB0814"/>
    <w:rsid w:val="00AB29A4"/>
    <w:rsid w:val="00AC7238"/>
    <w:rsid w:val="00AE17FE"/>
    <w:rsid w:val="00AE1A70"/>
    <w:rsid w:val="00AF5584"/>
    <w:rsid w:val="00B3527A"/>
    <w:rsid w:val="00B92109"/>
    <w:rsid w:val="00BA242D"/>
    <w:rsid w:val="00BB31A1"/>
    <w:rsid w:val="00BC198A"/>
    <w:rsid w:val="00BD2375"/>
    <w:rsid w:val="00BE2C9A"/>
    <w:rsid w:val="00BE4074"/>
    <w:rsid w:val="00C035AD"/>
    <w:rsid w:val="00C03917"/>
    <w:rsid w:val="00C14402"/>
    <w:rsid w:val="00C43CF4"/>
    <w:rsid w:val="00C50A52"/>
    <w:rsid w:val="00C54361"/>
    <w:rsid w:val="00C544F9"/>
    <w:rsid w:val="00C74BAF"/>
    <w:rsid w:val="00C83781"/>
    <w:rsid w:val="00C83DC2"/>
    <w:rsid w:val="00CB16A7"/>
    <w:rsid w:val="00CC715C"/>
    <w:rsid w:val="00CE7C52"/>
    <w:rsid w:val="00D02E8A"/>
    <w:rsid w:val="00D14657"/>
    <w:rsid w:val="00D14AD6"/>
    <w:rsid w:val="00D4487E"/>
    <w:rsid w:val="00D46567"/>
    <w:rsid w:val="00D57867"/>
    <w:rsid w:val="00D65196"/>
    <w:rsid w:val="00D92677"/>
    <w:rsid w:val="00DA3873"/>
    <w:rsid w:val="00DA7E56"/>
    <w:rsid w:val="00DC538D"/>
    <w:rsid w:val="00DE34D1"/>
    <w:rsid w:val="00E167CB"/>
    <w:rsid w:val="00E276FA"/>
    <w:rsid w:val="00E32141"/>
    <w:rsid w:val="00E5512E"/>
    <w:rsid w:val="00E878F5"/>
    <w:rsid w:val="00EA07A7"/>
    <w:rsid w:val="00EA490E"/>
    <w:rsid w:val="00EB2B66"/>
    <w:rsid w:val="00EC28D7"/>
    <w:rsid w:val="00EC2B50"/>
    <w:rsid w:val="00ED1BFE"/>
    <w:rsid w:val="00F17BE3"/>
    <w:rsid w:val="00F370C9"/>
    <w:rsid w:val="00F42400"/>
    <w:rsid w:val="00F74111"/>
    <w:rsid w:val="00F91F7B"/>
    <w:rsid w:val="00FA27FC"/>
    <w:rsid w:val="00FB7D05"/>
    <w:rsid w:val="00FC3BF0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68</cp:revision>
  <cp:lastPrinted>2018-06-22T10:56:00Z</cp:lastPrinted>
  <dcterms:created xsi:type="dcterms:W3CDTF">2018-05-25T07:13:00Z</dcterms:created>
  <dcterms:modified xsi:type="dcterms:W3CDTF">2024-02-28T08:50:00Z</dcterms:modified>
</cp:coreProperties>
</file>