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F7CB" w14:textId="49F10187" w:rsidR="00CB0BE5" w:rsidRPr="00D94042" w:rsidRDefault="00BE50AC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228616BF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2DD3D42E" w14:textId="105331DB" w:rsidR="00D6209E" w:rsidRPr="00D63983" w:rsidRDefault="00D6209E" w:rsidP="00D6209E">
      <w:pPr>
        <w:jc w:val="both"/>
        <w:rPr>
          <w:sz w:val="28"/>
          <w:szCs w:val="28"/>
        </w:rPr>
      </w:pPr>
      <w:r w:rsidRPr="00D63983">
        <w:rPr>
          <w:sz w:val="28"/>
          <w:szCs w:val="28"/>
        </w:rPr>
        <w:t>Nr</w:t>
      </w:r>
      <w:r w:rsidR="00187ECD">
        <w:rPr>
          <w:sz w:val="28"/>
          <w:szCs w:val="28"/>
        </w:rPr>
        <w:t xml:space="preserve">. 32550/27.05.2024 </w:t>
      </w:r>
    </w:p>
    <w:p w14:paraId="202C9C97" w14:textId="128ECB8B" w:rsidR="000809DC" w:rsidRPr="00E055D3" w:rsidRDefault="00187ECD" w:rsidP="00272B08">
      <w:pPr>
        <w:jc w:val="center"/>
        <w:rPr>
          <w:b/>
          <w:sz w:val="28"/>
          <w:szCs w:val="28"/>
        </w:rPr>
      </w:pPr>
      <w:r w:rsidRPr="00E055D3">
        <w:rPr>
          <w:b/>
          <w:sz w:val="28"/>
          <w:szCs w:val="28"/>
        </w:rPr>
        <w:t xml:space="preserve">                                                                     </w:t>
      </w:r>
      <w:r w:rsidR="00E055D3">
        <w:rPr>
          <w:b/>
          <w:sz w:val="28"/>
          <w:szCs w:val="28"/>
        </w:rPr>
        <w:t xml:space="preserve">   </w:t>
      </w:r>
      <w:r w:rsidRPr="00E055D3">
        <w:rPr>
          <w:b/>
          <w:sz w:val="28"/>
          <w:szCs w:val="28"/>
        </w:rPr>
        <w:t xml:space="preserve">  </w:t>
      </w:r>
      <w:r w:rsidR="0041781F">
        <w:rPr>
          <w:b/>
          <w:sz w:val="28"/>
          <w:szCs w:val="28"/>
        </w:rPr>
        <w:t xml:space="preserve">                   </w:t>
      </w:r>
      <w:r w:rsidRPr="00E055D3">
        <w:rPr>
          <w:b/>
          <w:sz w:val="28"/>
          <w:szCs w:val="28"/>
        </w:rPr>
        <w:t xml:space="preserve"> PROIECT</w:t>
      </w:r>
    </w:p>
    <w:p w14:paraId="6A8000F7" w14:textId="77777777" w:rsidR="000809DC" w:rsidRPr="00E055D3" w:rsidRDefault="000809DC" w:rsidP="00272B08">
      <w:pPr>
        <w:jc w:val="center"/>
        <w:rPr>
          <w:b/>
          <w:sz w:val="28"/>
          <w:szCs w:val="28"/>
        </w:rPr>
      </w:pPr>
    </w:p>
    <w:p w14:paraId="4BB1FD73" w14:textId="4E8003E0" w:rsidR="005A4499" w:rsidRDefault="005A4499" w:rsidP="00272B08">
      <w:pPr>
        <w:jc w:val="center"/>
        <w:rPr>
          <w:sz w:val="28"/>
          <w:szCs w:val="28"/>
        </w:rPr>
      </w:pPr>
      <w:bookmarkStart w:id="0" w:name="_Hlk163650974"/>
    </w:p>
    <w:p w14:paraId="20219147" w14:textId="77777777" w:rsidR="0041781F" w:rsidRPr="00D94042" w:rsidRDefault="0041781F" w:rsidP="00272B08">
      <w:pPr>
        <w:jc w:val="center"/>
        <w:rPr>
          <w:sz w:val="28"/>
          <w:szCs w:val="28"/>
        </w:rPr>
      </w:pPr>
    </w:p>
    <w:p w14:paraId="065514B9" w14:textId="6E0F3154" w:rsidR="00503D21" w:rsidRDefault="00DE45DA" w:rsidP="003701FB">
      <w:pPr>
        <w:jc w:val="center"/>
        <w:rPr>
          <w:b/>
          <w:sz w:val="28"/>
          <w:szCs w:val="28"/>
        </w:rPr>
      </w:pPr>
      <w:bookmarkStart w:id="1" w:name="_Hlk506285461"/>
      <w:r w:rsidRPr="00D94042">
        <w:rPr>
          <w:b/>
          <w:sz w:val="28"/>
          <w:szCs w:val="28"/>
        </w:rPr>
        <w:t xml:space="preserve"> HOTĂRÂR</w:t>
      </w:r>
      <w:r w:rsidR="00187ECD">
        <w:rPr>
          <w:b/>
          <w:sz w:val="28"/>
          <w:szCs w:val="28"/>
        </w:rPr>
        <w:t>EA Nr………</w:t>
      </w:r>
      <w:proofErr w:type="gramStart"/>
      <w:r w:rsidR="00187ECD">
        <w:rPr>
          <w:b/>
          <w:sz w:val="28"/>
          <w:szCs w:val="28"/>
        </w:rPr>
        <w:t>…</w:t>
      </w:r>
      <w:r w:rsidR="0041781F">
        <w:rPr>
          <w:b/>
          <w:sz w:val="28"/>
          <w:szCs w:val="28"/>
        </w:rPr>
        <w:t>..</w:t>
      </w:r>
      <w:proofErr w:type="gramEnd"/>
      <w:r w:rsidR="0041781F">
        <w:rPr>
          <w:b/>
          <w:sz w:val="28"/>
          <w:szCs w:val="28"/>
        </w:rPr>
        <w:t>/30.05.2024</w:t>
      </w:r>
    </w:p>
    <w:p w14:paraId="57E451F5" w14:textId="77777777" w:rsidR="0041781F" w:rsidRPr="00D94042" w:rsidRDefault="0041781F" w:rsidP="003701FB">
      <w:pPr>
        <w:jc w:val="center"/>
        <w:rPr>
          <w:b/>
          <w:sz w:val="28"/>
          <w:szCs w:val="28"/>
        </w:rPr>
      </w:pPr>
    </w:p>
    <w:p w14:paraId="05EB9ABF" w14:textId="14A0A036" w:rsidR="003701FB" w:rsidRPr="003701FB" w:rsidRDefault="003701FB" w:rsidP="003701FB">
      <w:pPr>
        <w:jc w:val="center"/>
        <w:rPr>
          <w:sz w:val="28"/>
          <w:szCs w:val="28"/>
        </w:rPr>
      </w:pPr>
      <w:bookmarkStart w:id="2" w:name="_Hlk167692614"/>
      <w:proofErr w:type="spellStart"/>
      <w:r w:rsidRPr="003701FB">
        <w:rPr>
          <w:sz w:val="28"/>
          <w:szCs w:val="28"/>
        </w:rPr>
        <w:t>privind</w:t>
      </w:r>
      <w:proofErr w:type="spellEnd"/>
      <w:r w:rsidRPr="003701FB">
        <w:rPr>
          <w:sz w:val="28"/>
          <w:szCs w:val="28"/>
        </w:rPr>
        <w:t xml:space="preserve"> </w:t>
      </w:r>
      <w:bookmarkStart w:id="3" w:name="_Hlk167691682"/>
      <w:proofErr w:type="spellStart"/>
      <w:r w:rsidRPr="003701FB">
        <w:rPr>
          <w:sz w:val="28"/>
          <w:szCs w:val="28"/>
        </w:rPr>
        <w:t>aprobarea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proofErr w:type="gramStart"/>
      <w:r w:rsidR="00E76548">
        <w:rPr>
          <w:sz w:val="28"/>
          <w:szCs w:val="28"/>
        </w:rPr>
        <w:t>proiectului</w:t>
      </w:r>
      <w:proofErr w:type="spellEnd"/>
      <w:r w:rsidR="00E76548" w:rsidRPr="00E76548">
        <w:rPr>
          <w:sz w:val="28"/>
          <w:szCs w:val="28"/>
        </w:rPr>
        <w:t xml:space="preserve"> ”</w:t>
      </w:r>
      <w:proofErr w:type="spellStart"/>
      <w:r w:rsidR="00E76548" w:rsidRPr="00E76548">
        <w:rPr>
          <w:sz w:val="28"/>
          <w:szCs w:val="28"/>
        </w:rPr>
        <w:t>Extinderea</w:t>
      </w:r>
      <w:proofErr w:type="spellEnd"/>
      <w:proofErr w:type="gramEnd"/>
      <w:r w:rsidR="00E76548" w:rsidRPr="00E76548">
        <w:rPr>
          <w:sz w:val="28"/>
          <w:szCs w:val="28"/>
        </w:rPr>
        <w:t xml:space="preserve"> </w:t>
      </w:r>
      <w:proofErr w:type="spellStart"/>
      <w:r w:rsidR="00E76548" w:rsidRPr="00E76548">
        <w:rPr>
          <w:sz w:val="28"/>
          <w:szCs w:val="28"/>
        </w:rPr>
        <w:t>rețelelor</w:t>
      </w:r>
      <w:proofErr w:type="spellEnd"/>
      <w:r w:rsidR="00E76548" w:rsidRPr="00E76548">
        <w:rPr>
          <w:sz w:val="28"/>
          <w:szCs w:val="28"/>
        </w:rPr>
        <w:t xml:space="preserve"> de </w:t>
      </w:r>
      <w:proofErr w:type="spellStart"/>
      <w:r w:rsidR="00E76548" w:rsidRPr="00E76548">
        <w:rPr>
          <w:sz w:val="28"/>
          <w:szCs w:val="28"/>
        </w:rPr>
        <w:t>apă</w:t>
      </w:r>
      <w:proofErr w:type="spellEnd"/>
      <w:r w:rsidR="00E76548" w:rsidRPr="00E76548">
        <w:rPr>
          <w:sz w:val="28"/>
          <w:szCs w:val="28"/>
        </w:rPr>
        <w:t xml:space="preserve"> </w:t>
      </w:r>
      <w:proofErr w:type="spellStart"/>
      <w:r w:rsidR="00E76548" w:rsidRPr="00E76548">
        <w:rPr>
          <w:sz w:val="28"/>
          <w:szCs w:val="28"/>
        </w:rPr>
        <w:t>și</w:t>
      </w:r>
      <w:proofErr w:type="spellEnd"/>
      <w:r w:rsidR="00E76548" w:rsidRPr="00E76548">
        <w:rPr>
          <w:sz w:val="28"/>
          <w:szCs w:val="28"/>
        </w:rPr>
        <w:t xml:space="preserve"> </w:t>
      </w:r>
      <w:r w:rsidR="00187ECD">
        <w:rPr>
          <w:sz w:val="28"/>
          <w:szCs w:val="28"/>
        </w:rPr>
        <w:t>de</w:t>
      </w:r>
      <w:r w:rsidR="00E76548" w:rsidRPr="00E76548">
        <w:rPr>
          <w:sz w:val="28"/>
          <w:szCs w:val="28"/>
        </w:rPr>
        <w:t xml:space="preserve"> </w:t>
      </w:r>
      <w:proofErr w:type="spellStart"/>
      <w:r w:rsidR="00E76548" w:rsidRPr="00E76548">
        <w:rPr>
          <w:sz w:val="28"/>
          <w:szCs w:val="28"/>
        </w:rPr>
        <w:t>canalizare</w:t>
      </w:r>
      <w:proofErr w:type="spellEnd"/>
      <w:r w:rsidR="00E76548" w:rsidRPr="00E76548">
        <w:rPr>
          <w:sz w:val="28"/>
          <w:szCs w:val="28"/>
        </w:rPr>
        <w:t xml:space="preserve"> din </w:t>
      </w:r>
      <w:proofErr w:type="spellStart"/>
      <w:r w:rsidR="00E76548" w:rsidRPr="00E76548">
        <w:rPr>
          <w:sz w:val="28"/>
          <w:szCs w:val="28"/>
        </w:rPr>
        <w:t>cartierul</w:t>
      </w:r>
      <w:proofErr w:type="spellEnd"/>
      <w:r w:rsidR="00E76548" w:rsidRPr="00E76548">
        <w:rPr>
          <w:sz w:val="28"/>
          <w:szCs w:val="28"/>
        </w:rPr>
        <w:t xml:space="preserve"> </w:t>
      </w:r>
      <w:proofErr w:type="spellStart"/>
      <w:r w:rsidR="00E76548" w:rsidRPr="00E76548">
        <w:rPr>
          <w:sz w:val="28"/>
          <w:szCs w:val="28"/>
        </w:rPr>
        <w:t>Sătmărel</w:t>
      </w:r>
      <w:proofErr w:type="spellEnd"/>
      <w:r w:rsidR="00E76548" w:rsidRPr="00E76548">
        <w:rPr>
          <w:sz w:val="28"/>
          <w:szCs w:val="28"/>
        </w:rPr>
        <w:t xml:space="preserve"> al </w:t>
      </w:r>
      <w:proofErr w:type="spellStart"/>
      <w:r w:rsidR="00733DA6">
        <w:rPr>
          <w:sz w:val="28"/>
          <w:szCs w:val="28"/>
        </w:rPr>
        <w:t>M</w:t>
      </w:r>
      <w:r w:rsidR="00E76548" w:rsidRPr="00E76548">
        <w:rPr>
          <w:sz w:val="28"/>
          <w:szCs w:val="28"/>
        </w:rPr>
        <w:t>unicipiului</w:t>
      </w:r>
      <w:proofErr w:type="spellEnd"/>
      <w:r w:rsidR="00E76548" w:rsidRPr="00E76548">
        <w:rPr>
          <w:sz w:val="28"/>
          <w:szCs w:val="28"/>
        </w:rPr>
        <w:t xml:space="preserve"> Satu Mare, </w:t>
      </w:r>
      <w:proofErr w:type="spellStart"/>
      <w:r w:rsidR="00E76548" w:rsidRPr="00E76548">
        <w:rPr>
          <w:sz w:val="28"/>
          <w:szCs w:val="28"/>
        </w:rPr>
        <w:t>județul</w:t>
      </w:r>
      <w:proofErr w:type="spellEnd"/>
      <w:r w:rsidR="00E76548" w:rsidRPr="00E76548">
        <w:rPr>
          <w:sz w:val="28"/>
          <w:szCs w:val="28"/>
        </w:rPr>
        <w:t xml:space="preserve"> Satu Mare” </w:t>
      </w:r>
      <w:proofErr w:type="spellStart"/>
      <w:r w:rsidR="00E76548" w:rsidRPr="00E76548">
        <w:rPr>
          <w:sz w:val="28"/>
          <w:szCs w:val="28"/>
        </w:rPr>
        <w:t>acceptat</w:t>
      </w:r>
      <w:proofErr w:type="spellEnd"/>
      <w:r w:rsidR="00E76548" w:rsidRPr="00E76548">
        <w:rPr>
          <w:sz w:val="28"/>
          <w:szCs w:val="28"/>
        </w:rPr>
        <w:t xml:space="preserve"> la </w:t>
      </w:r>
      <w:proofErr w:type="spellStart"/>
      <w:r w:rsidR="00E76548" w:rsidRPr="00E76548">
        <w:rPr>
          <w:sz w:val="28"/>
          <w:szCs w:val="28"/>
        </w:rPr>
        <w:t>finantare</w:t>
      </w:r>
      <w:proofErr w:type="spellEnd"/>
      <w:r w:rsidR="00E76548" w:rsidRPr="00E76548">
        <w:rPr>
          <w:sz w:val="28"/>
          <w:szCs w:val="28"/>
        </w:rPr>
        <w:t xml:space="preserve"> </w:t>
      </w:r>
      <w:proofErr w:type="spellStart"/>
      <w:r w:rsidR="00E76548" w:rsidRPr="00E76548">
        <w:rPr>
          <w:sz w:val="28"/>
          <w:szCs w:val="28"/>
        </w:rPr>
        <w:t>prin</w:t>
      </w:r>
      <w:proofErr w:type="spellEnd"/>
      <w:r w:rsidR="00E76548" w:rsidRPr="00E76548">
        <w:rPr>
          <w:sz w:val="28"/>
          <w:szCs w:val="28"/>
        </w:rPr>
        <w:t xml:space="preserve"> PNRR</w:t>
      </w:r>
    </w:p>
    <w:bookmarkEnd w:id="0"/>
    <w:bookmarkEnd w:id="2"/>
    <w:bookmarkEnd w:id="3"/>
    <w:p w14:paraId="3A9C38F3" w14:textId="50C27304" w:rsidR="003701FB" w:rsidRPr="003701FB" w:rsidRDefault="003701FB" w:rsidP="003701FB">
      <w:pPr>
        <w:spacing w:before="100" w:beforeAutospacing="1" w:after="100" w:afterAutospacing="1"/>
        <w:jc w:val="center"/>
      </w:pPr>
      <w:r w:rsidRPr="003701FB">
        <w:t> </w:t>
      </w:r>
    </w:p>
    <w:bookmarkEnd w:id="1"/>
    <w:p w14:paraId="6E1D252E" w14:textId="7F909932" w:rsidR="000C0933" w:rsidRDefault="00DE45DA" w:rsidP="00C01ADF">
      <w:pPr>
        <w:jc w:val="both"/>
        <w:rPr>
          <w:sz w:val="28"/>
          <w:szCs w:val="28"/>
          <w:lang w:val="ro-RO"/>
        </w:rPr>
      </w:pPr>
      <w:r w:rsidRPr="00D94042">
        <w:rPr>
          <w:sz w:val="28"/>
          <w:szCs w:val="28"/>
          <w:lang w:val="pt-BR"/>
        </w:rPr>
        <w:tab/>
      </w:r>
      <w:r w:rsidR="00D6209E" w:rsidRPr="00BB28F4">
        <w:rPr>
          <w:sz w:val="28"/>
          <w:szCs w:val="28"/>
          <w:lang w:val="ro-RO"/>
        </w:rPr>
        <w:t>Analizând proiectul de hotărâre înregistrat sub nr. .................</w:t>
      </w:r>
      <w:r w:rsidR="0041781F">
        <w:rPr>
          <w:sz w:val="28"/>
          <w:szCs w:val="28"/>
          <w:lang w:val="ro-RO"/>
        </w:rPr>
        <w:t>...........</w:t>
      </w:r>
      <w:r w:rsidR="00D6209E" w:rsidRPr="00BB28F4">
        <w:rPr>
          <w:sz w:val="28"/>
          <w:szCs w:val="28"/>
          <w:lang w:val="ro-RO"/>
        </w:rPr>
        <w:t xml:space="preserve"> referatul de aprobare al Primarului Municipiului Satu Mare înregistrat sub nr. </w:t>
      </w:r>
      <w:r w:rsidR="00187ECD">
        <w:rPr>
          <w:sz w:val="28"/>
          <w:szCs w:val="28"/>
          <w:lang w:val="ro-RO"/>
        </w:rPr>
        <w:t>32551/27.05.2024</w:t>
      </w:r>
      <w:r w:rsidR="00D6209E" w:rsidRPr="00BB28F4">
        <w:rPr>
          <w:sz w:val="28"/>
          <w:szCs w:val="28"/>
          <w:lang w:val="ro-RO"/>
        </w:rPr>
        <w:t xml:space="preserve"> în calitate de inițiator,</w:t>
      </w:r>
      <w:r w:rsidR="00D6209E" w:rsidRPr="009D55AA">
        <w:rPr>
          <w:sz w:val="27"/>
          <w:szCs w:val="27"/>
        </w:rPr>
        <w:t xml:space="preserve"> </w:t>
      </w:r>
      <w:r w:rsidR="00D6209E" w:rsidRPr="009D55AA">
        <w:rPr>
          <w:sz w:val="28"/>
          <w:szCs w:val="28"/>
          <w:lang w:val="ro-RO"/>
        </w:rPr>
        <w:t xml:space="preserve">raportul de specialitate al </w:t>
      </w:r>
      <w:proofErr w:type="spellStart"/>
      <w:r w:rsidR="00D6209E" w:rsidRPr="00D63983">
        <w:rPr>
          <w:sz w:val="28"/>
          <w:szCs w:val="28"/>
        </w:rPr>
        <w:t>Direcţiei</w:t>
      </w:r>
      <w:proofErr w:type="spellEnd"/>
      <w:r w:rsidR="00D6209E" w:rsidRPr="00D63983">
        <w:rPr>
          <w:sz w:val="28"/>
          <w:szCs w:val="28"/>
        </w:rPr>
        <w:t xml:space="preserve"> </w:t>
      </w:r>
      <w:proofErr w:type="spellStart"/>
      <w:r w:rsidR="0041781F">
        <w:rPr>
          <w:sz w:val="28"/>
          <w:szCs w:val="28"/>
        </w:rPr>
        <w:t>e</w:t>
      </w:r>
      <w:r w:rsidR="00D6209E" w:rsidRPr="00D63983">
        <w:rPr>
          <w:sz w:val="28"/>
          <w:szCs w:val="28"/>
        </w:rPr>
        <w:t>conomice</w:t>
      </w:r>
      <w:proofErr w:type="spellEnd"/>
      <w:r w:rsidR="00D6209E" w:rsidRPr="00D63983">
        <w:rPr>
          <w:sz w:val="28"/>
          <w:szCs w:val="28"/>
        </w:rPr>
        <w:t xml:space="preserve"> din </w:t>
      </w:r>
      <w:proofErr w:type="spellStart"/>
      <w:r w:rsidR="00D6209E" w:rsidRPr="00D63983">
        <w:rPr>
          <w:sz w:val="28"/>
          <w:szCs w:val="28"/>
        </w:rPr>
        <w:t>cadrul</w:t>
      </w:r>
      <w:proofErr w:type="spellEnd"/>
      <w:r w:rsidR="00D6209E" w:rsidRPr="00D63983">
        <w:rPr>
          <w:sz w:val="28"/>
          <w:szCs w:val="28"/>
        </w:rPr>
        <w:t xml:space="preserve"> </w:t>
      </w:r>
      <w:proofErr w:type="spellStart"/>
      <w:r w:rsidR="00D6209E" w:rsidRPr="00D63983">
        <w:rPr>
          <w:sz w:val="28"/>
          <w:szCs w:val="28"/>
        </w:rPr>
        <w:t>aparatului</w:t>
      </w:r>
      <w:proofErr w:type="spellEnd"/>
      <w:r w:rsidR="00D6209E" w:rsidRPr="00D63983">
        <w:rPr>
          <w:sz w:val="28"/>
          <w:szCs w:val="28"/>
        </w:rPr>
        <w:t xml:space="preserve"> de </w:t>
      </w:r>
      <w:proofErr w:type="spellStart"/>
      <w:r w:rsidR="00D6209E" w:rsidRPr="00D63983">
        <w:rPr>
          <w:sz w:val="28"/>
          <w:szCs w:val="28"/>
        </w:rPr>
        <w:t>specialitate</w:t>
      </w:r>
      <w:proofErr w:type="spellEnd"/>
      <w:r w:rsidR="00D6209E" w:rsidRPr="00D63983">
        <w:rPr>
          <w:sz w:val="28"/>
          <w:szCs w:val="28"/>
        </w:rPr>
        <w:t xml:space="preserve"> al </w:t>
      </w:r>
      <w:proofErr w:type="spellStart"/>
      <w:r w:rsidR="00D6209E" w:rsidRPr="00D63983">
        <w:rPr>
          <w:sz w:val="28"/>
          <w:szCs w:val="28"/>
        </w:rPr>
        <w:t>primarului</w:t>
      </w:r>
      <w:proofErr w:type="spellEnd"/>
      <w:r w:rsidR="0041781F">
        <w:rPr>
          <w:sz w:val="28"/>
          <w:szCs w:val="28"/>
        </w:rPr>
        <w:t>,</w:t>
      </w:r>
      <w:r w:rsidR="00D6209E" w:rsidRPr="00D63983">
        <w:rPr>
          <w:sz w:val="28"/>
          <w:szCs w:val="28"/>
        </w:rPr>
        <w:t xml:space="preserve"> </w:t>
      </w:r>
      <w:proofErr w:type="spellStart"/>
      <w:r w:rsidR="00D6209E" w:rsidRPr="00D63983">
        <w:rPr>
          <w:sz w:val="28"/>
          <w:szCs w:val="28"/>
        </w:rPr>
        <w:t>înregistrat</w:t>
      </w:r>
      <w:proofErr w:type="spellEnd"/>
      <w:r w:rsidR="00D6209E" w:rsidRPr="00D63983">
        <w:rPr>
          <w:sz w:val="28"/>
          <w:szCs w:val="28"/>
        </w:rPr>
        <w:t xml:space="preserve"> sub nr.</w:t>
      </w:r>
      <w:r w:rsidR="00187ECD">
        <w:rPr>
          <w:sz w:val="28"/>
          <w:szCs w:val="28"/>
          <w:lang w:val="ro-RO"/>
        </w:rPr>
        <w:t xml:space="preserve"> 32565/27.05.2024, </w:t>
      </w:r>
      <w:r w:rsidR="00467763" w:rsidRPr="00903A69">
        <w:rPr>
          <w:sz w:val="28"/>
          <w:szCs w:val="28"/>
        </w:rPr>
        <w:t xml:space="preserve"> </w:t>
      </w:r>
      <w:proofErr w:type="spellStart"/>
      <w:r w:rsidR="000C0933" w:rsidRPr="00725807">
        <w:rPr>
          <w:sz w:val="28"/>
          <w:szCs w:val="28"/>
        </w:rPr>
        <w:t>raportul</w:t>
      </w:r>
      <w:proofErr w:type="spellEnd"/>
      <w:r w:rsidR="00187ECD">
        <w:rPr>
          <w:sz w:val="28"/>
          <w:szCs w:val="28"/>
        </w:rPr>
        <w:t xml:space="preserve"> de </w:t>
      </w:r>
      <w:proofErr w:type="spellStart"/>
      <w:r w:rsidR="00187ECD">
        <w:rPr>
          <w:sz w:val="28"/>
          <w:szCs w:val="28"/>
        </w:rPr>
        <w:t>specialitate</w:t>
      </w:r>
      <w:proofErr w:type="spellEnd"/>
      <w:r w:rsidR="00187ECD">
        <w:rPr>
          <w:sz w:val="28"/>
          <w:szCs w:val="28"/>
        </w:rPr>
        <w:t xml:space="preserve"> al </w:t>
      </w:r>
      <w:r w:rsidR="000C0933" w:rsidRPr="00725807">
        <w:rPr>
          <w:sz w:val="28"/>
          <w:szCs w:val="28"/>
        </w:rPr>
        <w:t xml:space="preserve"> APASERV Satu Mare S</w:t>
      </w:r>
      <w:r w:rsidR="00187ECD">
        <w:rPr>
          <w:sz w:val="28"/>
          <w:szCs w:val="28"/>
        </w:rPr>
        <w:t>.</w:t>
      </w:r>
      <w:r w:rsidR="000C0933" w:rsidRPr="00725807">
        <w:rPr>
          <w:sz w:val="28"/>
          <w:szCs w:val="28"/>
        </w:rPr>
        <w:t>A</w:t>
      </w:r>
      <w:r w:rsidR="00187ECD">
        <w:rPr>
          <w:sz w:val="28"/>
          <w:szCs w:val="28"/>
        </w:rPr>
        <w:t>.</w:t>
      </w:r>
      <w:r w:rsidR="000C0933">
        <w:rPr>
          <w:sz w:val="28"/>
          <w:szCs w:val="28"/>
        </w:rPr>
        <w:t xml:space="preserve"> nr</w:t>
      </w:r>
      <w:r w:rsidR="00B159AE">
        <w:rPr>
          <w:sz w:val="28"/>
          <w:szCs w:val="28"/>
        </w:rPr>
        <w:t xml:space="preserve">. </w:t>
      </w:r>
      <w:r w:rsidR="00B159AE" w:rsidRPr="00B159AE">
        <w:rPr>
          <w:sz w:val="28"/>
          <w:szCs w:val="28"/>
        </w:rPr>
        <w:t>9999</w:t>
      </w:r>
      <w:r w:rsidR="000C0933" w:rsidRPr="00B159AE">
        <w:rPr>
          <w:sz w:val="28"/>
          <w:szCs w:val="28"/>
        </w:rPr>
        <w:t xml:space="preserve"> /</w:t>
      </w:r>
      <w:r w:rsidR="00B159AE" w:rsidRPr="00B159AE">
        <w:rPr>
          <w:sz w:val="28"/>
          <w:szCs w:val="28"/>
        </w:rPr>
        <w:t>27.05.2024</w:t>
      </w:r>
      <w:r w:rsidR="00187ECD">
        <w:rPr>
          <w:sz w:val="28"/>
          <w:szCs w:val="28"/>
        </w:rPr>
        <w:t xml:space="preserve"> </w:t>
      </w:r>
      <w:proofErr w:type="spellStart"/>
      <w:proofErr w:type="gramStart"/>
      <w:r w:rsidR="00187ECD">
        <w:rPr>
          <w:sz w:val="28"/>
          <w:szCs w:val="28"/>
        </w:rPr>
        <w:t>și</w:t>
      </w:r>
      <w:proofErr w:type="spellEnd"/>
      <w:r w:rsidR="00187ECD">
        <w:rPr>
          <w:sz w:val="28"/>
          <w:szCs w:val="28"/>
        </w:rPr>
        <w:t xml:space="preserve"> </w:t>
      </w:r>
      <w:r w:rsidR="00187ECD" w:rsidRPr="00187ECD">
        <w:rPr>
          <w:sz w:val="28"/>
          <w:szCs w:val="28"/>
          <w:lang w:val="ro-RO"/>
        </w:rPr>
        <w:t xml:space="preserve"> </w:t>
      </w:r>
      <w:r w:rsidR="00187ECD" w:rsidRPr="00BB28F4">
        <w:rPr>
          <w:sz w:val="28"/>
          <w:szCs w:val="28"/>
          <w:lang w:val="ro-RO"/>
        </w:rPr>
        <w:t>avizele</w:t>
      </w:r>
      <w:proofErr w:type="gramEnd"/>
      <w:r w:rsidR="00187ECD" w:rsidRPr="00BB28F4">
        <w:rPr>
          <w:sz w:val="28"/>
          <w:szCs w:val="28"/>
          <w:lang w:val="ro-RO"/>
        </w:rPr>
        <w:t xml:space="preserve"> comisiilor de specialitate ale </w:t>
      </w:r>
      <w:r w:rsidR="00187ECD">
        <w:rPr>
          <w:sz w:val="28"/>
          <w:szCs w:val="28"/>
          <w:lang w:val="ro-RO"/>
        </w:rPr>
        <w:t>Consiliului Local Satu Mare.</w:t>
      </w:r>
    </w:p>
    <w:p w14:paraId="6CF8E98C" w14:textId="69520F2B" w:rsidR="00187ECD" w:rsidRDefault="00187ECD" w:rsidP="00C01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 nr. 10003/27.05.2024,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Satu Mare nr. 32536/27.05.2024</w:t>
      </w:r>
      <w:r w:rsidR="0041781F">
        <w:rPr>
          <w:sz w:val="28"/>
          <w:szCs w:val="28"/>
        </w:rPr>
        <w:t>.</w:t>
      </w:r>
    </w:p>
    <w:p w14:paraId="762D6984" w14:textId="06134623" w:rsidR="000C0933" w:rsidRDefault="000C0933" w:rsidP="000C0933">
      <w:pPr>
        <w:ind w:firstLine="720"/>
        <w:jc w:val="both"/>
        <w:rPr>
          <w:sz w:val="28"/>
          <w:szCs w:val="28"/>
        </w:rPr>
      </w:pPr>
      <w:proofErr w:type="spellStart"/>
      <w:r w:rsidRPr="000C0933">
        <w:rPr>
          <w:sz w:val="28"/>
          <w:szCs w:val="28"/>
        </w:rPr>
        <w:t>Având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în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vedere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Ghidul</w:t>
      </w:r>
      <w:proofErr w:type="spellEnd"/>
      <w:r w:rsidRPr="000C0933">
        <w:rPr>
          <w:sz w:val="28"/>
          <w:szCs w:val="28"/>
        </w:rPr>
        <w:t xml:space="preserve"> de </w:t>
      </w:r>
      <w:proofErr w:type="spellStart"/>
      <w:r w:rsidRPr="000C0933">
        <w:rPr>
          <w:sz w:val="28"/>
          <w:szCs w:val="28"/>
        </w:rPr>
        <w:t>fmanțare</w:t>
      </w:r>
      <w:proofErr w:type="spellEnd"/>
      <w:r w:rsidRPr="000C0933">
        <w:rPr>
          <w:sz w:val="28"/>
          <w:szCs w:val="28"/>
        </w:rPr>
        <w:t xml:space="preserve"> PNRR/2022/Cl/1, din </w:t>
      </w:r>
      <w:proofErr w:type="spellStart"/>
      <w:r w:rsidRPr="000C0933">
        <w:rPr>
          <w:sz w:val="28"/>
          <w:szCs w:val="28"/>
        </w:rPr>
        <w:t>cadrul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Planului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Național</w:t>
      </w:r>
      <w:proofErr w:type="spellEnd"/>
      <w:r w:rsidRPr="000C0933">
        <w:rPr>
          <w:sz w:val="28"/>
          <w:szCs w:val="28"/>
        </w:rPr>
        <w:t xml:space="preserve"> de </w:t>
      </w:r>
      <w:proofErr w:type="spellStart"/>
      <w:r w:rsidRPr="000C0933">
        <w:rPr>
          <w:sz w:val="28"/>
          <w:szCs w:val="28"/>
        </w:rPr>
        <w:t>Redresare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și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Reziliență</w:t>
      </w:r>
      <w:proofErr w:type="spellEnd"/>
      <w:r w:rsidRPr="000C0933">
        <w:rPr>
          <w:sz w:val="28"/>
          <w:szCs w:val="28"/>
        </w:rPr>
        <w:t xml:space="preserve"> (PNRR), </w:t>
      </w:r>
      <w:proofErr w:type="spellStart"/>
      <w:r w:rsidRPr="000C0933">
        <w:rPr>
          <w:sz w:val="28"/>
          <w:szCs w:val="28"/>
        </w:rPr>
        <w:t>Pilonul</w:t>
      </w:r>
      <w:proofErr w:type="spellEnd"/>
      <w:r w:rsidRPr="000C0933">
        <w:rPr>
          <w:sz w:val="28"/>
          <w:szCs w:val="28"/>
        </w:rPr>
        <w:t xml:space="preserve"> I — </w:t>
      </w:r>
      <w:proofErr w:type="spellStart"/>
      <w:r w:rsidRPr="000C0933">
        <w:rPr>
          <w:sz w:val="28"/>
          <w:szCs w:val="28"/>
        </w:rPr>
        <w:t>Tranziție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verde</w:t>
      </w:r>
      <w:proofErr w:type="spellEnd"/>
      <w:r w:rsidRPr="000C0933">
        <w:rPr>
          <w:sz w:val="28"/>
          <w:szCs w:val="28"/>
        </w:rPr>
        <w:t xml:space="preserve">, Componenta C1 — </w:t>
      </w:r>
      <w:proofErr w:type="spellStart"/>
      <w:r w:rsidRPr="000C0933">
        <w:rPr>
          <w:sz w:val="28"/>
          <w:szCs w:val="28"/>
        </w:rPr>
        <w:t>Managementul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apei</w:t>
      </w:r>
      <w:proofErr w:type="spellEnd"/>
      <w:r w:rsidRPr="000C0933">
        <w:rPr>
          <w:sz w:val="28"/>
          <w:szCs w:val="28"/>
        </w:rPr>
        <w:t xml:space="preserve">, </w:t>
      </w:r>
    </w:p>
    <w:p w14:paraId="124FEEB6" w14:textId="77777777" w:rsidR="000C0933" w:rsidRDefault="00182143" w:rsidP="00C01ADF">
      <w:pPr>
        <w:jc w:val="both"/>
        <w:rPr>
          <w:sz w:val="28"/>
          <w:szCs w:val="28"/>
        </w:rPr>
      </w:pPr>
      <w:r w:rsidRPr="00FA1E14">
        <w:rPr>
          <w:sz w:val="28"/>
          <w:szCs w:val="28"/>
        </w:rPr>
        <w:tab/>
      </w:r>
    </w:p>
    <w:p w14:paraId="5D31F760" w14:textId="75C840D1" w:rsidR="00C01ADF" w:rsidRDefault="00C01ADF" w:rsidP="00C01ADF">
      <w:pPr>
        <w:jc w:val="both"/>
        <w:rPr>
          <w:sz w:val="28"/>
          <w:szCs w:val="28"/>
          <w:lang w:val="pt-BR"/>
        </w:rPr>
      </w:pPr>
      <w:r w:rsidRPr="00D63983">
        <w:rPr>
          <w:sz w:val="28"/>
          <w:szCs w:val="28"/>
          <w:lang w:val="pt-BR"/>
        </w:rPr>
        <w:t>În conformitate cu</w:t>
      </w:r>
      <w:r w:rsidR="00187ECD">
        <w:rPr>
          <w:sz w:val="28"/>
          <w:szCs w:val="28"/>
          <w:lang w:val="pt-BR"/>
        </w:rPr>
        <w:t xml:space="preserve"> prevederile </w:t>
      </w:r>
      <w:r w:rsidRPr="00D63983">
        <w:rPr>
          <w:sz w:val="28"/>
          <w:szCs w:val="28"/>
          <w:lang w:val="pt-BR"/>
        </w:rPr>
        <w:t>:</w:t>
      </w:r>
    </w:p>
    <w:p w14:paraId="29DD411F" w14:textId="09FB6DAC" w:rsidR="00C01ADF" w:rsidRPr="0095648F" w:rsidRDefault="00187ECD" w:rsidP="00C01A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A</w:t>
      </w:r>
      <w:r w:rsidR="00C01ADF" w:rsidRPr="00B45204">
        <w:rPr>
          <w:sz w:val="28"/>
          <w:szCs w:val="28"/>
          <w:lang w:val="pt-BR"/>
        </w:rPr>
        <w:t xml:space="preserve">rt.17, art.18 lit. </w:t>
      </w:r>
      <w:r w:rsidR="000C0933">
        <w:rPr>
          <w:sz w:val="28"/>
          <w:szCs w:val="28"/>
          <w:lang w:val="pt-BR"/>
        </w:rPr>
        <w:t>j</w:t>
      </w:r>
      <w:r w:rsidR="00C01ADF" w:rsidRPr="00B45204">
        <w:rPr>
          <w:sz w:val="28"/>
          <w:szCs w:val="28"/>
          <w:lang w:val="pt-BR"/>
        </w:rPr>
        <w:t xml:space="preserve">) </w:t>
      </w:r>
      <w:r w:rsidR="00C01ADF">
        <w:rPr>
          <w:sz w:val="28"/>
          <w:szCs w:val="28"/>
          <w:lang w:val="pt-BR"/>
        </w:rPr>
        <w:t xml:space="preserve"> </w:t>
      </w:r>
      <w:r w:rsidR="00C01ADF" w:rsidRPr="0095648F">
        <w:rPr>
          <w:sz w:val="28"/>
          <w:szCs w:val="28"/>
          <w:lang w:val="pt-BR"/>
        </w:rPr>
        <w:t>din Actul Constitutiv al Apaserv Satu Mare S.A aprobat de Consiliul Local Satu Mare prin Hotărârea nr. 29/28.02.2019;</w:t>
      </w:r>
    </w:p>
    <w:p w14:paraId="7FF7CA43" w14:textId="691EE3B6" w:rsidR="002B443C" w:rsidRDefault="005A0D0B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bookmarkStart w:id="4" w:name="_Hlk66265754"/>
      <w:r>
        <w:rPr>
          <w:sz w:val="28"/>
          <w:szCs w:val="28"/>
        </w:rPr>
        <w:t>Dispo</w:t>
      </w:r>
      <w:r>
        <w:rPr>
          <w:sz w:val="28"/>
          <w:szCs w:val="28"/>
          <w:lang w:val="ro-RO"/>
        </w:rPr>
        <w:t>ziţia nr. 777/09.12.2020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privind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</w:t>
      </w:r>
      <w:r w:rsidR="002B443C"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repre</w:t>
      </w:r>
      <w:r w:rsidR="003B329F">
        <w:rPr>
          <w:sz w:val="28"/>
          <w:szCs w:val="28"/>
        </w:rPr>
        <w:t>z</w:t>
      </w:r>
      <w:r>
        <w:rPr>
          <w:sz w:val="28"/>
          <w:szCs w:val="28"/>
        </w:rPr>
        <w:t>entant</w:t>
      </w:r>
      <w:proofErr w:type="spellEnd"/>
      <w:r>
        <w:rPr>
          <w:sz w:val="28"/>
          <w:szCs w:val="28"/>
        </w:rPr>
        <w:t xml:space="preserve"> al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Municipiului</w:t>
      </w:r>
      <w:proofErr w:type="spellEnd"/>
      <w:r w:rsidR="002B443C" w:rsidRPr="00B45204">
        <w:rPr>
          <w:sz w:val="28"/>
          <w:szCs w:val="28"/>
        </w:rPr>
        <w:t xml:space="preserve"> Satu Mare </w:t>
      </w:r>
      <w:proofErr w:type="spellStart"/>
      <w:r w:rsidR="002B443C" w:rsidRPr="00B45204">
        <w:rPr>
          <w:sz w:val="28"/>
          <w:szCs w:val="28"/>
        </w:rPr>
        <w:t>în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Adunarea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Generală</w:t>
      </w:r>
      <w:proofErr w:type="spellEnd"/>
      <w:r w:rsidR="002B443C" w:rsidRPr="00B45204">
        <w:rPr>
          <w:sz w:val="28"/>
          <w:szCs w:val="28"/>
        </w:rPr>
        <w:t xml:space="preserve"> a </w:t>
      </w:r>
      <w:proofErr w:type="spellStart"/>
      <w:r w:rsidR="002B443C" w:rsidRPr="00B45204">
        <w:rPr>
          <w:sz w:val="28"/>
          <w:szCs w:val="28"/>
        </w:rPr>
        <w:t>Acţionarilor</w:t>
      </w:r>
      <w:proofErr w:type="spellEnd"/>
      <w:r w:rsidR="002B443C" w:rsidRPr="00B45204">
        <w:rPr>
          <w:sz w:val="28"/>
          <w:szCs w:val="28"/>
        </w:rPr>
        <w:t>  la APASERV Satu Mare S.A.;</w:t>
      </w:r>
    </w:p>
    <w:p w14:paraId="5B7B39F8" w14:textId="1512532E" w:rsidR="00A228B4" w:rsidRPr="00A228B4" w:rsidRDefault="00A228B4" w:rsidP="006E194B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A228B4">
        <w:rPr>
          <w:sz w:val="28"/>
          <w:szCs w:val="28"/>
        </w:rPr>
        <w:t>Hotărârea Consiliului Local Satu Mare nr.374/23.11.2023 privind aprobarea studiului de fezabilitate și a indicatorilor tehnico-economici, pentru obiectivul de investiții</w:t>
      </w:r>
      <w:r w:rsidR="00733DA6">
        <w:rPr>
          <w:sz w:val="28"/>
          <w:szCs w:val="28"/>
        </w:rPr>
        <w:t xml:space="preserve"> </w:t>
      </w:r>
      <w:r w:rsidRPr="00A228B4">
        <w:rPr>
          <w:sz w:val="28"/>
          <w:szCs w:val="28"/>
          <w:lang w:val="en-US"/>
        </w:rPr>
        <w:t>„</w:t>
      </w:r>
      <w:r w:rsidRPr="00A228B4">
        <w:rPr>
          <w:sz w:val="28"/>
          <w:szCs w:val="28"/>
        </w:rPr>
        <w:t xml:space="preserve">Extindere rețea de apă potabilă, rețea de canalizare menajeră cu stație de pompare, Sătmărel – Zona 1”, </w:t>
      </w:r>
      <w:proofErr w:type="spellStart"/>
      <w:r w:rsidRPr="00A228B4">
        <w:rPr>
          <w:sz w:val="28"/>
          <w:szCs w:val="28"/>
          <w:lang w:val="en-US"/>
        </w:rPr>
        <w:t>Municipiul</w:t>
      </w:r>
      <w:proofErr w:type="spellEnd"/>
      <w:r w:rsidRPr="00A228B4">
        <w:rPr>
          <w:sz w:val="28"/>
          <w:szCs w:val="28"/>
          <w:lang w:val="en-US"/>
        </w:rPr>
        <w:t xml:space="preserve"> Satu Mare, </w:t>
      </w:r>
      <w:proofErr w:type="spellStart"/>
      <w:r w:rsidRPr="00A228B4">
        <w:rPr>
          <w:sz w:val="28"/>
          <w:szCs w:val="28"/>
          <w:lang w:val="en-US"/>
        </w:rPr>
        <w:t>județul</w:t>
      </w:r>
      <w:proofErr w:type="spellEnd"/>
      <w:r w:rsidRPr="00A228B4">
        <w:rPr>
          <w:sz w:val="28"/>
          <w:szCs w:val="28"/>
          <w:lang w:val="en-US"/>
        </w:rPr>
        <w:t xml:space="preserve"> Satu Mare</w:t>
      </w:r>
    </w:p>
    <w:p w14:paraId="72249D14" w14:textId="4E1C2E4F" w:rsidR="00C01ADF" w:rsidRPr="00A228B4" w:rsidRDefault="00A228B4" w:rsidP="00A228B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A228B4">
        <w:rPr>
          <w:sz w:val="28"/>
          <w:szCs w:val="28"/>
        </w:rPr>
        <w:t>Hotărârea Consiliului Local Satu Mare nr.37</w:t>
      </w:r>
      <w:r>
        <w:rPr>
          <w:sz w:val="28"/>
          <w:szCs w:val="28"/>
        </w:rPr>
        <w:t>5</w:t>
      </w:r>
      <w:r w:rsidRPr="00A228B4">
        <w:rPr>
          <w:sz w:val="28"/>
          <w:szCs w:val="28"/>
        </w:rPr>
        <w:t>/23.11.2023</w:t>
      </w:r>
      <w:r w:rsidRPr="00A228B4">
        <w:t xml:space="preserve"> </w:t>
      </w:r>
      <w:r w:rsidRPr="00A228B4">
        <w:rPr>
          <w:sz w:val="28"/>
          <w:szCs w:val="28"/>
        </w:rPr>
        <w:t>privind aprobarea studiului de fezabilitate și a indicatorilor tehnico-economici, pentru obiectivul de investiții „Extindere rețele de apă potabilă și canalizare menajeră, Sătmărel - Zona 2, Municipiul Satu Mare, Județul Satu Mare”</w:t>
      </w:r>
    </w:p>
    <w:bookmarkEnd w:id="4"/>
    <w:p w14:paraId="60176F17" w14:textId="77777777" w:rsidR="00D02380" w:rsidRPr="00D02380" w:rsidRDefault="00D02380" w:rsidP="00187ECD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lastRenderedPageBreak/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conformitate</w:t>
      </w:r>
      <w:proofErr w:type="spellEnd"/>
      <w:r w:rsidRPr="00D02380">
        <w:rPr>
          <w:sz w:val="28"/>
          <w:szCs w:val="28"/>
        </w:rPr>
        <w:t xml:space="preserve"> cu </w:t>
      </w:r>
      <w:proofErr w:type="spellStart"/>
      <w:r w:rsidRPr="00D02380">
        <w:rPr>
          <w:sz w:val="28"/>
          <w:szCs w:val="28"/>
        </w:rPr>
        <w:t>prevederile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Legii</w:t>
      </w:r>
      <w:proofErr w:type="spellEnd"/>
      <w:r w:rsidRPr="00D02380">
        <w:rPr>
          <w:sz w:val="28"/>
          <w:szCs w:val="28"/>
        </w:rPr>
        <w:t xml:space="preserve"> nr. 24/2000 </w:t>
      </w:r>
      <w:proofErr w:type="spellStart"/>
      <w:r w:rsidRPr="00D02380">
        <w:rPr>
          <w:sz w:val="28"/>
          <w:szCs w:val="28"/>
        </w:rPr>
        <w:t>privind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normele</w:t>
      </w:r>
      <w:proofErr w:type="spellEnd"/>
      <w:r w:rsidRPr="00D02380">
        <w:rPr>
          <w:sz w:val="28"/>
          <w:szCs w:val="28"/>
        </w:rPr>
        <w:t xml:space="preserve"> de </w:t>
      </w:r>
      <w:proofErr w:type="spellStart"/>
      <w:r w:rsidRPr="00D02380">
        <w:rPr>
          <w:sz w:val="28"/>
          <w:szCs w:val="28"/>
        </w:rPr>
        <w:t>tehnică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legislativă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pentru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elaborarea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actelor</w:t>
      </w:r>
      <w:proofErr w:type="spellEnd"/>
      <w:r w:rsidRPr="00D02380">
        <w:rPr>
          <w:sz w:val="28"/>
          <w:szCs w:val="28"/>
        </w:rPr>
        <w:t xml:space="preserve"> normative, </w:t>
      </w:r>
      <w:proofErr w:type="spellStart"/>
      <w:r w:rsidRPr="00D02380">
        <w:rPr>
          <w:sz w:val="28"/>
          <w:szCs w:val="28"/>
        </w:rPr>
        <w:t>republicată</w:t>
      </w:r>
      <w:proofErr w:type="spellEnd"/>
      <w:r w:rsidRPr="00D02380">
        <w:rPr>
          <w:sz w:val="28"/>
          <w:szCs w:val="28"/>
        </w:rPr>
        <w:t xml:space="preserve">, cu </w:t>
      </w:r>
      <w:proofErr w:type="spellStart"/>
      <w:r w:rsidRPr="00D02380">
        <w:rPr>
          <w:sz w:val="28"/>
          <w:szCs w:val="28"/>
        </w:rPr>
        <w:t>modificările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şi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completările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ulterioare</w:t>
      </w:r>
      <w:proofErr w:type="spellEnd"/>
      <w:r w:rsidRPr="00D02380">
        <w:rPr>
          <w:sz w:val="28"/>
          <w:szCs w:val="28"/>
        </w:rPr>
        <w:t>,</w:t>
      </w:r>
    </w:p>
    <w:p w14:paraId="1ABFA0B8" w14:textId="7DF5D685" w:rsidR="003701FB" w:rsidRPr="00F238EF" w:rsidRDefault="00D02380" w:rsidP="003701FB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proofErr w:type="gramStart"/>
      <w:r w:rsidR="00187ECD">
        <w:rPr>
          <w:sz w:val="28"/>
          <w:szCs w:val="28"/>
        </w:rPr>
        <w:t>baza</w:t>
      </w:r>
      <w:proofErr w:type="spellEnd"/>
      <w:r w:rsidR="00187ECD">
        <w:rPr>
          <w:sz w:val="28"/>
          <w:szCs w:val="28"/>
        </w:rPr>
        <w:t xml:space="preserve"> </w:t>
      </w:r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prevederilor</w:t>
      </w:r>
      <w:proofErr w:type="spellEnd"/>
      <w:proofErr w:type="gramEnd"/>
      <w:r w:rsidRPr="00D02380">
        <w:rPr>
          <w:sz w:val="28"/>
          <w:szCs w:val="28"/>
        </w:rPr>
        <w:t xml:space="preserve"> art. </w:t>
      </w:r>
      <w:r w:rsidR="003701FB">
        <w:rPr>
          <w:sz w:val="28"/>
          <w:szCs w:val="28"/>
        </w:rPr>
        <w:t>129</w:t>
      </w:r>
      <w:r w:rsidR="00E070EA">
        <w:rPr>
          <w:sz w:val="28"/>
          <w:szCs w:val="28"/>
        </w:rPr>
        <w:t xml:space="preserve"> </w:t>
      </w:r>
      <w:proofErr w:type="spellStart"/>
      <w:r w:rsidR="00E070EA">
        <w:rPr>
          <w:sz w:val="28"/>
          <w:szCs w:val="28"/>
        </w:rPr>
        <w:t>alin</w:t>
      </w:r>
      <w:proofErr w:type="spellEnd"/>
      <w:r w:rsidR="00E070EA">
        <w:rPr>
          <w:sz w:val="28"/>
          <w:szCs w:val="28"/>
        </w:rPr>
        <w:t xml:space="preserve">. (2) lit. </w:t>
      </w:r>
      <w:r w:rsidR="00467763">
        <w:rPr>
          <w:sz w:val="28"/>
          <w:szCs w:val="28"/>
        </w:rPr>
        <w:t>b</w:t>
      </w:r>
      <w:r w:rsidR="00D7690F" w:rsidRPr="00D02380">
        <w:rPr>
          <w:sz w:val="28"/>
          <w:szCs w:val="28"/>
        </w:rPr>
        <w:t>)</w:t>
      </w:r>
      <w:r w:rsidR="00D7690F">
        <w:rPr>
          <w:sz w:val="28"/>
          <w:szCs w:val="28"/>
        </w:rPr>
        <w:t>,</w:t>
      </w:r>
      <w:r w:rsidR="00D7690F" w:rsidRPr="00D02380">
        <w:rPr>
          <w:sz w:val="28"/>
          <w:szCs w:val="28"/>
        </w:rPr>
        <w:t xml:space="preserve"> </w:t>
      </w:r>
      <w:proofErr w:type="spellStart"/>
      <w:r w:rsidR="00D7690F" w:rsidRPr="00D02380">
        <w:rPr>
          <w:sz w:val="28"/>
          <w:szCs w:val="28"/>
        </w:rPr>
        <w:t>alin</w:t>
      </w:r>
      <w:proofErr w:type="spellEnd"/>
      <w:r w:rsidR="00D7690F" w:rsidRPr="00D02380">
        <w:rPr>
          <w:sz w:val="28"/>
          <w:szCs w:val="28"/>
        </w:rPr>
        <w:t>. (</w:t>
      </w:r>
      <w:r w:rsidR="00467763">
        <w:rPr>
          <w:sz w:val="28"/>
          <w:szCs w:val="28"/>
        </w:rPr>
        <w:t>4</w:t>
      </w:r>
      <w:r w:rsidR="00D7690F" w:rsidRPr="00D02380">
        <w:rPr>
          <w:sz w:val="28"/>
          <w:szCs w:val="28"/>
        </w:rPr>
        <w:t xml:space="preserve">), lit. </w:t>
      </w:r>
      <w:r w:rsidR="00467763">
        <w:rPr>
          <w:sz w:val="28"/>
          <w:szCs w:val="28"/>
        </w:rPr>
        <w:t>a</w:t>
      </w:r>
      <w:r w:rsidR="00D7690F" w:rsidRPr="00D02380">
        <w:rPr>
          <w:sz w:val="28"/>
          <w:szCs w:val="28"/>
        </w:rPr>
        <w:t>)</w:t>
      </w:r>
      <w:r w:rsidR="000C0933">
        <w:rPr>
          <w:sz w:val="28"/>
          <w:szCs w:val="28"/>
        </w:rPr>
        <w:t xml:space="preserve"> </w:t>
      </w:r>
      <w:proofErr w:type="spellStart"/>
      <w:r w:rsidR="000C0933">
        <w:rPr>
          <w:sz w:val="28"/>
          <w:szCs w:val="28"/>
        </w:rPr>
        <w:t>și</w:t>
      </w:r>
      <w:proofErr w:type="spellEnd"/>
      <w:r w:rsidR="000C0933">
        <w:rPr>
          <w:sz w:val="28"/>
          <w:szCs w:val="28"/>
        </w:rPr>
        <w:t xml:space="preserve"> </w:t>
      </w:r>
      <w:proofErr w:type="spellStart"/>
      <w:proofErr w:type="gramStart"/>
      <w:r w:rsidR="000C0933">
        <w:rPr>
          <w:sz w:val="28"/>
          <w:szCs w:val="28"/>
        </w:rPr>
        <w:t>lit.e</w:t>
      </w:r>
      <w:proofErr w:type="spellEnd"/>
      <w:proofErr w:type="gramEnd"/>
      <w:r w:rsidR="000C0933">
        <w:rPr>
          <w:sz w:val="28"/>
          <w:szCs w:val="28"/>
        </w:rPr>
        <w:t>)</w:t>
      </w:r>
      <w:r w:rsidR="00D7690F" w:rsidRPr="00D02380"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</w:t>
      </w:r>
      <w:bookmarkStart w:id="5" w:name="_Hlk37838852"/>
      <w:r w:rsidR="003701FB" w:rsidRPr="00F238EF">
        <w:rPr>
          <w:sz w:val="28"/>
          <w:szCs w:val="28"/>
        </w:rPr>
        <w:t xml:space="preserve">O.U.G.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bookmarkEnd w:id="5"/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</w:p>
    <w:p w14:paraId="5CB9A185" w14:textId="77777777" w:rsidR="00187ECD" w:rsidRDefault="003701FB" w:rsidP="00187ECD">
      <w:pPr>
        <w:ind w:left="720"/>
        <w:jc w:val="both"/>
        <w:rPr>
          <w:sz w:val="28"/>
          <w:szCs w:val="28"/>
        </w:rPr>
      </w:pPr>
      <w:proofErr w:type="spellStart"/>
      <w:r w:rsidRPr="00F238EF">
        <w:rPr>
          <w:sz w:val="28"/>
          <w:szCs w:val="28"/>
        </w:rPr>
        <w:t>În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temeiul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prevederilor</w:t>
      </w:r>
      <w:proofErr w:type="spellEnd"/>
      <w:r w:rsidRPr="00F238EF">
        <w:rPr>
          <w:sz w:val="28"/>
          <w:szCs w:val="28"/>
        </w:rPr>
        <w:t xml:space="preserve"> art. </w:t>
      </w:r>
      <w:r w:rsidR="009D101C" w:rsidRPr="00B70230">
        <w:rPr>
          <w:sz w:val="28"/>
          <w:szCs w:val="28"/>
        </w:rPr>
        <w:t xml:space="preserve">139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(1)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>. (3)</w:t>
      </w:r>
      <w:r w:rsidR="000C0933">
        <w:rPr>
          <w:sz w:val="28"/>
          <w:szCs w:val="28"/>
        </w:rPr>
        <w:t xml:space="preserve"> lit. </w:t>
      </w:r>
      <w:r w:rsidR="009D101C" w:rsidRPr="009D101C">
        <w:rPr>
          <w:sz w:val="28"/>
          <w:szCs w:val="28"/>
        </w:rPr>
        <w:t xml:space="preserve">h) și ale art. </w:t>
      </w:r>
      <w:proofErr w:type="gramStart"/>
      <w:r w:rsidR="009D101C" w:rsidRPr="009D101C">
        <w:rPr>
          <w:sz w:val="28"/>
          <w:szCs w:val="28"/>
        </w:rPr>
        <w:t xml:space="preserve">196 </w:t>
      </w:r>
      <w:r w:rsidR="00187ECD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proofErr w:type="gramEnd"/>
      <w:r w:rsidR="009D101C" w:rsidRPr="009D101C">
        <w:rPr>
          <w:sz w:val="28"/>
          <w:szCs w:val="28"/>
        </w:rPr>
        <w:t>. (1)</w:t>
      </w:r>
      <w:r w:rsidR="00187ECD">
        <w:rPr>
          <w:sz w:val="28"/>
          <w:szCs w:val="28"/>
        </w:rPr>
        <w:t xml:space="preserve"> </w:t>
      </w:r>
    </w:p>
    <w:p w14:paraId="4BD013AD" w14:textId="58765ACF" w:rsidR="003701FB" w:rsidRPr="00E064E0" w:rsidRDefault="009D101C" w:rsidP="00187ECD">
      <w:pPr>
        <w:jc w:val="both"/>
        <w:rPr>
          <w:sz w:val="28"/>
          <w:szCs w:val="28"/>
        </w:rPr>
      </w:pPr>
      <w:r w:rsidRPr="009D101C">
        <w:rPr>
          <w:sz w:val="28"/>
          <w:szCs w:val="28"/>
        </w:rPr>
        <w:t>lit. a)</w:t>
      </w:r>
      <w:r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O.U.G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187ECD">
        <w:rPr>
          <w:sz w:val="28"/>
          <w:szCs w:val="28"/>
        </w:rPr>
        <w:t>,</w:t>
      </w:r>
      <w:r w:rsidR="003701FB" w:rsidRPr="00F238EF">
        <w:rPr>
          <w:sz w:val="28"/>
          <w:szCs w:val="28"/>
        </w:rPr>
        <w:t xml:space="preserve">    </w:t>
      </w:r>
    </w:p>
    <w:p w14:paraId="088FBFE6" w14:textId="77777777" w:rsidR="003701FB" w:rsidRPr="00E064E0" w:rsidRDefault="003701FB" w:rsidP="003701FB">
      <w:pPr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Adoptă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prezenta</w:t>
      </w:r>
      <w:proofErr w:type="spellEnd"/>
      <w:r w:rsidRPr="00E064E0">
        <w:rPr>
          <w:sz w:val="28"/>
          <w:szCs w:val="28"/>
        </w:rPr>
        <w:t>,</w:t>
      </w:r>
    </w:p>
    <w:p w14:paraId="5C690319" w14:textId="0DC18B30" w:rsidR="0054721A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187ECD" w:rsidRDefault="00516FE1" w:rsidP="00272B08">
      <w:pPr>
        <w:jc w:val="center"/>
        <w:rPr>
          <w:b/>
          <w:sz w:val="28"/>
          <w:szCs w:val="28"/>
        </w:rPr>
      </w:pPr>
      <w:r w:rsidRPr="00187ECD">
        <w:rPr>
          <w:b/>
          <w:sz w:val="28"/>
          <w:szCs w:val="28"/>
        </w:rPr>
        <w:t>HOTĂRÂRE:</w:t>
      </w:r>
    </w:p>
    <w:p w14:paraId="3C741FBF" w14:textId="77777777" w:rsidR="00516FE1" w:rsidRDefault="00516FE1" w:rsidP="00272B08">
      <w:pPr>
        <w:ind w:firstLine="720"/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 </w:t>
      </w:r>
      <w:r w:rsidRPr="00D94042">
        <w:rPr>
          <w:sz w:val="28"/>
          <w:szCs w:val="28"/>
        </w:rPr>
        <w:tab/>
      </w:r>
    </w:p>
    <w:p w14:paraId="4DF2C3DE" w14:textId="77777777" w:rsidR="00685BF1" w:rsidRPr="00D94042" w:rsidRDefault="00685BF1" w:rsidP="00272B08">
      <w:pPr>
        <w:ind w:firstLine="720"/>
        <w:jc w:val="both"/>
        <w:rPr>
          <w:sz w:val="28"/>
          <w:szCs w:val="28"/>
        </w:rPr>
      </w:pPr>
    </w:p>
    <w:p w14:paraId="652C6909" w14:textId="6556F5ED" w:rsidR="00A228B4" w:rsidRDefault="00516FE1" w:rsidP="0041781F">
      <w:pPr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Art.1</w:t>
      </w:r>
      <w:r w:rsidRPr="00272B08">
        <w:rPr>
          <w:sz w:val="28"/>
          <w:szCs w:val="28"/>
        </w:rPr>
        <w:t>.</w:t>
      </w:r>
      <w:r w:rsidR="00CB1B84" w:rsidRPr="00272B08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Se </w:t>
      </w:r>
      <w:proofErr w:type="spellStart"/>
      <w:r w:rsidR="009D101C" w:rsidRPr="009D101C">
        <w:rPr>
          <w:sz w:val="28"/>
          <w:szCs w:val="28"/>
        </w:rPr>
        <w:t>aprobă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implementarea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Proiectului</w:t>
      </w:r>
      <w:proofErr w:type="spellEnd"/>
      <w:r w:rsidR="00A228B4" w:rsidRPr="00A228B4">
        <w:rPr>
          <w:sz w:val="28"/>
          <w:szCs w:val="28"/>
        </w:rPr>
        <w:t xml:space="preserve"> ”</w:t>
      </w:r>
      <w:proofErr w:type="spellStart"/>
      <w:r w:rsidR="00A228B4" w:rsidRPr="00A228B4">
        <w:rPr>
          <w:sz w:val="28"/>
          <w:szCs w:val="28"/>
        </w:rPr>
        <w:t>Extinderea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rețelelor</w:t>
      </w:r>
      <w:proofErr w:type="spellEnd"/>
      <w:r w:rsidR="00A228B4" w:rsidRPr="00A228B4">
        <w:rPr>
          <w:sz w:val="28"/>
          <w:szCs w:val="28"/>
        </w:rPr>
        <w:t xml:space="preserve"> de </w:t>
      </w:r>
      <w:proofErr w:type="spellStart"/>
      <w:r w:rsidR="00A228B4" w:rsidRPr="00A228B4">
        <w:rPr>
          <w:sz w:val="28"/>
          <w:szCs w:val="28"/>
        </w:rPr>
        <w:t>apă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și</w:t>
      </w:r>
      <w:proofErr w:type="spellEnd"/>
      <w:r w:rsidR="00A228B4" w:rsidRPr="00A228B4">
        <w:rPr>
          <w:sz w:val="28"/>
          <w:szCs w:val="28"/>
        </w:rPr>
        <w:t xml:space="preserve"> se </w:t>
      </w:r>
      <w:proofErr w:type="spellStart"/>
      <w:r w:rsidR="00A228B4" w:rsidRPr="00A228B4">
        <w:rPr>
          <w:sz w:val="28"/>
          <w:szCs w:val="28"/>
        </w:rPr>
        <w:t>canalizare</w:t>
      </w:r>
      <w:proofErr w:type="spellEnd"/>
      <w:r w:rsidR="00A228B4" w:rsidRPr="00A228B4">
        <w:rPr>
          <w:sz w:val="28"/>
          <w:szCs w:val="28"/>
        </w:rPr>
        <w:t xml:space="preserve"> din </w:t>
      </w:r>
      <w:proofErr w:type="spellStart"/>
      <w:r w:rsidR="00A228B4" w:rsidRPr="00A228B4">
        <w:rPr>
          <w:sz w:val="28"/>
          <w:szCs w:val="28"/>
        </w:rPr>
        <w:t>cartierul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Sătmărel</w:t>
      </w:r>
      <w:proofErr w:type="spellEnd"/>
      <w:r w:rsidR="00A228B4" w:rsidRPr="00A228B4">
        <w:rPr>
          <w:sz w:val="28"/>
          <w:szCs w:val="28"/>
        </w:rPr>
        <w:t xml:space="preserve"> al </w:t>
      </w:r>
      <w:proofErr w:type="spellStart"/>
      <w:r w:rsidR="00A228B4">
        <w:rPr>
          <w:sz w:val="28"/>
          <w:szCs w:val="28"/>
        </w:rPr>
        <w:t>M</w:t>
      </w:r>
      <w:r w:rsidR="00A228B4" w:rsidRPr="00A228B4">
        <w:rPr>
          <w:sz w:val="28"/>
          <w:szCs w:val="28"/>
        </w:rPr>
        <w:t>unicipiului</w:t>
      </w:r>
      <w:proofErr w:type="spellEnd"/>
      <w:r w:rsidR="00A228B4" w:rsidRPr="00A228B4">
        <w:rPr>
          <w:sz w:val="28"/>
          <w:szCs w:val="28"/>
        </w:rPr>
        <w:t xml:space="preserve"> Satu Mare, </w:t>
      </w:r>
      <w:proofErr w:type="spellStart"/>
      <w:r w:rsidR="00A228B4" w:rsidRPr="00A228B4">
        <w:rPr>
          <w:sz w:val="28"/>
          <w:szCs w:val="28"/>
        </w:rPr>
        <w:t>județul</w:t>
      </w:r>
      <w:proofErr w:type="spellEnd"/>
      <w:r w:rsidR="00A228B4" w:rsidRPr="00A228B4">
        <w:rPr>
          <w:sz w:val="28"/>
          <w:szCs w:val="28"/>
        </w:rPr>
        <w:t xml:space="preserve"> Satu Mare”,</w:t>
      </w:r>
      <w:r w:rsid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prin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Planul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Național</w:t>
      </w:r>
      <w:proofErr w:type="spellEnd"/>
      <w:r w:rsidR="00A228B4" w:rsidRPr="00A228B4">
        <w:rPr>
          <w:sz w:val="28"/>
          <w:szCs w:val="28"/>
        </w:rPr>
        <w:t xml:space="preserve"> de </w:t>
      </w:r>
      <w:proofErr w:type="spellStart"/>
      <w:r w:rsidR="00A228B4" w:rsidRPr="00A228B4">
        <w:rPr>
          <w:sz w:val="28"/>
          <w:szCs w:val="28"/>
        </w:rPr>
        <w:t>Redresare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și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Reziliență</w:t>
      </w:r>
      <w:proofErr w:type="spellEnd"/>
      <w:r w:rsidR="00A228B4" w:rsidRPr="00A228B4">
        <w:rPr>
          <w:sz w:val="28"/>
          <w:szCs w:val="28"/>
        </w:rPr>
        <w:t xml:space="preserve"> (PNRR), </w:t>
      </w:r>
      <w:proofErr w:type="spellStart"/>
      <w:r w:rsidR="00A228B4" w:rsidRPr="00A228B4">
        <w:rPr>
          <w:sz w:val="28"/>
          <w:szCs w:val="28"/>
        </w:rPr>
        <w:t>având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în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vedere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necesitatea</w:t>
      </w:r>
      <w:proofErr w:type="spellEnd"/>
      <w:r w:rsidR="00A228B4" w:rsidRPr="00A228B4">
        <w:rPr>
          <w:sz w:val="28"/>
          <w:szCs w:val="28"/>
        </w:rPr>
        <w:t xml:space="preserve">, </w:t>
      </w:r>
      <w:proofErr w:type="spellStart"/>
      <w:r w:rsidR="00A228B4" w:rsidRPr="00A228B4">
        <w:rPr>
          <w:sz w:val="28"/>
          <w:szCs w:val="28"/>
        </w:rPr>
        <w:t>oportunitatea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și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potențialul</w:t>
      </w:r>
      <w:proofErr w:type="spellEnd"/>
      <w:r w:rsidR="00A228B4" w:rsidRPr="00A228B4">
        <w:rPr>
          <w:sz w:val="28"/>
          <w:szCs w:val="28"/>
        </w:rPr>
        <w:t xml:space="preserve"> economic al </w:t>
      </w:r>
      <w:proofErr w:type="spellStart"/>
      <w:r w:rsidR="00A228B4" w:rsidRPr="00A228B4">
        <w:rPr>
          <w:sz w:val="28"/>
          <w:szCs w:val="28"/>
        </w:rPr>
        <w:t>investiției</w:t>
      </w:r>
      <w:proofErr w:type="spellEnd"/>
      <w:r w:rsidR="00A228B4" w:rsidRPr="00A228B4">
        <w:rPr>
          <w:sz w:val="28"/>
          <w:szCs w:val="28"/>
        </w:rPr>
        <w:t xml:space="preserve">, </w:t>
      </w:r>
      <w:proofErr w:type="spellStart"/>
      <w:r w:rsidR="00A228B4" w:rsidRPr="00A228B4">
        <w:rPr>
          <w:sz w:val="28"/>
          <w:szCs w:val="28"/>
        </w:rPr>
        <w:t>numărul</w:t>
      </w:r>
      <w:proofErr w:type="spellEnd"/>
      <w:r w:rsidR="00A228B4" w:rsidRPr="00A228B4">
        <w:rPr>
          <w:sz w:val="28"/>
          <w:szCs w:val="28"/>
        </w:rPr>
        <w:t xml:space="preserve"> de </w:t>
      </w:r>
      <w:proofErr w:type="spellStart"/>
      <w:r w:rsidR="00A228B4" w:rsidRPr="00A228B4">
        <w:rPr>
          <w:sz w:val="28"/>
          <w:szCs w:val="28"/>
        </w:rPr>
        <w:t>locuitori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deserviți</w:t>
      </w:r>
      <w:proofErr w:type="spellEnd"/>
      <w:r w:rsidR="00A228B4" w:rsidRPr="00A228B4">
        <w:rPr>
          <w:sz w:val="28"/>
          <w:szCs w:val="28"/>
        </w:rPr>
        <w:t xml:space="preserve"> de </w:t>
      </w:r>
      <w:proofErr w:type="spellStart"/>
      <w:r w:rsidR="00A228B4" w:rsidRPr="00A228B4">
        <w:rPr>
          <w:sz w:val="28"/>
          <w:szCs w:val="28"/>
        </w:rPr>
        <w:t>proiect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și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caracteristicile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tehnice</w:t>
      </w:r>
      <w:proofErr w:type="spellEnd"/>
      <w:r w:rsidR="00A228B4" w:rsidRPr="00A228B4">
        <w:rPr>
          <w:sz w:val="28"/>
          <w:szCs w:val="28"/>
        </w:rPr>
        <w:t xml:space="preserve"> ale </w:t>
      </w:r>
      <w:proofErr w:type="spellStart"/>
      <w:r w:rsidR="00A228B4" w:rsidRPr="00A228B4">
        <w:rPr>
          <w:sz w:val="28"/>
          <w:szCs w:val="28"/>
        </w:rPr>
        <w:t>acestora</w:t>
      </w:r>
      <w:proofErr w:type="spellEnd"/>
      <w:r w:rsidR="00A228B4" w:rsidRPr="00A228B4">
        <w:rPr>
          <w:sz w:val="28"/>
          <w:szCs w:val="28"/>
        </w:rPr>
        <w:t xml:space="preserve">, </w:t>
      </w:r>
      <w:proofErr w:type="spellStart"/>
      <w:r w:rsidR="00A228B4" w:rsidRPr="00A228B4">
        <w:rPr>
          <w:sz w:val="28"/>
          <w:szCs w:val="28"/>
        </w:rPr>
        <w:t>astfel</w:t>
      </w:r>
      <w:proofErr w:type="spellEnd"/>
      <w:r w:rsidR="00A228B4" w:rsidRPr="00A228B4">
        <w:rPr>
          <w:sz w:val="28"/>
          <w:szCs w:val="28"/>
        </w:rPr>
        <w:t xml:space="preserve"> cum sunt </w:t>
      </w:r>
      <w:proofErr w:type="spellStart"/>
      <w:r w:rsidR="00A228B4" w:rsidRPr="00A228B4">
        <w:rPr>
          <w:sz w:val="28"/>
          <w:szCs w:val="28"/>
        </w:rPr>
        <w:t>acestea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descrise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în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Anexa</w:t>
      </w:r>
      <w:proofErr w:type="spellEnd"/>
      <w:r w:rsidR="00A228B4" w:rsidRPr="00A228B4">
        <w:rPr>
          <w:sz w:val="28"/>
          <w:szCs w:val="28"/>
        </w:rPr>
        <w:t xml:space="preserve"> la </w:t>
      </w:r>
      <w:proofErr w:type="spellStart"/>
      <w:r w:rsidR="00A228B4" w:rsidRPr="00A228B4">
        <w:rPr>
          <w:sz w:val="28"/>
          <w:szCs w:val="28"/>
        </w:rPr>
        <w:t>prezenta</w:t>
      </w:r>
      <w:proofErr w:type="spellEnd"/>
      <w:r w:rsidR="00E81517">
        <w:rPr>
          <w:sz w:val="28"/>
          <w:szCs w:val="28"/>
        </w:rPr>
        <w:t xml:space="preserve"> </w:t>
      </w:r>
      <w:proofErr w:type="spellStart"/>
      <w:r w:rsidR="00511296">
        <w:rPr>
          <w:sz w:val="28"/>
          <w:szCs w:val="28"/>
        </w:rPr>
        <w:t>hotărâre</w:t>
      </w:r>
      <w:proofErr w:type="spellEnd"/>
      <w:r w:rsidR="00511296">
        <w:rPr>
          <w:sz w:val="28"/>
          <w:szCs w:val="28"/>
        </w:rPr>
        <w:t>.</w:t>
      </w:r>
    </w:p>
    <w:p w14:paraId="1EC9B255" w14:textId="77777777" w:rsidR="00A228B4" w:rsidRDefault="00A228B4" w:rsidP="0041781F">
      <w:pPr>
        <w:ind w:firstLine="720"/>
        <w:jc w:val="both"/>
        <w:rPr>
          <w:sz w:val="28"/>
          <w:szCs w:val="28"/>
        </w:rPr>
      </w:pPr>
    </w:p>
    <w:p w14:paraId="171B7FD2" w14:textId="6FE6062F" w:rsidR="00A228B4" w:rsidRPr="00A228B4" w:rsidRDefault="00F4048B" w:rsidP="0041781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Art.2.</w:t>
      </w:r>
      <w:r w:rsidRPr="00692D89">
        <w:rPr>
          <w:rFonts w:cstheme="minorHAnsi"/>
          <w:b/>
          <w:spacing w:val="-9"/>
          <w:sz w:val="23"/>
        </w:rPr>
        <w:t xml:space="preserve"> </w:t>
      </w:r>
      <w:proofErr w:type="spellStart"/>
      <w:r w:rsidR="00A228B4" w:rsidRPr="00A228B4">
        <w:rPr>
          <w:sz w:val="28"/>
          <w:szCs w:val="28"/>
        </w:rPr>
        <w:t>Având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în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vedere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aprobarea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implementării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proiectului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definit</w:t>
      </w:r>
      <w:proofErr w:type="spellEnd"/>
      <w:r w:rsidR="00A228B4" w:rsidRPr="00A228B4">
        <w:rPr>
          <w:sz w:val="28"/>
          <w:szCs w:val="28"/>
        </w:rPr>
        <w:t xml:space="preserve"> la art.1, Apaserv Satu Mare S.A. se </w:t>
      </w:r>
      <w:proofErr w:type="spellStart"/>
      <w:r w:rsidR="00A228B4" w:rsidRPr="00A228B4">
        <w:rPr>
          <w:sz w:val="28"/>
          <w:szCs w:val="28"/>
        </w:rPr>
        <w:t>angajează</w:t>
      </w:r>
      <w:proofErr w:type="spellEnd"/>
      <w:r w:rsidR="00A228B4" w:rsidRPr="00A228B4">
        <w:rPr>
          <w:sz w:val="28"/>
          <w:szCs w:val="28"/>
        </w:rPr>
        <w:t>:</w:t>
      </w:r>
    </w:p>
    <w:p w14:paraId="3D97E85B" w14:textId="6DBBE977" w:rsidR="00A228B4" w:rsidRPr="00E055D3" w:rsidRDefault="00A228B4" w:rsidP="0041781F">
      <w:pPr>
        <w:widowControl w:val="0"/>
        <w:numPr>
          <w:ilvl w:val="0"/>
          <w:numId w:val="9"/>
        </w:numPr>
        <w:tabs>
          <w:tab w:val="left" w:pos="837"/>
          <w:tab w:val="left" w:pos="842"/>
        </w:tabs>
        <w:autoSpaceDE w:val="0"/>
        <w:autoSpaceDN w:val="0"/>
        <w:ind w:left="0" w:hanging="352"/>
        <w:jc w:val="both"/>
        <w:rPr>
          <w:sz w:val="28"/>
          <w:szCs w:val="28"/>
        </w:rPr>
      </w:pPr>
      <w:proofErr w:type="spellStart"/>
      <w:r w:rsidRPr="009074D2">
        <w:rPr>
          <w:sz w:val="28"/>
          <w:szCs w:val="28"/>
        </w:rPr>
        <w:t>să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prevadă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lucrările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bugetul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propriu</w:t>
      </w:r>
      <w:proofErr w:type="spellEnd"/>
      <w:r w:rsidRPr="009074D2">
        <w:rPr>
          <w:sz w:val="28"/>
          <w:szCs w:val="28"/>
        </w:rPr>
        <w:t xml:space="preserve">, </w:t>
      </w:r>
      <w:proofErr w:type="spellStart"/>
      <w:r w:rsidRPr="009074D2">
        <w:rPr>
          <w:sz w:val="28"/>
          <w:szCs w:val="28"/>
        </w:rPr>
        <w:t>pentru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perioada</w:t>
      </w:r>
      <w:proofErr w:type="spellEnd"/>
      <w:r w:rsidRPr="009074D2">
        <w:rPr>
          <w:sz w:val="28"/>
          <w:szCs w:val="28"/>
        </w:rPr>
        <w:t xml:space="preserve"> de </w:t>
      </w:r>
      <w:proofErr w:type="spellStart"/>
      <w:r w:rsidRPr="009074D2">
        <w:rPr>
          <w:sz w:val="28"/>
          <w:szCs w:val="28"/>
        </w:rPr>
        <w:t>realizare</w:t>
      </w:r>
      <w:proofErr w:type="spellEnd"/>
      <w:r w:rsidRPr="009074D2">
        <w:rPr>
          <w:sz w:val="28"/>
          <w:szCs w:val="28"/>
        </w:rPr>
        <w:t xml:space="preserve"> </w:t>
      </w:r>
      <w:proofErr w:type="gramStart"/>
      <w:r w:rsidRPr="009074D2">
        <w:rPr>
          <w:sz w:val="28"/>
          <w:szCs w:val="28"/>
        </w:rPr>
        <w:t>a</w:t>
      </w:r>
      <w:proofErr w:type="gram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investiției</w:t>
      </w:r>
      <w:proofErr w:type="spellEnd"/>
      <w:r w:rsidR="0041781F">
        <w:rPr>
          <w:sz w:val="28"/>
          <w:szCs w:val="28"/>
        </w:rPr>
        <w:t xml:space="preserve">, </w:t>
      </w:r>
      <w:proofErr w:type="spellStart"/>
      <w:r w:rsidR="00083E5E">
        <w:rPr>
          <w:sz w:val="28"/>
          <w:szCs w:val="28"/>
        </w:rPr>
        <w:t>î</w:t>
      </w:r>
      <w:r w:rsidR="0041781F">
        <w:rPr>
          <w:sz w:val="28"/>
          <w:szCs w:val="28"/>
        </w:rPr>
        <w:t>n</w:t>
      </w:r>
      <w:proofErr w:type="spellEnd"/>
      <w:r w:rsidR="0041781F">
        <w:rPr>
          <w:sz w:val="28"/>
          <w:szCs w:val="28"/>
        </w:rPr>
        <w:t xml:space="preserve"> </w:t>
      </w:r>
      <w:proofErr w:type="spellStart"/>
      <w:r w:rsidR="0041781F">
        <w:rPr>
          <w:sz w:val="28"/>
          <w:szCs w:val="28"/>
        </w:rPr>
        <w:t>cazul</w:t>
      </w:r>
      <w:proofErr w:type="spellEnd"/>
      <w:r w:rsidR="0041781F">
        <w:rPr>
          <w:sz w:val="28"/>
          <w:szCs w:val="28"/>
        </w:rPr>
        <w:t xml:space="preserve"> </w:t>
      </w:r>
      <w:proofErr w:type="spellStart"/>
      <w:r w:rsidR="0041781F">
        <w:rPr>
          <w:sz w:val="28"/>
          <w:szCs w:val="28"/>
        </w:rPr>
        <w:t>obținerii</w:t>
      </w:r>
      <w:proofErr w:type="spellEnd"/>
      <w:r w:rsidR="0041781F">
        <w:rPr>
          <w:sz w:val="28"/>
          <w:szCs w:val="28"/>
        </w:rPr>
        <w:t xml:space="preserve"> </w:t>
      </w:r>
      <w:proofErr w:type="spellStart"/>
      <w:r w:rsidR="0041781F">
        <w:rPr>
          <w:sz w:val="28"/>
          <w:szCs w:val="28"/>
        </w:rPr>
        <w:t>finanțării</w:t>
      </w:r>
      <w:proofErr w:type="spellEnd"/>
      <w:r w:rsidR="0041781F">
        <w:rPr>
          <w:sz w:val="28"/>
          <w:szCs w:val="28"/>
        </w:rPr>
        <w:t>,</w:t>
      </w:r>
    </w:p>
    <w:p w14:paraId="07B9B6F7" w14:textId="22C71D91" w:rsidR="00A228B4" w:rsidRPr="00A228B4" w:rsidRDefault="00A228B4" w:rsidP="0041781F">
      <w:pPr>
        <w:widowControl w:val="0"/>
        <w:numPr>
          <w:ilvl w:val="0"/>
          <w:numId w:val="9"/>
        </w:numPr>
        <w:tabs>
          <w:tab w:val="left" w:pos="837"/>
          <w:tab w:val="left" w:pos="842"/>
        </w:tabs>
        <w:autoSpaceDE w:val="0"/>
        <w:autoSpaceDN w:val="0"/>
        <w:ind w:left="0" w:hanging="352"/>
        <w:jc w:val="both"/>
        <w:rPr>
          <w:sz w:val="28"/>
          <w:szCs w:val="28"/>
        </w:rPr>
      </w:pPr>
      <w:proofErr w:type="spellStart"/>
      <w:r w:rsidRPr="00A228B4">
        <w:rPr>
          <w:sz w:val="28"/>
          <w:szCs w:val="28"/>
        </w:rPr>
        <w:t>să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asigure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cofinanțarea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proiectului</w:t>
      </w:r>
      <w:proofErr w:type="spellEnd"/>
      <w:r w:rsidRPr="00A228B4">
        <w:rPr>
          <w:sz w:val="28"/>
          <w:szCs w:val="28"/>
        </w:rPr>
        <w:t xml:space="preserve">, </w:t>
      </w:r>
      <w:proofErr w:type="spellStart"/>
      <w:r w:rsidRPr="00A228B4">
        <w:rPr>
          <w:sz w:val="28"/>
          <w:szCs w:val="28"/>
        </w:rPr>
        <w:t>respectiv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finanțarea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cheltuielilor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neeligibile</w:t>
      </w:r>
      <w:proofErr w:type="spellEnd"/>
      <w:r w:rsidRPr="00A228B4">
        <w:rPr>
          <w:sz w:val="28"/>
          <w:szCs w:val="28"/>
        </w:rPr>
        <w:t xml:space="preserve"> care </w:t>
      </w:r>
      <w:proofErr w:type="spellStart"/>
      <w:r w:rsidRPr="00A228B4">
        <w:rPr>
          <w:sz w:val="28"/>
          <w:szCs w:val="28"/>
        </w:rPr>
        <w:t>asigură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implementarea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proiectului</w:t>
      </w:r>
      <w:proofErr w:type="spellEnd"/>
      <w:r w:rsidRPr="00A228B4">
        <w:rPr>
          <w:sz w:val="28"/>
          <w:szCs w:val="28"/>
        </w:rPr>
        <w:t xml:space="preserve">, </w:t>
      </w:r>
      <w:proofErr w:type="spellStart"/>
      <w:r w:rsidRPr="00A228B4">
        <w:rPr>
          <w:sz w:val="28"/>
          <w:szCs w:val="28"/>
        </w:rPr>
        <w:t>astfel</w:t>
      </w:r>
      <w:proofErr w:type="spellEnd"/>
      <w:r w:rsidRPr="00A228B4">
        <w:rPr>
          <w:sz w:val="28"/>
          <w:szCs w:val="28"/>
        </w:rPr>
        <w:t xml:space="preserve"> cum </w:t>
      </w:r>
      <w:proofErr w:type="spellStart"/>
      <w:r w:rsidRPr="00A228B4">
        <w:rPr>
          <w:sz w:val="28"/>
          <w:szCs w:val="28"/>
        </w:rPr>
        <w:t>acestea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vor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rezulta</w:t>
      </w:r>
      <w:proofErr w:type="spellEnd"/>
      <w:r w:rsidRPr="00A228B4">
        <w:rPr>
          <w:sz w:val="28"/>
          <w:szCs w:val="28"/>
        </w:rPr>
        <w:t xml:space="preserve"> din </w:t>
      </w:r>
      <w:proofErr w:type="spellStart"/>
      <w:r w:rsidRPr="00A228B4">
        <w:rPr>
          <w:sz w:val="28"/>
          <w:szCs w:val="28"/>
        </w:rPr>
        <w:t>documentațiile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tehnico</w:t>
      </w:r>
      <w:proofErr w:type="spellEnd"/>
      <w:r w:rsidRPr="00A228B4">
        <w:rPr>
          <w:sz w:val="28"/>
          <w:szCs w:val="28"/>
        </w:rPr>
        <w:t xml:space="preserve">- </w:t>
      </w:r>
      <w:proofErr w:type="spellStart"/>
      <w:r w:rsidRPr="00A228B4">
        <w:rPr>
          <w:sz w:val="28"/>
          <w:szCs w:val="28"/>
        </w:rPr>
        <w:t>economice</w:t>
      </w:r>
      <w:proofErr w:type="spellEnd"/>
      <w:r w:rsidRPr="00A228B4">
        <w:rPr>
          <w:sz w:val="28"/>
          <w:szCs w:val="28"/>
        </w:rPr>
        <w:t>/</w:t>
      </w:r>
      <w:proofErr w:type="spellStart"/>
      <w:r w:rsidRPr="00A228B4">
        <w:rPr>
          <w:sz w:val="28"/>
          <w:szCs w:val="28"/>
        </w:rPr>
        <w:t>contractul</w:t>
      </w:r>
      <w:proofErr w:type="spellEnd"/>
      <w:r w:rsidRPr="00A228B4">
        <w:rPr>
          <w:sz w:val="28"/>
          <w:szCs w:val="28"/>
        </w:rPr>
        <w:t xml:space="preserve"> de </w:t>
      </w:r>
      <w:proofErr w:type="spellStart"/>
      <w:r w:rsidRPr="00A228B4">
        <w:rPr>
          <w:sz w:val="28"/>
          <w:szCs w:val="28"/>
        </w:rPr>
        <w:t>lucrări</w:t>
      </w:r>
      <w:proofErr w:type="spellEnd"/>
      <w:r w:rsidRPr="00A228B4">
        <w:rPr>
          <w:sz w:val="28"/>
          <w:szCs w:val="28"/>
        </w:rPr>
        <w:t xml:space="preserve">, </w:t>
      </w:r>
      <w:proofErr w:type="spellStart"/>
      <w:r w:rsidRPr="00A228B4">
        <w:rPr>
          <w:sz w:val="28"/>
          <w:szCs w:val="28"/>
        </w:rPr>
        <w:t>dacă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este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cazul</w:t>
      </w:r>
      <w:proofErr w:type="spellEnd"/>
      <w:r w:rsidRPr="00A228B4">
        <w:rPr>
          <w:sz w:val="28"/>
          <w:szCs w:val="28"/>
        </w:rPr>
        <w:t>;</w:t>
      </w:r>
    </w:p>
    <w:p w14:paraId="7AACD547" w14:textId="7BDE4D6A" w:rsidR="00A228B4" w:rsidRDefault="00A228B4" w:rsidP="0041781F">
      <w:pPr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ind w:left="0" w:hanging="357"/>
        <w:jc w:val="both"/>
        <w:rPr>
          <w:sz w:val="28"/>
          <w:szCs w:val="28"/>
        </w:rPr>
      </w:pPr>
      <w:proofErr w:type="spellStart"/>
      <w:r w:rsidRPr="00A228B4">
        <w:rPr>
          <w:sz w:val="28"/>
          <w:szCs w:val="28"/>
        </w:rPr>
        <w:t>să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suporte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cheltuielile</w:t>
      </w:r>
      <w:proofErr w:type="spellEnd"/>
      <w:r w:rsidRPr="00A228B4">
        <w:rPr>
          <w:sz w:val="28"/>
          <w:szCs w:val="28"/>
        </w:rPr>
        <w:t xml:space="preserve"> de </w:t>
      </w:r>
      <w:proofErr w:type="spellStart"/>
      <w:r w:rsidRPr="00A228B4">
        <w:rPr>
          <w:sz w:val="28"/>
          <w:szCs w:val="28"/>
        </w:rPr>
        <w:t>mentenanță</w:t>
      </w:r>
      <w:proofErr w:type="spellEnd"/>
      <w:r w:rsidRPr="00A228B4">
        <w:rPr>
          <w:sz w:val="28"/>
          <w:szCs w:val="28"/>
        </w:rPr>
        <w:t xml:space="preserve"> </w:t>
      </w:r>
      <w:proofErr w:type="gramStart"/>
      <w:r w:rsidRPr="00A228B4">
        <w:rPr>
          <w:sz w:val="28"/>
          <w:szCs w:val="28"/>
        </w:rPr>
        <w:t>a</w:t>
      </w:r>
      <w:proofErr w:type="gram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investiției</w:t>
      </w:r>
      <w:proofErr w:type="spellEnd"/>
      <w:r w:rsidRPr="00A228B4">
        <w:rPr>
          <w:sz w:val="28"/>
          <w:szCs w:val="28"/>
        </w:rPr>
        <w:t xml:space="preserve">, pe o </w:t>
      </w:r>
      <w:proofErr w:type="spellStart"/>
      <w:r w:rsidRPr="00A228B4">
        <w:rPr>
          <w:sz w:val="28"/>
          <w:szCs w:val="28"/>
        </w:rPr>
        <w:t>perioadă</w:t>
      </w:r>
      <w:proofErr w:type="spellEnd"/>
      <w:r w:rsidRPr="00A228B4">
        <w:rPr>
          <w:sz w:val="28"/>
          <w:szCs w:val="28"/>
        </w:rPr>
        <w:t xml:space="preserve"> de minimum 5 ani de la data </w:t>
      </w:r>
      <w:proofErr w:type="spellStart"/>
      <w:r w:rsidRPr="00A228B4">
        <w:rPr>
          <w:sz w:val="28"/>
          <w:szCs w:val="28"/>
        </w:rPr>
        <w:t>efectuării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ultimei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plăți</w:t>
      </w:r>
      <w:proofErr w:type="spellEnd"/>
      <w:r w:rsidRPr="00A228B4">
        <w:rPr>
          <w:sz w:val="28"/>
          <w:szCs w:val="28"/>
        </w:rPr>
        <w:t>,</w:t>
      </w:r>
    </w:p>
    <w:p w14:paraId="1A4CDD23" w14:textId="77777777" w:rsidR="0041781F" w:rsidRPr="00A228B4" w:rsidRDefault="0041781F" w:rsidP="0041781F">
      <w:pPr>
        <w:widowControl w:val="0"/>
        <w:tabs>
          <w:tab w:val="left" w:pos="837"/>
        </w:tabs>
        <w:autoSpaceDE w:val="0"/>
        <w:autoSpaceDN w:val="0"/>
        <w:jc w:val="both"/>
        <w:rPr>
          <w:sz w:val="28"/>
          <w:szCs w:val="28"/>
        </w:rPr>
      </w:pPr>
    </w:p>
    <w:p w14:paraId="537F03CC" w14:textId="503F3131" w:rsidR="00A228B4" w:rsidRPr="009074D2" w:rsidRDefault="00F4048B" w:rsidP="0041781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Art.3.</w:t>
      </w:r>
      <w:r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vederea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implementării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proofErr w:type="gramStart"/>
      <w:r w:rsidR="00A228B4" w:rsidRPr="009074D2">
        <w:rPr>
          <w:sz w:val="28"/>
          <w:szCs w:val="28"/>
        </w:rPr>
        <w:t>Proiectul</w:t>
      </w:r>
      <w:bookmarkStart w:id="6" w:name="_GoBack"/>
      <w:bookmarkEnd w:id="6"/>
      <w:r w:rsidR="00A228B4" w:rsidRPr="009074D2">
        <w:rPr>
          <w:sz w:val="28"/>
          <w:szCs w:val="28"/>
        </w:rPr>
        <w:t>ui</w:t>
      </w:r>
      <w:proofErr w:type="spellEnd"/>
      <w:r w:rsidR="00A228B4" w:rsidRPr="009074D2">
        <w:rPr>
          <w:sz w:val="28"/>
          <w:szCs w:val="28"/>
        </w:rPr>
        <w:t xml:space="preserve"> ”</w:t>
      </w:r>
      <w:proofErr w:type="spellStart"/>
      <w:r w:rsidR="00A228B4" w:rsidRPr="009074D2">
        <w:rPr>
          <w:sz w:val="28"/>
          <w:szCs w:val="28"/>
        </w:rPr>
        <w:t>Extinderea</w:t>
      </w:r>
      <w:proofErr w:type="spellEnd"/>
      <w:proofErr w:type="gram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rețelelor</w:t>
      </w:r>
      <w:proofErr w:type="spellEnd"/>
      <w:r w:rsidR="00A228B4" w:rsidRPr="009074D2">
        <w:rPr>
          <w:sz w:val="28"/>
          <w:szCs w:val="28"/>
        </w:rPr>
        <w:t xml:space="preserve"> de </w:t>
      </w:r>
      <w:proofErr w:type="spellStart"/>
      <w:r w:rsidR="00A228B4" w:rsidRPr="009074D2">
        <w:rPr>
          <w:sz w:val="28"/>
          <w:szCs w:val="28"/>
        </w:rPr>
        <w:t>apă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și</w:t>
      </w:r>
      <w:proofErr w:type="spellEnd"/>
      <w:r w:rsidR="00A228B4" w:rsidRPr="009074D2">
        <w:rPr>
          <w:sz w:val="28"/>
          <w:szCs w:val="28"/>
        </w:rPr>
        <w:t xml:space="preserve"> </w:t>
      </w:r>
      <w:r w:rsidR="00E055D3">
        <w:rPr>
          <w:sz w:val="28"/>
          <w:szCs w:val="28"/>
        </w:rPr>
        <w:t>de</w:t>
      </w:r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canalizare</w:t>
      </w:r>
      <w:proofErr w:type="spellEnd"/>
      <w:r w:rsidR="00A228B4" w:rsidRPr="009074D2">
        <w:rPr>
          <w:sz w:val="28"/>
          <w:szCs w:val="28"/>
        </w:rPr>
        <w:t xml:space="preserve"> din </w:t>
      </w:r>
      <w:proofErr w:type="spellStart"/>
      <w:r w:rsidR="00A228B4" w:rsidRPr="009074D2">
        <w:rPr>
          <w:sz w:val="28"/>
          <w:szCs w:val="28"/>
        </w:rPr>
        <w:t>cartierul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Sătmărel</w:t>
      </w:r>
      <w:proofErr w:type="spellEnd"/>
      <w:r w:rsidR="00A228B4" w:rsidRPr="009074D2">
        <w:rPr>
          <w:sz w:val="28"/>
          <w:szCs w:val="28"/>
        </w:rPr>
        <w:t xml:space="preserve"> al </w:t>
      </w:r>
      <w:proofErr w:type="spellStart"/>
      <w:r w:rsidR="00E055D3">
        <w:rPr>
          <w:sz w:val="28"/>
          <w:szCs w:val="28"/>
        </w:rPr>
        <w:t>M</w:t>
      </w:r>
      <w:r w:rsidR="00A228B4" w:rsidRPr="009074D2">
        <w:rPr>
          <w:sz w:val="28"/>
          <w:szCs w:val="28"/>
        </w:rPr>
        <w:t>unicipiului</w:t>
      </w:r>
      <w:proofErr w:type="spellEnd"/>
      <w:r w:rsidR="00A228B4" w:rsidRPr="009074D2">
        <w:rPr>
          <w:sz w:val="28"/>
          <w:szCs w:val="28"/>
        </w:rPr>
        <w:t xml:space="preserve"> Satu Mare, </w:t>
      </w:r>
      <w:proofErr w:type="spellStart"/>
      <w:r w:rsidR="00A228B4" w:rsidRPr="009074D2">
        <w:rPr>
          <w:sz w:val="28"/>
          <w:szCs w:val="28"/>
        </w:rPr>
        <w:t>județul</w:t>
      </w:r>
      <w:proofErr w:type="spellEnd"/>
      <w:r w:rsidR="00A228B4" w:rsidRPr="009074D2">
        <w:rPr>
          <w:sz w:val="28"/>
          <w:szCs w:val="28"/>
        </w:rPr>
        <w:t xml:space="preserve"> Satu Mare”,</w:t>
      </w:r>
      <w:proofErr w:type="spellStart"/>
      <w:r w:rsidR="00A228B4" w:rsidRPr="009074D2">
        <w:rPr>
          <w:sz w:val="28"/>
          <w:szCs w:val="28"/>
        </w:rPr>
        <w:t>prin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Planul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Național</w:t>
      </w:r>
      <w:proofErr w:type="spellEnd"/>
      <w:r w:rsidR="00A228B4" w:rsidRPr="009074D2">
        <w:rPr>
          <w:sz w:val="28"/>
          <w:szCs w:val="28"/>
        </w:rPr>
        <w:t xml:space="preserve"> de </w:t>
      </w:r>
      <w:proofErr w:type="spellStart"/>
      <w:r w:rsidR="00A228B4" w:rsidRPr="009074D2">
        <w:rPr>
          <w:sz w:val="28"/>
          <w:szCs w:val="28"/>
        </w:rPr>
        <w:t>Redresare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și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Reziliență</w:t>
      </w:r>
      <w:proofErr w:type="spellEnd"/>
      <w:r w:rsidR="00A228B4" w:rsidRPr="009074D2">
        <w:rPr>
          <w:sz w:val="28"/>
          <w:szCs w:val="28"/>
        </w:rPr>
        <w:t xml:space="preserve"> (PNRR), se </w:t>
      </w:r>
      <w:proofErr w:type="spellStart"/>
      <w:r w:rsidR="00A228B4" w:rsidRPr="009074D2">
        <w:rPr>
          <w:sz w:val="28"/>
          <w:szCs w:val="28"/>
        </w:rPr>
        <w:t>nominalizează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domnul</w:t>
      </w:r>
      <w:proofErr w:type="spellEnd"/>
      <w:r w:rsidR="00A228B4" w:rsidRPr="009074D2">
        <w:rPr>
          <w:sz w:val="28"/>
          <w:szCs w:val="28"/>
        </w:rPr>
        <w:t xml:space="preserve"> Leitner </w:t>
      </w:r>
      <w:proofErr w:type="spellStart"/>
      <w:r w:rsidR="00A228B4" w:rsidRPr="009074D2">
        <w:rPr>
          <w:sz w:val="28"/>
          <w:szCs w:val="28"/>
        </w:rPr>
        <w:t>Ioan</w:t>
      </w:r>
      <w:proofErr w:type="spellEnd"/>
      <w:r w:rsidR="00A228B4" w:rsidRPr="009074D2">
        <w:rPr>
          <w:sz w:val="28"/>
          <w:szCs w:val="28"/>
        </w:rPr>
        <w:t xml:space="preserve">,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calitate</w:t>
      </w:r>
      <w:proofErr w:type="spellEnd"/>
      <w:r w:rsidR="00A228B4" w:rsidRPr="009074D2">
        <w:rPr>
          <w:sz w:val="28"/>
          <w:szCs w:val="28"/>
        </w:rPr>
        <w:t xml:space="preserve"> de </w:t>
      </w:r>
      <w:proofErr w:type="spellStart"/>
      <w:r w:rsidR="00A228B4" w:rsidRPr="009074D2">
        <w:rPr>
          <w:sz w:val="28"/>
          <w:szCs w:val="28"/>
        </w:rPr>
        <w:t>reprezentant</w:t>
      </w:r>
      <w:proofErr w:type="spellEnd"/>
      <w:r w:rsidR="00A228B4" w:rsidRPr="009074D2">
        <w:rPr>
          <w:sz w:val="28"/>
          <w:szCs w:val="28"/>
        </w:rPr>
        <w:t xml:space="preserve"> legal al Apaserv Satu Mare SA, </w:t>
      </w:r>
      <w:proofErr w:type="spellStart"/>
      <w:r w:rsidR="00A228B4" w:rsidRPr="009074D2">
        <w:rPr>
          <w:sz w:val="28"/>
          <w:szCs w:val="28"/>
        </w:rPr>
        <w:t>să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reprezinte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societatea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relația</w:t>
      </w:r>
      <w:proofErr w:type="spellEnd"/>
      <w:r w:rsidR="00A228B4" w:rsidRPr="009074D2">
        <w:rPr>
          <w:sz w:val="28"/>
          <w:szCs w:val="28"/>
        </w:rPr>
        <w:t xml:space="preserve"> cu </w:t>
      </w:r>
      <w:proofErr w:type="spellStart"/>
      <w:r w:rsidR="00A228B4" w:rsidRPr="009074D2">
        <w:rPr>
          <w:sz w:val="28"/>
          <w:szCs w:val="28"/>
        </w:rPr>
        <w:t>Ministerul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Mediului</w:t>
      </w:r>
      <w:proofErr w:type="spellEnd"/>
      <w:r w:rsidR="00A228B4" w:rsidRPr="009074D2">
        <w:rPr>
          <w:sz w:val="28"/>
          <w:szCs w:val="28"/>
        </w:rPr>
        <w:t xml:space="preserve">, </w:t>
      </w:r>
      <w:proofErr w:type="spellStart"/>
      <w:r w:rsidR="00A228B4" w:rsidRPr="009074D2">
        <w:rPr>
          <w:sz w:val="28"/>
          <w:szCs w:val="28"/>
        </w:rPr>
        <w:t>Apelor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și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Pădurilor</w:t>
      </w:r>
      <w:proofErr w:type="spellEnd"/>
      <w:r w:rsidR="00A228B4" w:rsidRPr="009074D2">
        <w:rPr>
          <w:sz w:val="28"/>
          <w:szCs w:val="28"/>
        </w:rPr>
        <w:t xml:space="preserve">,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derularea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proiectului</w:t>
      </w:r>
      <w:proofErr w:type="spellEnd"/>
      <w:r w:rsidR="00A228B4" w:rsidRPr="009074D2">
        <w:rPr>
          <w:sz w:val="28"/>
          <w:szCs w:val="28"/>
        </w:rPr>
        <w:t>.</w:t>
      </w:r>
    </w:p>
    <w:p w14:paraId="1FAA451C" w14:textId="77777777" w:rsidR="00A228B4" w:rsidRDefault="00A228B4" w:rsidP="0041781F">
      <w:pPr>
        <w:ind w:firstLine="720"/>
        <w:jc w:val="both"/>
        <w:rPr>
          <w:sz w:val="28"/>
          <w:szCs w:val="28"/>
        </w:rPr>
      </w:pPr>
    </w:p>
    <w:p w14:paraId="55E90F03" w14:textId="1A33C101" w:rsidR="00F4048B" w:rsidRDefault="00F4048B" w:rsidP="0041781F">
      <w:pPr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9074D2" w:rsidRPr="00F4048B">
        <w:rPr>
          <w:b/>
          <w:sz w:val="28"/>
          <w:szCs w:val="28"/>
        </w:rPr>
        <w:t>4.</w:t>
      </w:r>
      <w:r w:rsidR="0058777B">
        <w:rPr>
          <w:b/>
          <w:bCs/>
          <w:sz w:val="28"/>
          <w:szCs w:val="28"/>
        </w:rPr>
        <w:t xml:space="preserve"> </w:t>
      </w:r>
      <w:r w:rsidR="0058777B" w:rsidRPr="00B84ABD">
        <w:rPr>
          <w:sz w:val="28"/>
          <w:szCs w:val="28"/>
        </w:rPr>
        <w:t xml:space="preserve">Se </w:t>
      </w:r>
      <w:proofErr w:type="spellStart"/>
      <w:r w:rsidR="0058777B" w:rsidRPr="00B84ABD">
        <w:rPr>
          <w:sz w:val="28"/>
          <w:szCs w:val="28"/>
        </w:rPr>
        <w:t>acordă</w:t>
      </w:r>
      <w:proofErr w:type="spellEnd"/>
      <w:r w:rsidR="0058777B" w:rsidRPr="00B84ABD">
        <w:rPr>
          <w:sz w:val="28"/>
          <w:szCs w:val="28"/>
        </w:rPr>
        <w:t xml:space="preserve"> </w:t>
      </w:r>
      <w:proofErr w:type="spellStart"/>
      <w:r w:rsidR="00E055D3">
        <w:rPr>
          <w:sz w:val="28"/>
          <w:szCs w:val="28"/>
        </w:rPr>
        <w:t>mandat</w:t>
      </w:r>
      <w:proofErr w:type="spellEnd"/>
      <w:r w:rsidR="00E055D3">
        <w:rPr>
          <w:sz w:val="28"/>
          <w:szCs w:val="28"/>
        </w:rPr>
        <w:t xml:space="preserve"> </w:t>
      </w:r>
      <w:proofErr w:type="spellStart"/>
      <w:r w:rsidR="00E055D3">
        <w:rPr>
          <w:sz w:val="28"/>
          <w:szCs w:val="28"/>
        </w:rPr>
        <w:t>domnului</w:t>
      </w:r>
      <w:proofErr w:type="spellEnd"/>
      <w:r w:rsidR="00E055D3">
        <w:rPr>
          <w:sz w:val="28"/>
          <w:szCs w:val="28"/>
        </w:rPr>
        <w:t xml:space="preserve"> </w:t>
      </w:r>
      <w:proofErr w:type="spellStart"/>
      <w:r w:rsidR="00E055D3">
        <w:rPr>
          <w:sz w:val="28"/>
          <w:szCs w:val="28"/>
        </w:rPr>
        <w:t>Mascu</w:t>
      </w:r>
      <w:r w:rsidR="0041781F">
        <w:rPr>
          <w:sz w:val="28"/>
          <w:szCs w:val="28"/>
        </w:rPr>
        <w:t>l</w:t>
      </w:r>
      <w:r w:rsidR="00E055D3">
        <w:rPr>
          <w:sz w:val="28"/>
          <w:szCs w:val="28"/>
        </w:rPr>
        <w:t>ic</w:t>
      </w:r>
      <w:proofErr w:type="spellEnd"/>
      <w:r w:rsidR="00E055D3">
        <w:rPr>
          <w:sz w:val="28"/>
          <w:szCs w:val="28"/>
        </w:rPr>
        <w:t xml:space="preserve"> Csaba </w:t>
      </w:r>
      <w:proofErr w:type="spellStart"/>
      <w:r w:rsidR="00E055D3">
        <w:rPr>
          <w:sz w:val="28"/>
          <w:szCs w:val="28"/>
        </w:rPr>
        <w:t>să</w:t>
      </w:r>
      <w:proofErr w:type="spellEnd"/>
      <w:r w:rsidR="0058777B" w:rsidRPr="005153CC">
        <w:rPr>
          <w:sz w:val="28"/>
          <w:szCs w:val="28"/>
        </w:rPr>
        <w:t xml:space="preserve"> </w:t>
      </w:r>
      <w:proofErr w:type="spellStart"/>
      <w:proofErr w:type="gramStart"/>
      <w:r w:rsidR="0058777B" w:rsidRPr="005153CC">
        <w:rPr>
          <w:sz w:val="28"/>
          <w:szCs w:val="28"/>
        </w:rPr>
        <w:t>reprez</w:t>
      </w:r>
      <w:r w:rsidR="00E055D3">
        <w:rPr>
          <w:sz w:val="28"/>
          <w:szCs w:val="28"/>
        </w:rPr>
        <w:t>inte</w:t>
      </w:r>
      <w:proofErr w:type="spellEnd"/>
      <w:r w:rsidR="00E055D3">
        <w:rPr>
          <w:sz w:val="28"/>
          <w:szCs w:val="28"/>
        </w:rPr>
        <w:t xml:space="preserve"> </w:t>
      </w:r>
      <w:r w:rsidR="0058777B" w:rsidRPr="005153CC">
        <w:rPr>
          <w:sz w:val="28"/>
          <w:szCs w:val="28"/>
        </w:rPr>
        <w:t xml:space="preserve"> </w:t>
      </w:r>
      <w:r w:rsidR="00E055D3">
        <w:rPr>
          <w:noProof/>
          <w:sz w:val="28"/>
          <w:szCs w:val="28"/>
        </w:rPr>
        <w:t>M</w:t>
      </w:r>
      <w:r w:rsidR="0058777B" w:rsidRPr="00E709A2">
        <w:rPr>
          <w:noProof/>
          <w:sz w:val="28"/>
          <w:szCs w:val="28"/>
        </w:rPr>
        <w:t>unicipiului</w:t>
      </w:r>
      <w:proofErr w:type="gramEnd"/>
      <w:r w:rsidR="0058777B">
        <w:rPr>
          <w:sz w:val="28"/>
          <w:szCs w:val="28"/>
        </w:rPr>
        <w:t xml:space="preserve"> </w:t>
      </w:r>
      <w:r w:rsidR="0058777B" w:rsidRPr="00E709A2">
        <w:rPr>
          <w:noProof/>
          <w:sz w:val="28"/>
          <w:szCs w:val="28"/>
        </w:rPr>
        <w:t>S</w:t>
      </w:r>
      <w:r w:rsidR="0041781F">
        <w:rPr>
          <w:noProof/>
          <w:sz w:val="28"/>
          <w:szCs w:val="28"/>
        </w:rPr>
        <w:t>atu Mare</w:t>
      </w:r>
      <w:r w:rsidR="0058777B" w:rsidRPr="005153CC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în</w:t>
      </w:r>
      <w:proofErr w:type="spellEnd"/>
      <w:r w:rsidR="0058777B" w:rsidRPr="005153CC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Adunarea</w:t>
      </w:r>
      <w:proofErr w:type="spellEnd"/>
      <w:r w:rsidR="0058777B" w:rsidRPr="005153CC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Generală</w:t>
      </w:r>
      <w:proofErr w:type="spellEnd"/>
      <w:r w:rsidR="0058777B" w:rsidRPr="005153CC">
        <w:rPr>
          <w:sz w:val="28"/>
          <w:szCs w:val="28"/>
        </w:rPr>
        <w:t xml:space="preserve"> a </w:t>
      </w:r>
      <w:proofErr w:type="spellStart"/>
      <w:r w:rsidR="0058777B" w:rsidRPr="005153CC">
        <w:rPr>
          <w:sz w:val="28"/>
          <w:szCs w:val="28"/>
        </w:rPr>
        <w:t>Acționarilor</w:t>
      </w:r>
      <w:proofErr w:type="spellEnd"/>
      <w:r w:rsidR="0058777B" w:rsidRPr="005153CC">
        <w:rPr>
          <w:sz w:val="28"/>
          <w:szCs w:val="28"/>
        </w:rPr>
        <w:t xml:space="preserve"> </w:t>
      </w:r>
      <w:r w:rsidR="0058777B">
        <w:rPr>
          <w:sz w:val="28"/>
          <w:szCs w:val="28"/>
        </w:rPr>
        <w:t>a APASERV</w:t>
      </w:r>
      <w:r w:rsidR="0041781F">
        <w:rPr>
          <w:sz w:val="28"/>
          <w:szCs w:val="28"/>
        </w:rPr>
        <w:t xml:space="preserve"> Satu Mare </w:t>
      </w:r>
      <w:r w:rsidR="0058777B">
        <w:rPr>
          <w:sz w:val="28"/>
          <w:szCs w:val="28"/>
        </w:rPr>
        <w:t>S.A.</w:t>
      </w:r>
      <w:r w:rsidR="0058777B" w:rsidRPr="005153CC">
        <w:rPr>
          <w:sz w:val="28"/>
          <w:szCs w:val="28"/>
        </w:rPr>
        <w:t xml:space="preserve">, de a </w:t>
      </w:r>
      <w:proofErr w:type="spellStart"/>
      <w:r w:rsidR="0058777B" w:rsidRPr="005153CC">
        <w:rPr>
          <w:sz w:val="28"/>
          <w:szCs w:val="28"/>
        </w:rPr>
        <w:t>vota</w:t>
      </w:r>
      <w:proofErr w:type="spellEnd"/>
      <w:r w:rsidR="0058777B" w:rsidRPr="005153CC">
        <w:rPr>
          <w:sz w:val="28"/>
          <w:szCs w:val="28"/>
        </w:rPr>
        <w:t xml:space="preserve"> ”</w:t>
      </w:r>
      <w:proofErr w:type="spellStart"/>
      <w:r w:rsidR="0058777B" w:rsidRPr="005153CC">
        <w:rPr>
          <w:sz w:val="28"/>
          <w:szCs w:val="28"/>
        </w:rPr>
        <w:t>pentru</w:t>
      </w:r>
      <w:proofErr w:type="spellEnd"/>
      <w:r w:rsidR="0058777B" w:rsidRPr="005153CC"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</w:p>
    <w:p w14:paraId="19F595CC" w14:textId="77777777" w:rsidR="00467763" w:rsidRDefault="00467763" w:rsidP="0041781F">
      <w:pPr>
        <w:jc w:val="both"/>
        <w:rPr>
          <w:b/>
          <w:sz w:val="28"/>
          <w:szCs w:val="28"/>
        </w:rPr>
      </w:pPr>
    </w:p>
    <w:p w14:paraId="2593FF8F" w14:textId="0A88D52F" w:rsidR="00272B08" w:rsidRDefault="00EE0D1B" w:rsidP="00272B08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F4048B">
        <w:rPr>
          <w:b/>
          <w:sz w:val="28"/>
          <w:szCs w:val="28"/>
        </w:rPr>
        <w:t>5</w:t>
      </w:r>
      <w:r w:rsidR="00B702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72B08" w:rsidRPr="00D01865">
        <w:rPr>
          <w:sz w:val="28"/>
          <w:szCs w:val="28"/>
        </w:rPr>
        <w:t xml:space="preserve">Cu </w:t>
      </w:r>
      <w:proofErr w:type="spellStart"/>
      <w:r w:rsidR="00272B08" w:rsidRPr="00D01865">
        <w:rPr>
          <w:sz w:val="28"/>
          <w:szCs w:val="28"/>
        </w:rPr>
        <w:t>ducerea</w:t>
      </w:r>
      <w:proofErr w:type="spellEnd"/>
      <w:r w:rsidR="00272B08" w:rsidRPr="00D01865">
        <w:rPr>
          <w:sz w:val="28"/>
          <w:szCs w:val="28"/>
        </w:rPr>
        <w:t xml:space="preserve"> la </w:t>
      </w:r>
      <w:proofErr w:type="spellStart"/>
      <w:r w:rsidR="00272B08" w:rsidRPr="00D01865">
        <w:rPr>
          <w:sz w:val="28"/>
          <w:szCs w:val="28"/>
        </w:rPr>
        <w:t>îndeplinire</w:t>
      </w:r>
      <w:proofErr w:type="spellEnd"/>
      <w:r w:rsidR="00272B08" w:rsidRPr="00D01865">
        <w:rPr>
          <w:sz w:val="28"/>
          <w:szCs w:val="28"/>
        </w:rPr>
        <w:t xml:space="preserve"> a </w:t>
      </w:r>
      <w:proofErr w:type="spellStart"/>
      <w:r w:rsidR="00272B08" w:rsidRPr="00D01865">
        <w:rPr>
          <w:sz w:val="28"/>
          <w:szCs w:val="28"/>
        </w:rPr>
        <w:t>prezentei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272B08" w:rsidRPr="00D01865">
        <w:rPr>
          <w:sz w:val="28"/>
          <w:szCs w:val="28"/>
        </w:rPr>
        <w:t>hotărâri</w:t>
      </w:r>
      <w:proofErr w:type="spellEnd"/>
      <w:r w:rsidR="00272B08" w:rsidRPr="00D01865">
        <w:rPr>
          <w:sz w:val="28"/>
          <w:szCs w:val="28"/>
        </w:rPr>
        <w:t xml:space="preserve"> se </w:t>
      </w:r>
      <w:proofErr w:type="spellStart"/>
      <w:r w:rsidR="00272B08" w:rsidRPr="00D01865">
        <w:rPr>
          <w:sz w:val="28"/>
          <w:szCs w:val="28"/>
        </w:rPr>
        <w:t>încredinţează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F4048B">
        <w:rPr>
          <w:sz w:val="28"/>
          <w:szCs w:val="28"/>
        </w:rPr>
        <w:t>directorul</w:t>
      </w:r>
      <w:proofErr w:type="spellEnd"/>
      <w:r w:rsidR="00F4048B">
        <w:rPr>
          <w:sz w:val="28"/>
          <w:szCs w:val="28"/>
        </w:rPr>
        <w:t xml:space="preserve"> general</w:t>
      </w:r>
      <w:r w:rsidR="009D101C" w:rsidRPr="009D101C">
        <w:rPr>
          <w:sz w:val="28"/>
          <w:szCs w:val="28"/>
        </w:rPr>
        <w:t xml:space="preserve"> al</w:t>
      </w:r>
      <w:r w:rsidR="00272B08"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SERV</w:t>
        </w:r>
      </w:smartTag>
      <w:r w:rsidR="00272B08"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ATU</w:t>
        </w:r>
      </w:smartTag>
      <w:r w:rsidR="00272B08" w:rsidRPr="00D01865">
        <w:rPr>
          <w:sz w:val="28"/>
          <w:szCs w:val="28"/>
        </w:rPr>
        <w:t xml:space="preserve"> MARE S.A.</w:t>
      </w:r>
    </w:p>
    <w:p w14:paraId="783521BB" w14:textId="77777777" w:rsidR="00467763" w:rsidRDefault="00467763" w:rsidP="00B70230">
      <w:pPr>
        <w:ind w:firstLine="720"/>
        <w:jc w:val="both"/>
        <w:rPr>
          <w:b/>
          <w:sz w:val="28"/>
          <w:szCs w:val="28"/>
        </w:rPr>
      </w:pPr>
    </w:p>
    <w:p w14:paraId="4BD6C692" w14:textId="0356A354" w:rsidR="009D101C" w:rsidRDefault="00516FE1" w:rsidP="00B70230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 w:rsidR="00F4048B">
        <w:rPr>
          <w:b/>
          <w:sz w:val="28"/>
          <w:szCs w:val="28"/>
        </w:rPr>
        <w:t>6</w:t>
      </w:r>
      <w:r w:rsidRPr="00272B08">
        <w:rPr>
          <w:sz w:val="28"/>
          <w:szCs w:val="28"/>
        </w:rPr>
        <w:t>.</w:t>
      </w:r>
      <w:r w:rsidR="00EE0D1B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Prezenta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hotărâre</w:t>
      </w:r>
      <w:proofErr w:type="spellEnd"/>
      <w:r w:rsidR="00272B08" w:rsidRPr="00272B08">
        <w:rPr>
          <w:sz w:val="28"/>
          <w:szCs w:val="28"/>
        </w:rPr>
        <w:t xml:space="preserve"> se </w:t>
      </w:r>
      <w:proofErr w:type="spellStart"/>
      <w:r w:rsidR="00272B08" w:rsidRPr="00272B08">
        <w:rPr>
          <w:sz w:val="28"/>
          <w:szCs w:val="28"/>
        </w:rPr>
        <w:t>comunică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intermediul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E055D3">
        <w:rPr>
          <w:sz w:val="28"/>
          <w:szCs w:val="28"/>
        </w:rPr>
        <w:t>S</w:t>
      </w:r>
      <w:r w:rsidR="00272B08" w:rsidRPr="00272B08">
        <w:rPr>
          <w:sz w:val="28"/>
          <w:szCs w:val="28"/>
        </w:rPr>
        <w:t>ecretarului</w:t>
      </w:r>
      <w:proofErr w:type="spellEnd"/>
      <w:r w:rsidR="00E055D3">
        <w:rPr>
          <w:sz w:val="28"/>
          <w:szCs w:val="28"/>
        </w:rPr>
        <w:t xml:space="preserve"> general </w:t>
      </w:r>
      <w:proofErr w:type="gramStart"/>
      <w:r w:rsidR="00E055D3">
        <w:rPr>
          <w:sz w:val="28"/>
          <w:szCs w:val="28"/>
        </w:rPr>
        <w:t xml:space="preserve">al 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E055D3">
        <w:rPr>
          <w:sz w:val="28"/>
          <w:szCs w:val="28"/>
        </w:rPr>
        <w:t>M</w:t>
      </w:r>
      <w:r w:rsidR="00272B08" w:rsidRPr="00272B08">
        <w:rPr>
          <w:sz w:val="28"/>
          <w:szCs w:val="28"/>
        </w:rPr>
        <w:t>unicipiului</w:t>
      </w:r>
      <w:proofErr w:type="spellEnd"/>
      <w:proofErr w:type="gram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în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termenul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prevăzut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lege</w:t>
      </w:r>
      <w:proofErr w:type="spellEnd"/>
      <w:r w:rsidR="00E055D3">
        <w:rPr>
          <w:sz w:val="28"/>
          <w:szCs w:val="28"/>
        </w:rPr>
        <w:t>: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E055D3">
        <w:rPr>
          <w:sz w:val="28"/>
          <w:szCs w:val="28"/>
        </w:rPr>
        <w:t>P</w:t>
      </w:r>
      <w:r w:rsidR="00272B08" w:rsidRPr="00272B08">
        <w:rPr>
          <w:sz w:val="28"/>
          <w:szCs w:val="28"/>
        </w:rPr>
        <w:t>rimarului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E055D3">
        <w:rPr>
          <w:sz w:val="28"/>
          <w:szCs w:val="28"/>
        </w:rPr>
        <w:t>M</w:t>
      </w:r>
      <w:r w:rsidR="00272B08" w:rsidRPr="00272B08">
        <w:rPr>
          <w:sz w:val="28"/>
          <w:szCs w:val="28"/>
        </w:rPr>
        <w:t>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Instituţiei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Prefectului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judeţului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Direcţiei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Economice</w:t>
      </w:r>
      <w:proofErr w:type="spellEnd"/>
      <w:r w:rsidR="00272B08" w:rsidRPr="00272B08">
        <w:rPr>
          <w:sz w:val="28"/>
          <w:szCs w:val="28"/>
        </w:rPr>
        <w:t xml:space="preserve"> din </w:t>
      </w:r>
      <w:proofErr w:type="spellStart"/>
      <w:r w:rsidR="00272B08" w:rsidRPr="00272B08">
        <w:rPr>
          <w:sz w:val="28"/>
          <w:szCs w:val="28"/>
        </w:rPr>
        <w:t>cadrul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aparatului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specialitate</w:t>
      </w:r>
      <w:proofErr w:type="spellEnd"/>
      <w:r w:rsidR="00272B08" w:rsidRPr="00272B08">
        <w:rPr>
          <w:sz w:val="28"/>
          <w:szCs w:val="28"/>
        </w:rPr>
        <w:t xml:space="preserve"> al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E055D3">
        <w:rPr>
          <w:sz w:val="28"/>
          <w:szCs w:val="28"/>
        </w:rPr>
        <w:t xml:space="preserve">, 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Apaserv</w:t>
      </w:r>
      <w:proofErr w:type="spellEnd"/>
      <w:r w:rsidR="00272B08" w:rsidRPr="00272B08">
        <w:rPr>
          <w:sz w:val="28"/>
          <w:szCs w:val="28"/>
        </w:rPr>
        <w:t xml:space="preserve"> Satu Mare S.A. </w:t>
      </w:r>
      <w:r w:rsidR="009D101C">
        <w:t xml:space="preserve">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domnului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Masculic</w:t>
      </w:r>
      <w:proofErr w:type="spellEnd"/>
      <w:r w:rsidR="009D101C" w:rsidRPr="009D101C">
        <w:rPr>
          <w:sz w:val="28"/>
          <w:szCs w:val="28"/>
        </w:rPr>
        <w:t xml:space="preserve"> Csaba.</w:t>
      </w:r>
    </w:p>
    <w:p w14:paraId="39BFE10C" w14:textId="2DC48FE7" w:rsidR="00272B08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68D16835" w14:textId="4497AA8C" w:rsidR="00E055D3" w:rsidRDefault="00E055D3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097688EA" w14:textId="77777777" w:rsidR="00E055D3" w:rsidRPr="00272B08" w:rsidRDefault="00E055D3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112969DF" w14:textId="77777777" w:rsidR="00516FE1" w:rsidRPr="00A46898" w:rsidRDefault="00516FE1" w:rsidP="00272B08">
      <w:pPr>
        <w:jc w:val="both"/>
        <w:rPr>
          <w:sz w:val="28"/>
          <w:szCs w:val="28"/>
          <w:lang w:val="pt-BR"/>
        </w:rPr>
      </w:pPr>
      <w:r w:rsidRPr="00A46898">
        <w:rPr>
          <w:sz w:val="28"/>
          <w:szCs w:val="28"/>
          <w:lang w:val="pt-BR"/>
        </w:rPr>
        <w:t xml:space="preserve">  </w:t>
      </w:r>
    </w:p>
    <w:p w14:paraId="2D51F9DE" w14:textId="77777777" w:rsidR="00C01ADF" w:rsidRPr="008B22C0" w:rsidRDefault="00C01ADF" w:rsidP="00C01ADF">
      <w:pPr>
        <w:ind w:left="4320" w:right="-852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Iniţiator proiect,</w:t>
      </w:r>
    </w:p>
    <w:p w14:paraId="3CEB9822" w14:textId="77777777" w:rsidR="00C01ADF" w:rsidRPr="008B22C0" w:rsidRDefault="00C01ADF" w:rsidP="00C01ADF">
      <w:pPr>
        <w:ind w:left="1416" w:firstLine="708"/>
        <w:rPr>
          <w:b/>
          <w:sz w:val="28"/>
          <w:szCs w:val="28"/>
          <w:lang w:val="ro-RO"/>
        </w:rPr>
      </w:pPr>
      <w:r w:rsidRPr="008B22C0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8B22C0" w:rsidRDefault="00C01ADF" w:rsidP="00C01ADF">
      <w:pPr>
        <w:ind w:left="1416" w:firstLine="708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8B22C0" w:rsidRDefault="00C01ADF" w:rsidP="00C01ADF">
      <w:pPr>
        <w:rPr>
          <w:b/>
          <w:bCs/>
          <w:sz w:val="28"/>
          <w:szCs w:val="28"/>
          <w:lang w:val="ro-RO"/>
        </w:rPr>
      </w:pPr>
    </w:p>
    <w:p w14:paraId="4A83319D" w14:textId="77777777" w:rsidR="00C01ADF" w:rsidRPr="008B22C0" w:rsidRDefault="00C01ADF" w:rsidP="00C01ADF">
      <w:pPr>
        <w:rPr>
          <w:b/>
          <w:bCs/>
          <w:sz w:val="28"/>
          <w:szCs w:val="28"/>
          <w:lang w:val="ro-RO"/>
        </w:rPr>
      </w:pPr>
    </w:p>
    <w:p w14:paraId="26132BA1" w14:textId="77777777" w:rsidR="00C01ADF" w:rsidRPr="008B22C0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487D7FED" w14:textId="77777777" w:rsidR="00C01ADF" w:rsidRPr="008B22C0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AVIZAT</w:t>
      </w:r>
    </w:p>
    <w:p w14:paraId="11A18908" w14:textId="77777777" w:rsidR="00C01ADF" w:rsidRPr="008B22C0" w:rsidRDefault="00C01ADF" w:rsidP="00C01ADF">
      <w:pPr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D12BAE4" w14:textId="236F3A7F" w:rsidR="00C01ADF" w:rsidRDefault="00C01ADF" w:rsidP="00C01ADF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Mihaela Maria Racolța</w:t>
      </w:r>
    </w:p>
    <w:p w14:paraId="7D23EA88" w14:textId="65E95FC9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450C8FF0" w14:textId="0DFAD5F0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6AEE134E" w14:textId="4A677D3D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7F3C6832" w14:textId="4B763A9A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11B30A47" w14:textId="1C9E0197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74AFAF61" w14:textId="12E81EEB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6DF6C874" w14:textId="2F74F4FD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34E768A6" w14:textId="2CA680DF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0AAAB951" w14:textId="529404C8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13885AE1" w14:textId="711324A1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06712BDA" w14:textId="3EAC0B4F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693AA99E" w14:textId="0A89FD06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6ABC94DC" w14:textId="5FA7B946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407BAE36" w14:textId="63D72A27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50790085" w14:textId="4D15CCCD" w:rsidR="00E055D3" w:rsidRDefault="00E055D3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585EB02F" w14:textId="4399E180" w:rsidR="00E055D3" w:rsidRDefault="00E055D3" w:rsidP="00E055D3">
      <w:pPr>
        <w:ind w:left="5760"/>
        <w:rPr>
          <w:b/>
          <w:bCs/>
          <w:sz w:val="28"/>
          <w:szCs w:val="28"/>
          <w:lang w:val="ro-RO"/>
        </w:rPr>
      </w:pPr>
    </w:p>
    <w:p w14:paraId="016CD0F5" w14:textId="4698F83B" w:rsidR="00E055D3" w:rsidRDefault="00E055D3" w:rsidP="00E055D3">
      <w:pPr>
        <w:ind w:left="5760"/>
        <w:rPr>
          <w:b/>
          <w:bCs/>
          <w:sz w:val="28"/>
          <w:szCs w:val="28"/>
          <w:lang w:val="ro-RO"/>
        </w:rPr>
      </w:pPr>
    </w:p>
    <w:p w14:paraId="7577D63C" w14:textId="77777777" w:rsidR="00E055D3" w:rsidRPr="008B22C0" w:rsidRDefault="00E055D3" w:rsidP="00E055D3">
      <w:pPr>
        <w:ind w:left="5760"/>
        <w:rPr>
          <w:b/>
          <w:bCs/>
          <w:sz w:val="28"/>
          <w:szCs w:val="28"/>
          <w:lang w:val="ro-RO"/>
        </w:rPr>
      </w:pPr>
    </w:p>
    <w:p w14:paraId="07009109" w14:textId="63651626" w:rsidR="00E055D3" w:rsidRDefault="00E055D3" w:rsidP="00C01ADF">
      <w:pPr>
        <w:ind w:right="-784"/>
        <w:rPr>
          <w:sz w:val="20"/>
          <w:szCs w:val="20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C20C91">
        <w:rPr>
          <w:sz w:val="20"/>
          <w:szCs w:val="20"/>
          <w:lang w:val="ro-RO"/>
        </w:rPr>
        <w:t xml:space="preserve">Întocmit </w:t>
      </w:r>
    </w:p>
    <w:p w14:paraId="380FA43E" w14:textId="722A9F37" w:rsidR="000042F5" w:rsidRPr="00C20C91" w:rsidRDefault="000042F5" w:rsidP="00C01ADF">
      <w:pPr>
        <w:ind w:right="-784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Iojiban Doina  2 ex.</w:t>
      </w:r>
    </w:p>
    <w:sectPr w:rsidR="000042F5" w:rsidRPr="00C20C91" w:rsidSect="00F01A3B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042F5"/>
    <w:rsid w:val="00015D1A"/>
    <w:rsid w:val="00020430"/>
    <w:rsid w:val="0002790E"/>
    <w:rsid w:val="00036E97"/>
    <w:rsid w:val="00061466"/>
    <w:rsid w:val="00066697"/>
    <w:rsid w:val="000675D2"/>
    <w:rsid w:val="00071980"/>
    <w:rsid w:val="000809DC"/>
    <w:rsid w:val="00083E5E"/>
    <w:rsid w:val="00084D2A"/>
    <w:rsid w:val="000A3CFE"/>
    <w:rsid w:val="000B0859"/>
    <w:rsid w:val="000C0933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87ECD"/>
    <w:rsid w:val="00195C71"/>
    <w:rsid w:val="001B5773"/>
    <w:rsid w:val="001D53BD"/>
    <w:rsid w:val="001E301E"/>
    <w:rsid w:val="001E52A9"/>
    <w:rsid w:val="001F5A7A"/>
    <w:rsid w:val="001F66E7"/>
    <w:rsid w:val="00217463"/>
    <w:rsid w:val="00231085"/>
    <w:rsid w:val="00252112"/>
    <w:rsid w:val="00257D05"/>
    <w:rsid w:val="00263956"/>
    <w:rsid w:val="00272B08"/>
    <w:rsid w:val="00285ABE"/>
    <w:rsid w:val="002B443C"/>
    <w:rsid w:val="002B5FA7"/>
    <w:rsid w:val="002B6973"/>
    <w:rsid w:val="002C0ED3"/>
    <w:rsid w:val="002C413F"/>
    <w:rsid w:val="002E0792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B06A2"/>
    <w:rsid w:val="003B329F"/>
    <w:rsid w:val="003C694C"/>
    <w:rsid w:val="003D09C0"/>
    <w:rsid w:val="003F1DDB"/>
    <w:rsid w:val="003F3705"/>
    <w:rsid w:val="0041781F"/>
    <w:rsid w:val="00434638"/>
    <w:rsid w:val="00441412"/>
    <w:rsid w:val="00443C50"/>
    <w:rsid w:val="004538B3"/>
    <w:rsid w:val="00457177"/>
    <w:rsid w:val="00461274"/>
    <w:rsid w:val="004626AC"/>
    <w:rsid w:val="00467763"/>
    <w:rsid w:val="00485EE4"/>
    <w:rsid w:val="004F3E47"/>
    <w:rsid w:val="00502489"/>
    <w:rsid w:val="0050349B"/>
    <w:rsid w:val="00503D21"/>
    <w:rsid w:val="00511296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8777B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6D6AA0"/>
    <w:rsid w:val="0073286A"/>
    <w:rsid w:val="00733DA6"/>
    <w:rsid w:val="00735CB0"/>
    <w:rsid w:val="0074527B"/>
    <w:rsid w:val="00756C52"/>
    <w:rsid w:val="00763A82"/>
    <w:rsid w:val="0076553F"/>
    <w:rsid w:val="00766428"/>
    <w:rsid w:val="007827E8"/>
    <w:rsid w:val="00793F4D"/>
    <w:rsid w:val="007A46A7"/>
    <w:rsid w:val="007C1824"/>
    <w:rsid w:val="007D4D26"/>
    <w:rsid w:val="007E481A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A6931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D0F88"/>
    <w:rsid w:val="009D101C"/>
    <w:rsid w:val="009D2E60"/>
    <w:rsid w:val="009F4EB1"/>
    <w:rsid w:val="00A11AC2"/>
    <w:rsid w:val="00A228B4"/>
    <w:rsid w:val="00A30BC5"/>
    <w:rsid w:val="00A46898"/>
    <w:rsid w:val="00A61FEC"/>
    <w:rsid w:val="00A73D4B"/>
    <w:rsid w:val="00A74FA3"/>
    <w:rsid w:val="00A77658"/>
    <w:rsid w:val="00A90419"/>
    <w:rsid w:val="00AF1B47"/>
    <w:rsid w:val="00AF46D3"/>
    <w:rsid w:val="00B01B56"/>
    <w:rsid w:val="00B024FA"/>
    <w:rsid w:val="00B05E30"/>
    <w:rsid w:val="00B15204"/>
    <w:rsid w:val="00B159AE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0C91"/>
    <w:rsid w:val="00C23DA8"/>
    <w:rsid w:val="00C25807"/>
    <w:rsid w:val="00C316AC"/>
    <w:rsid w:val="00C3446B"/>
    <w:rsid w:val="00C35641"/>
    <w:rsid w:val="00C4191A"/>
    <w:rsid w:val="00C468C3"/>
    <w:rsid w:val="00C63CF7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6209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55D3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76548"/>
    <w:rsid w:val="00E81517"/>
    <w:rsid w:val="00E86ED0"/>
    <w:rsid w:val="00E94990"/>
    <w:rsid w:val="00EE0D1B"/>
    <w:rsid w:val="00F00C58"/>
    <w:rsid w:val="00F01A3B"/>
    <w:rsid w:val="00F11F43"/>
    <w:rsid w:val="00F17BB3"/>
    <w:rsid w:val="00F25B2A"/>
    <w:rsid w:val="00F4048B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12</cp:revision>
  <cp:lastPrinted>2024-05-27T12:13:00Z</cp:lastPrinted>
  <dcterms:created xsi:type="dcterms:W3CDTF">2024-05-24T07:45:00Z</dcterms:created>
  <dcterms:modified xsi:type="dcterms:W3CDTF">2024-05-27T12:14:00Z</dcterms:modified>
</cp:coreProperties>
</file>