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7C934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370E7940" w14:textId="05BA41ED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FC1B4A">
        <w:rPr>
          <w:rFonts w:ascii="Times New Roman" w:hAnsi="Times New Roman" w:cs="Times New Roman"/>
          <w:sz w:val="24"/>
          <w:szCs w:val="24"/>
        </w:rPr>
        <w:t>INVESTIȚII, GOSPODĂRIRE, ÎNTREȚINERE</w:t>
      </w:r>
    </w:p>
    <w:p w14:paraId="414E7048" w14:textId="77777777" w:rsidR="0086649E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364BE6" w14:textId="0A3E40EA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69788413"/>
      <w:r w:rsidR="0091543E" w:rsidRPr="0091543E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11</w:t>
      </w:r>
      <w:r w:rsidR="0091543E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91543E" w:rsidRPr="0091543E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357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 xml:space="preserve">/ </w:t>
      </w:r>
      <w:r w:rsidR="001B5630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20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4E44B3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</w:t>
      </w:r>
      <w:r w:rsidR="00FC1B4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.202</w:t>
      </w:r>
      <w:bookmarkEnd w:id="0"/>
      <w:r w:rsidR="00FC1B4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5</w:t>
      </w:r>
    </w:p>
    <w:p w14:paraId="330ABD47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C170C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D016C" w14:textId="77777777"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14:paraId="698C72CF" w14:textId="259FB240" w:rsidR="00D31005" w:rsidRPr="00807850" w:rsidRDefault="00D31005" w:rsidP="00351B0A">
      <w:pPr>
        <w:jc w:val="both"/>
        <w:rPr>
          <w:szCs w:val="24"/>
        </w:rPr>
      </w:pPr>
      <w:r w:rsidRPr="00807850">
        <w:rPr>
          <w:szCs w:val="24"/>
        </w:rPr>
        <w:t xml:space="preserve">           Serviciul </w:t>
      </w:r>
      <w:r w:rsidR="00FC1B4A">
        <w:rPr>
          <w:szCs w:val="24"/>
        </w:rPr>
        <w:t>investiții, gospodărire, întreținere</w:t>
      </w:r>
      <w:r w:rsidR="009320D2">
        <w:rPr>
          <w:szCs w:val="24"/>
        </w:rPr>
        <w:t xml:space="preserve"> </w:t>
      </w:r>
      <w:r w:rsidR="00DA6A7A" w:rsidRPr="00807850">
        <w:rPr>
          <w:szCs w:val="24"/>
        </w:rPr>
        <w:t>și Directorul executiv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4C1D62AA" w14:textId="77777777" w:rsidR="00E57C09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EEA14" w14:textId="77777777" w:rsidR="00B17D62" w:rsidRPr="006D1D46" w:rsidRDefault="00B17D62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6BE55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09E2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3D854D44" w14:textId="1895C683" w:rsidR="008706B5" w:rsidRDefault="001D6D04" w:rsidP="00FC1B4A">
      <w:pPr>
        <w:spacing w:after="0"/>
        <w:jc w:val="center"/>
        <w:rPr>
          <w:szCs w:val="24"/>
        </w:rPr>
      </w:pPr>
      <w:bookmarkStart w:id="1" w:name="_Hlk31894888"/>
      <w:r w:rsidRPr="006D1D46">
        <w:rPr>
          <w:szCs w:val="24"/>
        </w:rPr>
        <w:t>l</w:t>
      </w:r>
      <w:r w:rsidR="00121F18" w:rsidRPr="006D1D46">
        <w:rPr>
          <w:szCs w:val="24"/>
        </w:rPr>
        <w:t xml:space="preserve">a proiectul de hotărâre </w:t>
      </w:r>
      <w:bookmarkEnd w:id="1"/>
      <w:proofErr w:type="spellStart"/>
      <w:r w:rsidR="004E44B3" w:rsidRPr="004E44B3">
        <w:rPr>
          <w:szCs w:val="24"/>
          <w:lang w:val="en-US"/>
        </w:rPr>
        <w:t>privind</w:t>
      </w:r>
      <w:proofErr w:type="spellEnd"/>
      <w:r w:rsidR="004E44B3" w:rsidRPr="004E44B3">
        <w:rPr>
          <w:szCs w:val="24"/>
          <w:lang w:val="en-US"/>
        </w:rPr>
        <w:t xml:space="preserve"> </w:t>
      </w:r>
      <w:proofErr w:type="spellStart"/>
      <w:r w:rsidR="00FC1B4A">
        <w:rPr>
          <w:szCs w:val="24"/>
          <w:lang w:val="en-US"/>
        </w:rPr>
        <w:t>actualiz</w:t>
      </w:r>
      <w:r w:rsidR="00055A5A">
        <w:rPr>
          <w:szCs w:val="24"/>
          <w:lang w:val="en-US"/>
        </w:rPr>
        <w:t>area</w:t>
      </w:r>
      <w:proofErr w:type="spellEnd"/>
      <w:r w:rsidR="004E44B3" w:rsidRPr="004E44B3">
        <w:rPr>
          <w:szCs w:val="24"/>
          <w:lang w:val="en-US"/>
        </w:rPr>
        <w:t xml:space="preserve"> </w:t>
      </w:r>
      <w:proofErr w:type="spellStart"/>
      <w:r w:rsidR="004E44B3" w:rsidRPr="004E44B3">
        <w:rPr>
          <w:szCs w:val="24"/>
          <w:lang w:val="en-US"/>
        </w:rPr>
        <w:t>indicatorilor</w:t>
      </w:r>
      <w:proofErr w:type="spellEnd"/>
      <w:r w:rsidR="004E44B3" w:rsidRPr="004E44B3">
        <w:rPr>
          <w:szCs w:val="24"/>
          <w:lang w:val="en-US"/>
        </w:rPr>
        <w:t xml:space="preserve"> </w:t>
      </w:r>
      <w:proofErr w:type="spellStart"/>
      <w:r w:rsidR="004E44B3" w:rsidRPr="004E44B3">
        <w:rPr>
          <w:szCs w:val="24"/>
          <w:lang w:val="en-US"/>
        </w:rPr>
        <w:t>tehnico-economici</w:t>
      </w:r>
      <w:proofErr w:type="spellEnd"/>
      <w:r w:rsidR="004E44B3" w:rsidRPr="004E44B3">
        <w:rPr>
          <w:szCs w:val="24"/>
          <w:lang w:val="en-US"/>
        </w:rPr>
        <w:t xml:space="preserve"> la </w:t>
      </w:r>
      <w:proofErr w:type="spellStart"/>
      <w:r w:rsidR="004E44B3" w:rsidRPr="004E44B3">
        <w:rPr>
          <w:szCs w:val="24"/>
          <w:lang w:val="en-US"/>
        </w:rPr>
        <w:t>obiectivul</w:t>
      </w:r>
      <w:proofErr w:type="spellEnd"/>
      <w:r w:rsidR="004E44B3" w:rsidRPr="004E44B3">
        <w:rPr>
          <w:szCs w:val="24"/>
          <w:lang w:val="en-US"/>
        </w:rPr>
        <w:t xml:space="preserve"> de </w:t>
      </w:r>
      <w:proofErr w:type="spellStart"/>
      <w:r w:rsidR="004E44B3" w:rsidRPr="004E44B3">
        <w:rPr>
          <w:szCs w:val="24"/>
          <w:lang w:val="en-US"/>
        </w:rPr>
        <w:t>investiţie</w:t>
      </w:r>
      <w:proofErr w:type="spellEnd"/>
      <w:r w:rsidR="004E44B3" w:rsidRPr="004E44B3">
        <w:rPr>
          <w:szCs w:val="24"/>
          <w:lang w:val="en-US"/>
        </w:rPr>
        <w:t xml:space="preserve"> </w:t>
      </w:r>
      <w:bookmarkStart w:id="2" w:name="_Hlk190937861"/>
      <w:proofErr w:type="spellStart"/>
      <w:r w:rsidR="00FC1B4A" w:rsidRPr="00FC1B4A">
        <w:rPr>
          <w:b/>
          <w:szCs w:val="24"/>
          <w:lang w:val="en-US"/>
        </w:rPr>
        <w:t>Reabilitare</w:t>
      </w:r>
      <w:proofErr w:type="spellEnd"/>
      <w:r w:rsidR="00FC1B4A" w:rsidRPr="00FC1B4A">
        <w:rPr>
          <w:b/>
          <w:szCs w:val="24"/>
          <w:lang w:val="en-US"/>
        </w:rPr>
        <w:t xml:space="preserve"> </w:t>
      </w:r>
      <w:proofErr w:type="spellStart"/>
      <w:r w:rsidR="00FC1B4A" w:rsidRPr="00FC1B4A">
        <w:rPr>
          <w:b/>
          <w:szCs w:val="24"/>
          <w:lang w:val="en-US"/>
        </w:rPr>
        <w:t>și</w:t>
      </w:r>
      <w:proofErr w:type="spellEnd"/>
      <w:r w:rsidR="00FC1B4A" w:rsidRPr="00FC1B4A">
        <w:rPr>
          <w:b/>
          <w:szCs w:val="24"/>
          <w:lang w:val="en-US"/>
        </w:rPr>
        <w:t xml:space="preserve"> </w:t>
      </w:r>
      <w:proofErr w:type="spellStart"/>
      <w:r w:rsidR="00FC1B4A" w:rsidRPr="00FC1B4A">
        <w:rPr>
          <w:b/>
          <w:szCs w:val="24"/>
          <w:lang w:val="en-US"/>
        </w:rPr>
        <w:t>extindere</w:t>
      </w:r>
      <w:proofErr w:type="spellEnd"/>
      <w:r w:rsidR="00FC1B4A" w:rsidRPr="00FC1B4A">
        <w:rPr>
          <w:b/>
          <w:szCs w:val="24"/>
          <w:lang w:val="en-US"/>
        </w:rPr>
        <w:t xml:space="preserve"> pe </w:t>
      </w:r>
      <w:proofErr w:type="spellStart"/>
      <w:r w:rsidR="00FC1B4A" w:rsidRPr="00FC1B4A">
        <w:rPr>
          <w:b/>
          <w:szCs w:val="24"/>
          <w:lang w:val="en-US"/>
        </w:rPr>
        <w:t>verticală</w:t>
      </w:r>
      <w:proofErr w:type="spellEnd"/>
      <w:r w:rsidR="00FC1B4A" w:rsidRPr="00FC1B4A">
        <w:rPr>
          <w:b/>
          <w:szCs w:val="24"/>
          <w:lang w:val="en-US"/>
        </w:rPr>
        <w:t xml:space="preserve"> Corp ”B” D+P+2</w:t>
      </w:r>
      <w:r w:rsidR="0091543E">
        <w:rPr>
          <w:b/>
          <w:szCs w:val="24"/>
          <w:lang w:val="en-US"/>
        </w:rPr>
        <w:t xml:space="preserve"> </w:t>
      </w:r>
      <w:r w:rsidR="00FC1B4A" w:rsidRPr="00FC1B4A">
        <w:rPr>
          <w:b/>
          <w:szCs w:val="24"/>
          <w:lang w:val="en-US"/>
        </w:rPr>
        <w:t>(</w:t>
      </w:r>
      <w:proofErr w:type="spellStart"/>
      <w:r w:rsidR="00FC1B4A" w:rsidRPr="00FC1B4A">
        <w:rPr>
          <w:b/>
          <w:szCs w:val="24"/>
          <w:lang w:val="en-US"/>
        </w:rPr>
        <w:t>parțial</w:t>
      </w:r>
      <w:proofErr w:type="spellEnd"/>
      <w:r w:rsidR="00FC1B4A" w:rsidRPr="00FC1B4A">
        <w:rPr>
          <w:b/>
          <w:szCs w:val="24"/>
          <w:lang w:val="en-US"/>
        </w:rPr>
        <w:t>)</w:t>
      </w:r>
      <w:bookmarkEnd w:id="2"/>
      <w:r w:rsidR="00D750E7" w:rsidRPr="00D750E7">
        <w:t xml:space="preserve"> </w:t>
      </w:r>
      <w:r w:rsidR="00D750E7" w:rsidRPr="00D750E7">
        <w:rPr>
          <w:b/>
          <w:szCs w:val="24"/>
          <w:lang w:val="en-US"/>
        </w:rPr>
        <w:t xml:space="preserve">la </w:t>
      </w:r>
      <w:proofErr w:type="spellStart"/>
      <w:r w:rsidR="0091543E">
        <w:rPr>
          <w:b/>
          <w:szCs w:val="24"/>
          <w:lang w:val="en-US"/>
        </w:rPr>
        <w:t>Ș</w:t>
      </w:r>
      <w:r w:rsidR="00D750E7" w:rsidRPr="00D750E7">
        <w:rPr>
          <w:b/>
          <w:szCs w:val="24"/>
          <w:lang w:val="en-US"/>
        </w:rPr>
        <w:t>coala</w:t>
      </w:r>
      <w:proofErr w:type="spellEnd"/>
      <w:r w:rsidR="00D750E7" w:rsidRPr="00D750E7">
        <w:rPr>
          <w:b/>
          <w:szCs w:val="24"/>
          <w:lang w:val="en-US"/>
        </w:rPr>
        <w:t xml:space="preserve"> </w:t>
      </w:r>
      <w:proofErr w:type="spellStart"/>
      <w:r w:rsidR="0091543E">
        <w:rPr>
          <w:b/>
          <w:szCs w:val="24"/>
          <w:lang w:val="en-US"/>
        </w:rPr>
        <w:t>G</w:t>
      </w:r>
      <w:r w:rsidR="00D750E7" w:rsidRPr="00D750E7">
        <w:rPr>
          <w:b/>
          <w:szCs w:val="24"/>
          <w:lang w:val="en-US"/>
        </w:rPr>
        <w:t>imnazială</w:t>
      </w:r>
      <w:proofErr w:type="spellEnd"/>
      <w:r w:rsidR="00D750E7" w:rsidRPr="00D750E7">
        <w:rPr>
          <w:b/>
          <w:szCs w:val="24"/>
          <w:lang w:val="en-US"/>
        </w:rPr>
        <w:t xml:space="preserve"> Constantin </w:t>
      </w:r>
      <w:proofErr w:type="spellStart"/>
      <w:r w:rsidR="00D750E7" w:rsidRPr="00D750E7">
        <w:rPr>
          <w:b/>
          <w:szCs w:val="24"/>
          <w:lang w:val="en-US"/>
        </w:rPr>
        <w:t>Brâncoveanu</w:t>
      </w:r>
      <w:proofErr w:type="spellEnd"/>
    </w:p>
    <w:p w14:paraId="3DF1FF0C" w14:textId="77777777" w:rsidR="00B17D62" w:rsidRPr="006D1D46" w:rsidRDefault="00B17D62" w:rsidP="00351B0A">
      <w:pPr>
        <w:spacing w:after="0"/>
        <w:jc w:val="both"/>
        <w:rPr>
          <w:szCs w:val="24"/>
        </w:rPr>
      </w:pPr>
    </w:p>
    <w:p w14:paraId="40FDAAE4" w14:textId="5CCB3980" w:rsidR="006E6296" w:rsidRPr="006E6296" w:rsidRDefault="006E6296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bookmarkStart w:id="3" w:name="_Hlk31895780"/>
      <w:bookmarkStart w:id="4" w:name="_Hlk22796876"/>
      <w:r w:rsidRPr="006E6296">
        <w:rPr>
          <w:rFonts w:eastAsia="SimSun"/>
          <w:szCs w:val="24"/>
          <w:lang w:eastAsia="zh-CN"/>
        </w:rPr>
        <w:t xml:space="preserve">Ținând cont de faptul că modificarea HG nr. 907/2016 prevede </w:t>
      </w:r>
      <w:r w:rsidR="00CC039B">
        <w:rPr>
          <w:rFonts w:eastAsia="SimSun"/>
          <w:szCs w:val="24"/>
          <w:lang w:eastAsia="zh-CN"/>
        </w:rPr>
        <w:t>i</w:t>
      </w:r>
      <w:r w:rsidRPr="006E6296">
        <w:rPr>
          <w:rFonts w:eastAsia="SimSun"/>
          <w:szCs w:val="24"/>
          <w:lang w:eastAsia="zh-CN"/>
        </w:rPr>
        <w:t xml:space="preserve">ntroducerea în structura Devizului General a unui capitol 7 și a unui subcapitol 3.8.3, este necesară </w:t>
      </w:r>
      <w:r w:rsidR="001B5630">
        <w:rPr>
          <w:rFonts w:eastAsia="SimSun"/>
          <w:szCs w:val="24"/>
          <w:lang w:eastAsia="zh-CN"/>
        </w:rPr>
        <w:t>modific</w:t>
      </w:r>
      <w:r w:rsidRPr="006E6296">
        <w:rPr>
          <w:rFonts w:eastAsia="SimSun"/>
          <w:szCs w:val="24"/>
          <w:lang w:eastAsia="zh-CN"/>
        </w:rPr>
        <w:t xml:space="preserve">area indicatorilor tehnico-economici ai obiectivului de investiții </w:t>
      </w:r>
      <w:r w:rsidR="00FC1B4A" w:rsidRPr="00FC1B4A">
        <w:rPr>
          <w:rFonts w:eastAsia="SimSun"/>
          <w:szCs w:val="24"/>
          <w:lang w:eastAsia="zh-CN"/>
        </w:rPr>
        <w:t>Reabilitare și extindere pe verticală Corp ”B” D+P+2</w:t>
      </w:r>
      <w:r w:rsidR="0091543E">
        <w:rPr>
          <w:rFonts w:eastAsia="SimSun"/>
          <w:szCs w:val="24"/>
          <w:lang w:eastAsia="zh-CN"/>
        </w:rPr>
        <w:t xml:space="preserve"> </w:t>
      </w:r>
      <w:r w:rsidR="00FC1B4A" w:rsidRPr="00FC1B4A">
        <w:rPr>
          <w:rFonts w:eastAsia="SimSun"/>
          <w:szCs w:val="24"/>
          <w:lang w:eastAsia="zh-CN"/>
        </w:rPr>
        <w:t>(parțial)</w:t>
      </w:r>
      <w:r w:rsidR="00D750E7" w:rsidRPr="00D750E7">
        <w:t xml:space="preserve"> </w:t>
      </w:r>
      <w:r w:rsidR="00D750E7" w:rsidRPr="00D750E7">
        <w:rPr>
          <w:rFonts w:eastAsia="SimSun"/>
          <w:szCs w:val="24"/>
          <w:lang w:eastAsia="zh-CN"/>
        </w:rPr>
        <w:t xml:space="preserve">la </w:t>
      </w:r>
      <w:r w:rsidR="0091543E">
        <w:rPr>
          <w:rFonts w:eastAsia="SimSun"/>
          <w:szCs w:val="24"/>
          <w:lang w:eastAsia="zh-CN"/>
        </w:rPr>
        <w:t>Ș</w:t>
      </w:r>
      <w:r w:rsidR="00D750E7" w:rsidRPr="00D750E7">
        <w:rPr>
          <w:rFonts w:eastAsia="SimSun"/>
          <w:szCs w:val="24"/>
          <w:lang w:eastAsia="zh-CN"/>
        </w:rPr>
        <w:t xml:space="preserve">coala </w:t>
      </w:r>
      <w:r w:rsidR="0091543E">
        <w:rPr>
          <w:rFonts w:eastAsia="SimSun"/>
          <w:szCs w:val="24"/>
          <w:lang w:eastAsia="zh-CN"/>
        </w:rPr>
        <w:t>G</w:t>
      </w:r>
      <w:r w:rsidR="00D750E7" w:rsidRPr="00D750E7">
        <w:rPr>
          <w:rFonts w:eastAsia="SimSun"/>
          <w:szCs w:val="24"/>
          <w:lang w:eastAsia="zh-CN"/>
        </w:rPr>
        <w:t>imnazială Constantin Brâncoveanu</w:t>
      </w:r>
      <w:r w:rsidRPr="006E6296">
        <w:rPr>
          <w:rFonts w:eastAsia="SimSun"/>
          <w:szCs w:val="24"/>
          <w:lang w:eastAsia="zh-CN"/>
        </w:rPr>
        <w:t>.</w:t>
      </w:r>
    </w:p>
    <w:p w14:paraId="10667C2A" w14:textId="420F5E1E" w:rsidR="00FC1B4A" w:rsidRDefault="00FC1B4A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FC1B4A">
        <w:rPr>
          <w:rFonts w:eastAsia="SimSun"/>
          <w:szCs w:val="24"/>
          <w:lang w:eastAsia="zh-CN"/>
        </w:rPr>
        <w:t xml:space="preserve">Având în vedere că executarea proiectului se apropie de final sumele aferente capitolului 7.2 Rezervă de implementare s-a cuprins la capitolul 4.1 Construcții și instalații pe fiecare categorie de lucrări, motiv pentru care capitolul 7.2 s-a </w:t>
      </w:r>
      <w:r w:rsidR="006B51A4">
        <w:rPr>
          <w:rFonts w:eastAsia="SimSun"/>
          <w:szCs w:val="24"/>
          <w:lang w:eastAsia="zh-CN"/>
        </w:rPr>
        <w:t>cuprins</w:t>
      </w:r>
      <w:r w:rsidRPr="00FC1B4A">
        <w:rPr>
          <w:rFonts w:eastAsia="SimSun"/>
          <w:szCs w:val="24"/>
          <w:lang w:eastAsia="zh-CN"/>
        </w:rPr>
        <w:t xml:space="preserve"> cu </w:t>
      </w:r>
      <w:r w:rsidR="006B51A4">
        <w:rPr>
          <w:rFonts w:eastAsia="SimSun"/>
          <w:szCs w:val="24"/>
          <w:lang w:eastAsia="zh-CN"/>
        </w:rPr>
        <w:t xml:space="preserve">valoare de </w:t>
      </w:r>
      <w:r w:rsidRPr="00FC1B4A">
        <w:rPr>
          <w:rFonts w:eastAsia="SimSun"/>
          <w:szCs w:val="24"/>
          <w:lang w:eastAsia="zh-CN"/>
        </w:rPr>
        <w:t xml:space="preserve">0 lei. Sumele aferente capitolelor 3.8.3 Coordonator în materie de securitate și sănătate și 7.1 Cheltuieli aferente marjei de buget de 25% nu s-a utilizat și ca atare s-a </w:t>
      </w:r>
      <w:r w:rsidR="006B51A4">
        <w:rPr>
          <w:rFonts w:eastAsia="SimSun"/>
          <w:szCs w:val="24"/>
          <w:lang w:eastAsia="zh-CN"/>
        </w:rPr>
        <w:t>cuprins</w:t>
      </w:r>
      <w:r w:rsidRPr="00FC1B4A">
        <w:rPr>
          <w:rFonts w:eastAsia="SimSun"/>
          <w:szCs w:val="24"/>
          <w:lang w:eastAsia="zh-CN"/>
        </w:rPr>
        <w:t xml:space="preserve"> cu </w:t>
      </w:r>
      <w:r w:rsidR="006B51A4">
        <w:rPr>
          <w:rFonts w:eastAsia="SimSun"/>
          <w:szCs w:val="24"/>
          <w:lang w:eastAsia="zh-CN"/>
        </w:rPr>
        <w:t xml:space="preserve">o </w:t>
      </w:r>
      <w:r w:rsidRPr="00FC1B4A">
        <w:rPr>
          <w:rFonts w:eastAsia="SimSun"/>
          <w:szCs w:val="24"/>
          <w:lang w:eastAsia="zh-CN"/>
        </w:rPr>
        <w:t xml:space="preserve">valoare </w:t>
      </w:r>
      <w:r w:rsidR="006B51A4">
        <w:rPr>
          <w:rFonts w:eastAsia="SimSun"/>
          <w:szCs w:val="24"/>
          <w:lang w:eastAsia="zh-CN"/>
        </w:rPr>
        <w:t xml:space="preserve">de </w:t>
      </w:r>
      <w:r w:rsidRPr="00FC1B4A">
        <w:rPr>
          <w:rFonts w:eastAsia="SimSun"/>
          <w:szCs w:val="24"/>
          <w:lang w:eastAsia="zh-CN"/>
        </w:rPr>
        <w:t xml:space="preserve">0 lei. </w:t>
      </w:r>
    </w:p>
    <w:p w14:paraId="2FE948DA" w14:textId="0147E186" w:rsidR="000E5921" w:rsidRDefault="006E6296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În urma  modifică</w:t>
      </w:r>
      <w:r w:rsidR="001B5630">
        <w:rPr>
          <w:rFonts w:eastAsia="SimSun"/>
          <w:szCs w:val="24"/>
          <w:lang w:eastAsia="zh-CN"/>
        </w:rPr>
        <w:t>rii</w:t>
      </w:r>
      <w:r w:rsidRPr="006E6296">
        <w:rPr>
          <w:rFonts w:eastAsia="SimSun"/>
          <w:szCs w:val="24"/>
          <w:lang w:eastAsia="zh-CN"/>
        </w:rPr>
        <w:t xml:space="preserve"> valoril</w:t>
      </w:r>
      <w:r w:rsidR="000E4286">
        <w:rPr>
          <w:rFonts w:eastAsia="SimSun"/>
          <w:szCs w:val="24"/>
          <w:lang w:eastAsia="zh-CN"/>
        </w:rPr>
        <w:t>or</w:t>
      </w:r>
      <w:r w:rsidRPr="006E6296">
        <w:rPr>
          <w:rFonts w:eastAsia="SimSun"/>
          <w:szCs w:val="24"/>
          <w:lang w:eastAsia="zh-CN"/>
        </w:rPr>
        <w:t xml:space="preserve"> din devizul general</w:t>
      </w:r>
      <w:r w:rsidR="000E4286">
        <w:rPr>
          <w:rFonts w:eastAsia="SimSun"/>
          <w:szCs w:val="24"/>
          <w:lang w:eastAsia="zh-CN"/>
        </w:rPr>
        <w:t>,</w:t>
      </w:r>
      <w:r w:rsidRPr="006E6296">
        <w:rPr>
          <w:rFonts w:eastAsia="SimSun"/>
          <w:szCs w:val="24"/>
          <w:lang w:eastAsia="zh-CN"/>
        </w:rPr>
        <w:t xml:space="preserve"> </w:t>
      </w:r>
      <w:r w:rsidR="001B5630">
        <w:rPr>
          <w:rFonts w:eastAsia="SimSun"/>
          <w:szCs w:val="24"/>
          <w:lang w:eastAsia="zh-CN"/>
        </w:rPr>
        <w:t xml:space="preserve">indicatorii tehnico – economici </w:t>
      </w:r>
      <w:r w:rsidRPr="006E6296">
        <w:rPr>
          <w:rFonts w:eastAsia="SimSun"/>
          <w:szCs w:val="24"/>
          <w:lang w:eastAsia="zh-CN"/>
        </w:rPr>
        <w:t xml:space="preserve">pentru obiectivul de investiție </w:t>
      </w:r>
      <w:r w:rsidR="00FC1B4A" w:rsidRPr="00FC1B4A">
        <w:rPr>
          <w:rFonts w:eastAsia="SimSun"/>
          <w:szCs w:val="24"/>
          <w:lang w:eastAsia="zh-CN"/>
        </w:rPr>
        <w:t>Reabilitare și extindere pe verticală Corp ”B” D+P+2</w:t>
      </w:r>
      <w:r w:rsidR="0091543E">
        <w:rPr>
          <w:rFonts w:eastAsia="SimSun"/>
          <w:szCs w:val="24"/>
          <w:lang w:eastAsia="zh-CN"/>
        </w:rPr>
        <w:t xml:space="preserve"> </w:t>
      </w:r>
      <w:r w:rsidR="00FC1B4A" w:rsidRPr="00FC1B4A">
        <w:rPr>
          <w:rFonts w:eastAsia="SimSun"/>
          <w:szCs w:val="24"/>
          <w:lang w:eastAsia="zh-CN"/>
        </w:rPr>
        <w:t>(parțial)</w:t>
      </w:r>
      <w:r w:rsidR="00FC1B4A">
        <w:rPr>
          <w:rFonts w:eastAsia="SimSun"/>
          <w:szCs w:val="24"/>
          <w:lang w:eastAsia="zh-CN"/>
        </w:rPr>
        <w:t xml:space="preserve"> </w:t>
      </w:r>
      <w:r w:rsidR="00D750E7" w:rsidRPr="00D750E7">
        <w:rPr>
          <w:rFonts w:eastAsia="SimSun"/>
          <w:szCs w:val="24"/>
          <w:lang w:eastAsia="zh-CN"/>
        </w:rPr>
        <w:t xml:space="preserve">la </w:t>
      </w:r>
      <w:r w:rsidR="0091543E">
        <w:rPr>
          <w:rFonts w:eastAsia="SimSun"/>
          <w:szCs w:val="24"/>
          <w:lang w:eastAsia="zh-CN"/>
        </w:rPr>
        <w:t>Ș</w:t>
      </w:r>
      <w:r w:rsidR="00D750E7" w:rsidRPr="00D750E7">
        <w:rPr>
          <w:rFonts w:eastAsia="SimSun"/>
          <w:szCs w:val="24"/>
          <w:lang w:eastAsia="zh-CN"/>
        </w:rPr>
        <w:t xml:space="preserve">coala </w:t>
      </w:r>
      <w:r w:rsidR="0091543E">
        <w:rPr>
          <w:rFonts w:eastAsia="SimSun"/>
          <w:szCs w:val="24"/>
          <w:lang w:eastAsia="zh-CN"/>
        </w:rPr>
        <w:t>G</w:t>
      </w:r>
      <w:r w:rsidR="00D750E7" w:rsidRPr="00D750E7">
        <w:rPr>
          <w:rFonts w:eastAsia="SimSun"/>
          <w:szCs w:val="24"/>
          <w:lang w:eastAsia="zh-CN"/>
        </w:rPr>
        <w:t xml:space="preserve">imnazială Constantin Brâncoveanu </w:t>
      </w:r>
      <w:r w:rsidR="001B5630">
        <w:rPr>
          <w:rFonts w:eastAsia="SimSun"/>
          <w:szCs w:val="24"/>
          <w:lang w:eastAsia="zh-CN"/>
        </w:rPr>
        <w:t>devin</w:t>
      </w:r>
      <w:r w:rsidRPr="006E6296">
        <w:rPr>
          <w:rFonts w:eastAsia="SimSun"/>
          <w:szCs w:val="24"/>
          <w:lang w:eastAsia="zh-CN"/>
        </w:rPr>
        <w:t>:</w:t>
      </w:r>
    </w:p>
    <w:p w14:paraId="1FB24461" w14:textId="77777777" w:rsidR="00FA1B7B" w:rsidRPr="00FA1B7B" w:rsidRDefault="00FA1B7B" w:rsidP="00FA1B7B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FA1B7B">
        <w:rPr>
          <w:rFonts w:eastAsia="SimSun"/>
          <w:szCs w:val="24"/>
          <w:lang w:eastAsia="zh-CN"/>
        </w:rPr>
        <w:t>din</w:t>
      </w:r>
    </w:p>
    <w:p w14:paraId="14F603E6" w14:textId="77777777" w:rsidR="00FA1B7B" w:rsidRDefault="00FA1B7B" w:rsidP="00FA1B7B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FA1B7B">
        <w:rPr>
          <w:rFonts w:eastAsia="SimSun"/>
          <w:szCs w:val="24"/>
          <w:lang w:eastAsia="zh-CN"/>
        </w:rPr>
        <w:t>Indicatori tehnico-economici aprobați anterior au fost:</w:t>
      </w:r>
    </w:p>
    <w:p w14:paraId="6EF977DF" w14:textId="77777777" w:rsidR="00FA1B7B" w:rsidRPr="00FA1B7B" w:rsidRDefault="00FA1B7B" w:rsidP="00FA1B7B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</w:p>
    <w:p w14:paraId="3D004D0C" w14:textId="77777777" w:rsidR="00FA1B7B" w:rsidRPr="00FA1B7B" w:rsidRDefault="00FA1B7B" w:rsidP="00FA1B7B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FA1B7B">
        <w:rPr>
          <w:rFonts w:eastAsia="SimSun"/>
          <w:szCs w:val="24"/>
          <w:lang w:eastAsia="zh-CN"/>
        </w:rPr>
        <w:t>Valoarea totală a investiţiei:              7.085.159,08 lei (fără TVA)/8.409.112,57 lei (cu TVA)</w:t>
      </w:r>
    </w:p>
    <w:p w14:paraId="4F988B91" w14:textId="77777777" w:rsidR="00FA1B7B" w:rsidRPr="00FA1B7B" w:rsidRDefault="00FA1B7B" w:rsidP="00FA1B7B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FA1B7B">
        <w:rPr>
          <w:rFonts w:eastAsia="SimSun"/>
          <w:szCs w:val="24"/>
          <w:lang w:eastAsia="zh-CN"/>
        </w:rPr>
        <w:t>din care:</w:t>
      </w:r>
    </w:p>
    <w:p w14:paraId="2A2F1B16" w14:textId="741BE86D" w:rsidR="00FA1B7B" w:rsidRPr="00FA1B7B" w:rsidRDefault="00FA1B7B" w:rsidP="00FA1B7B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FA1B7B">
        <w:rPr>
          <w:rFonts w:eastAsia="SimSun"/>
          <w:szCs w:val="24"/>
          <w:lang w:eastAsia="zh-CN"/>
        </w:rPr>
        <w:t xml:space="preserve">construcţii - montaj: </w:t>
      </w:r>
      <w:r w:rsidRPr="00FA1B7B">
        <w:rPr>
          <w:rFonts w:eastAsia="SimSun"/>
          <w:szCs w:val="24"/>
          <w:lang w:eastAsia="zh-CN"/>
        </w:rPr>
        <w:tab/>
      </w:r>
      <w:r w:rsidRPr="00FA1B7B">
        <w:rPr>
          <w:rFonts w:eastAsia="SimSun"/>
          <w:szCs w:val="24"/>
          <w:lang w:eastAsia="zh-CN"/>
        </w:rPr>
        <w:tab/>
        <w:t xml:space="preserve">   </w:t>
      </w:r>
      <w:r>
        <w:rPr>
          <w:rFonts w:eastAsia="SimSun"/>
          <w:szCs w:val="24"/>
          <w:lang w:eastAsia="zh-CN"/>
        </w:rPr>
        <w:t xml:space="preserve">      </w:t>
      </w:r>
      <w:r w:rsidRPr="00FA1B7B">
        <w:rPr>
          <w:rFonts w:eastAsia="SimSun"/>
          <w:szCs w:val="24"/>
          <w:lang w:eastAsia="zh-CN"/>
        </w:rPr>
        <w:t>5.366.515,86 lei  (fără TVA) /6.386.153,87 lei (cu TVA)</w:t>
      </w:r>
    </w:p>
    <w:p w14:paraId="6C2ED390" w14:textId="77777777" w:rsidR="00FA1B7B" w:rsidRPr="00FA1B7B" w:rsidRDefault="00FA1B7B" w:rsidP="00FA1B7B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FA1B7B">
        <w:rPr>
          <w:rFonts w:eastAsia="SimSun"/>
          <w:szCs w:val="24"/>
          <w:lang w:eastAsia="zh-CN"/>
        </w:rPr>
        <w:tab/>
      </w:r>
    </w:p>
    <w:p w14:paraId="664A7DDC" w14:textId="5B771A78" w:rsidR="006E6296" w:rsidRPr="000E5921" w:rsidRDefault="00FA1B7B" w:rsidP="00FA1B7B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FA1B7B">
        <w:rPr>
          <w:rFonts w:eastAsia="SimSun"/>
          <w:szCs w:val="24"/>
          <w:lang w:eastAsia="zh-CN"/>
        </w:rPr>
        <w:t>în</w:t>
      </w:r>
    </w:p>
    <w:p w14:paraId="697A9F3D" w14:textId="529AD2CC" w:rsidR="000E5921" w:rsidRDefault="00FA1B7B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FA1B7B">
        <w:rPr>
          <w:rFonts w:eastAsia="SimSun"/>
          <w:szCs w:val="24"/>
          <w:lang w:eastAsia="zh-CN"/>
        </w:rPr>
        <w:t>Indicatori tehnico-economici conform noului Deviz</w:t>
      </w:r>
      <w:r w:rsidR="0091543E">
        <w:rPr>
          <w:rFonts w:eastAsia="SimSun"/>
          <w:szCs w:val="24"/>
          <w:lang w:eastAsia="zh-CN"/>
        </w:rPr>
        <w:t xml:space="preserve"> </w:t>
      </w:r>
      <w:r w:rsidRPr="00FA1B7B">
        <w:rPr>
          <w:rFonts w:eastAsia="SimSun"/>
          <w:szCs w:val="24"/>
          <w:lang w:eastAsia="zh-CN"/>
        </w:rPr>
        <w:t>General:</w:t>
      </w:r>
    </w:p>
    <w:p w14:paraId="6EED2FC0" w14:textId="77777777" w:rsidR="00FA1B7B" w:rsidRPr="000E5921" w:rsidRDefault="00FA1B7B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18A2F019" w14:textId="06D454C3" w:rsidR="00FC1B4A" w:rsidRPr="00FC1B4A" w:rsidRDefault="00FC1B4A" w:rsidP="00FC1B4A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FC1B4A">
        <w:rPr>
          <w:rFonts w:eastAsia="SimSun"/>
          <w:szCs w:val="24"/>
          <w:lang w:eastAsia="zh-CN"/>
        </w:rPr>
        <w:t>Valoarea totală a investiției:</w:t>
      </w:r>
      <w:r w:rsidRPr="00FC1B4A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             </w:t>
      </w:r>
      <w:r w:rsidRPr="00FC1B4A">
        <w:rPr>
          <w:rFonts w:eastAsia="SimSun"/>
          <w:szCs w:val="24"/>
          <w:lang w:eastAsia="zh-CN"/>
        </w:rPr>
        <w:t>8.066.817,48 lei (fără TVA) /</w:t>
      </w:r>
      <w:r w:rsidR="00D750E7">
        <w:rPr>
          <w:rFonts w:eastAsia="SimSun"/>
          <w:szCs w:val="24"/>
          <w:lang w:eastAsia="zh-CN"/>
        </w:rPr>
        <w:t>9.593.598,19</w:t>
      </w:r>
      <w:r w:rsidRPr="00FC1B4A">
        <w:rPr>
          <w:rFonts w:eastAsia="SimSun"/>
          <w:szCs w:val="24"/>
          <w:lang w:eastAsia="zh-CN"/>
        </w:rPr>
        <w:t xml:space="preserve"> lei (cu TVA)</w:t>
      </w:r>
    </w:p>
    <w:p w14:paraId="3DE1A448" w14:textId="77777777" w:rsidR="00FC1B4A" w:rsidRPr="00FC1B4A" w:rsidRDefault="00FC1B4A" w:rsidP="00FC1B4A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FC1B4A">
        <w:rPr>
          <w:rFonts w:eastAsia="SimSun"/>
          <w:szCs w:val="24"/>
          <w:lang w:eastAsia="zh-CN"/>
        </w:rPr>
        <w:t>din care</w:t>
      </w:r>
    </w:p>
    <w:p w14:paraId="73B9A0F3" w14:textId="69C65B36" w:rsidR="000E5921" w:rsidRDefault="00FC1B4A" w:rsidP="00FC1B4A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FC1B4A">
        <w:rPr>
          <w:rFonts w:eastAsia="SimSun"/>
          <w:szCs w:val="24"/>
          <w:lang w:eastAsia="zh-CN"/>
        </w:rPr>
        <w:t>construcții-montaj:</w:t>
      </w:r>
      <w:r w:rsidRPr="00FC1B4A">
        <w:rPr>
          <w:rFonts w:eastAsia="SimSun"/>
          <w:szCs w:val="24"/>
          <w:lang w:eastAsia="zh-CN"/>
        </w:rPr>
        <w:tab/>
        <w:t xml:space="preserve">                         6.225.901,56 lei (fără TVA) /</w:t>
      </w:r>
      <w:r w:rsidR="00D750E7">
        <w:rPr>
          <w:rFonts w:eastAsia="SimSun"/>
          <w:szCs w:val="24"/>
          <w:lang w:eastAsia="zh-CN"/>
        </w:rPr>
        <w:t>7.408.822,86</w:t>
      </w:r>
      <w:r w:rsidRPr="00FC1B4A">
        <w:rPr>
          <w:rFonts w:eastAsia="SimSun"/>
          <w:szCs w:val="24"/>
          <w:lang w:eastAsia="zh-CN"/>
        </w:rPr>
        <w:t xml:space="preserve"> lei (cu TVA)</w:t>
      </w:r>
    </w:p>
    <w:p w14:paraId="4E4D550E" w14:textId="77777777" w:rsidR="00FC1B4A" w:rsidRPr="000E5921" w:rsidRDefault="00FC1B4A" w:rsidP="00FC1B4A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45634D41" w14:textId="4223FED0" w:rsidR="008F479D" w:rsidRDefault="008F479D" w:rsidP="008F479D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Investiția este realizată</w:t>
      </w:r>
      <w:r w:rsidR="000E5921" w:rsidRPr="000E5921">
        <w:rPr>
          <w:rFonts w:eastAsia="SimSun"/>
          <w:szCs w:val="24"/>
          <w:lang w:eastAsia="zh-CN"/>
        </w:rPr>
        <w:t xml:space="preserve"> din bugetul de venituri și cheltuieli al Municipiului Satu Mare.</w:t>
      </w:r>
      <w:r w:rsidR="007603EC">
        <w:rPr>
          <w:rFonts w:eastAsia="SimSun"/>
          <w:szCs w:val="24"/>
          <w:lang w:eastAsia="zh-CN"/>
        </w:rPr>
        <w:tab/>
      </w:r>
      <w:bookmarkEnd w:id="3"/>
      <w:bookmarkEnd w:id="4"/>
    </w:p>
    <w:p w14:paraId="4383A60A" w14:textId="3C843E60" w:rsidR="00A63A65" w:rsidRPr="000730A2" w:rsidRDefault="00A63A65" w:rsidP="008F479D">
      <w:pPr>
        <w:spacing w:after="0" w:line="240" w:lineRule="auto"/>
        <w:ind w:firstLine="720"/>
        <w:jc w:val="both"/>
        <w:rPr>
          <w:rFonts w:eastAsiaTheme="minorHAnsi"/>
          <w:szCs w:val="24"/>
        </w:rPr>
      </w:pPr>
      <w:r w:rsidRPr="000730A2">
        <w:rPr>
          <w:kern w:val="20"/>
          <w:szCs w:val="24"/>
        </w:rPr>
        <w:t xml:space="preserve">Raportat la prevederile art. 41, art. 44, aliniat (1) din Legea nr. 273/2006 privind </w:t>
      </w:r>
      <w:r w:rsidR="002C0453" w:rsidRPr="000730A2">
        <w:rPr>
          <w:kern w:val="20"/>
          <w:szCs w:val="24"/>
        </w:rPr>
        <w:t>finanțele</w:t>
      </w:r>
      <w:r w:rsidRPr="000730A2">
        <w:rPr>
          <w:kern w:val="20"/>
          <w:szCs w:val="24"/>
        </w:rPr>
        <w:t xml:space="preserve"> publice locale, cu modificările și completările ulterioare, potrivit cărora: ” …..</w:t>
      </w:r>
      <w:r w:rsidRPr="000730A2">
        <w:rPr>
          <w:rFonts w:eastAsiaTheme="minorHAnsi"/>
          <w:szCs w:val="24"/>
        </w:rPr>
        <w:t xml:space="preserve"> Cheltuielile pentru </w:t>
      </w:r>
      <w:r w:rsidR="002C0453" w:rsidRPr="000730A2">
        <w:rPr>
          <w:rFonts w:eastAsiaTheme="minorHAnsi"/>
          <w:szCs w:val="24"/>
        </w:rPr>
        <w:lastRenderedPageBreak/>
        <w:t>investiții</w:t>
      </w:r>
      <w:r w:rsidRPr="000730A2">
        <w:rPr>
          <w:rFonts w:eastAsiaTheme="minorHAnsi"/>
          <w:szCs w:val="24"/>
        </w:rPr>
        <w:t xml:space="preserve"> publice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alte cheltuieli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finanțate</w:t>
      </w:r>
      <w:r w:rsidRPr="000730A2">
        <w:rPr>
          <w:rFonts w:eastAsiaTheme="minorHAnsi"/>
          <w:szCs w:val="24"/>
        </w:rPr>
        <w:t xml:space="preserve"> din fonduri publice locale se cuprind în proiectele de buget, în baza programului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al fiecărei </w:t>
      </w:r>
      <w:r w:rsidR="002C0453" w:rsidRPr="000730A2">
        <w:rPr>
          <w:rFonts w:eastAsiaTheme="minorHAnsi"/>
          <w:szCs w:val="24"/>
        </w:rPr>
        <w:t>unități</w:t>
      </w:r>
      <w:r w:rsidRPr="000730A2">
        <w:rPr>
          <w:rFonts w:eastAsiaTheme="minorHAnsi"/>
          <w:szCs w:val="24"/>
        </w:rPr>
        <w:t xml:space="preserve"> administrativ-teritoriale, întocmit de ordonatorii principali de credite, care se prezintă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în </w:t>
      </w:r>
      <w:r w:rsidR="002C0453" w:rsidRPr="000730A2">
        <w:rPr>
          <w:rFonts w:eastAsiaTheme="minorHAnsi"/>
          <w:szCs w:val="24"/>
        </w:rPr>
        <w:t>secțiunea</w:t>
      </w:r>
      <w:r w:rsidRPr="000730A2">
        <w:rPr>
          <w:rFonts w:eastAsiaTheme="minorHAnsi"/>
          <w:szCs w:val="24"/>
        </w:rPr>
        <w:t xml:space="preserve"> de dezvoltare, ca anexa la bugetul </w:t>
      </w:r>
      <w:r w:rsidR="002C0453" w:rsidRPr="000730A2">
        <w:rPr>
          <w:rFonts w:eastAsiaTheme="minorHAnsi"/>
          <w:szCs w:val="24"/>
        </w:rPr>
        <w:t>inițial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, respectiv, rectificat,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se aprobă de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deliberative…… Pot fi cuprinse în programul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numai acele obiective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pentru care sunt asigurate integral surse de </w:t>
      </w:r>
      <w:r w:rsidR="002C0453" w:rsidRPr="000730A2">
        <w:rPr>
          <w:rFonts w:eastAsiaTheme="minorHAnsi"/>
          <w:szCs w:val="24"/>
        </w:rPr>
        <w:t>finanțare</w:t>
      </w:r>
      <w:r w:rsidRPr="000730A2">
        <w:rPr>
          <w:rFonts w:eastAsiaTheme="minorHAnsi"/>
          <w:szCs w:val="24"/>
        </w:rPr>
        <w:t xml:space="preserve"> prin proiectul de buget multianual, potrivit art. 38. ….. </w:t>
      </w:r>
      <w:r w:rsidR="00D72C35">
        <w:rPr>
          <w:rFonts w:eastAsiaTheme="minorHAnsi"/>
          <w:szCs w:val="24"/>
        </w:rPr>
        <w:t xml:space="preserve">      </w:t>
      </w:r>
      <w:bookmarkStart w:id="5" w:name="_GoBack"/>
      <w:bookmarkEnd w:id="5"/>
      <w:r w:rsidR="002C0453" w:rsidRPr="000730A2">
        <w:rPr>
          <w:rFonts w:eastAsiaTheme="minorHAnsi"/>
          <w:szCs w:val="24"/>
        </w:rPr>
        <w:t>Documentațiile</w:t>
      </w:r>
      <w:r w:rsidRPr="000730A2">
        <w:rPr>
          <w:rFonts w:eastAsiaTheme="minorHAnsi"/>
          <w:szCs w:val="24"/>
        </w:rPr>
        <w:t xml:space="preserve"> tehnico-economice ale obiectivelor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noi, a căror </w:t>
      </w:r>
      <w:r w:rsidR="002C0453" w:rsidRPr="000730A2">
        <w:rPr>
          <w:rFonts w:eastAsiaTheme="minorHAnsi"/>
          <w:szCs w:val="24"/>
        </w:rPr>
        <w:t>finanțare</w:t>
      </w:r>
      <w:r w:rsidRPr="000730A2">
        <w:rPr>
          <w:rFonts w:eastAsiaTheme="minorHAnsi"/>
          <w:szCs w:val="24"/>
        </w:rPr>
        <w:t xml:space="preserve"> se asigura integral sau în completare din bugetele locale, precum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ale celor </w:t>
      </w:r>
      <w:r w:rsidR="002C0453" w:rsidRPr="000730A2">
        <w:rPr>
          <w:rFonts w:eastAsiaTheme="minorHAnsi"/>
          <w:szCs w:val="24"/>
        </w:rPr>
        <w:t>finanțate</w:t>
      </w:r>
      <w:r w:rsidRPr="000730A2">
        <w:rPr>
          <w:rFonts w:eastAsiaTheme="minorHAnsi"/>
          <w:szCs w:val="24"/>
        </w:rPr>
        <w:t xml:space="preserve"> din împrumuturi interne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externe, contractate direct sau garantate de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administrației</w:t>
      </w:r>
      <w:r w:rsidRPr="000730A2">
        <w:rPr>
          <w:rFonts w:eastAsiaTheme="minorHAnsi"/>
          <w:szCs w:val="24"/>
        </w:rPr>
        <w:t xml:space="preserve"> publice locale, se aprobă de către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deliberative….”</w:t>
      </w:r>
    </w:p>
    <w:p w14:paraId="2C85A24E" w14:textId="77777777" w:rsidR="0058249B" w:rsidRDefault="0058249B" w:rsidP="000E5921">
      <w:pPr>
        <w:spacing w:after="0" w:line="240" w:lineRule="auto"/>
        <w:ind w:firstLine="720"/>
        <w:jc w:val="both"/>
        <w:rPr>
          <w:szCs w:val="24"/>
        </w:rPr>
      </w:pPr>
      <w:r w:rsidRPr="0058249B">
        <w:rPr>
          <w:szCs w:val="24"/>
        </w:rPr>
        <w:t xml:space="preserve">Raportat și la prevederile  art. 129, alin (4), lit. d) din O.U.G. 57/2019 privind Codul administrativ, cu modificările și completările ulterioare, potrivit cărora consiliul local aprobă,  la propunerea primarului, documentațiile tehnico-economice pentru lucrările de investiții, </w:t>
      </w:r>
    </w:p>
    <w:p w14:paraId="1DB0478E" w14:textId="77777777" w:rsidR="00B17D62" w:rsidRDefault="00B17D62" w:rsidP="000E5921">
      <w:pPr>
        <w:spacing w:after="0" w:line="240" w:lineRule="auto"/>
        <w:ind w:firstLine="720"/>
        <w:jc w:val="both"/>
        <w:rPr>
          <w:szCs w:val="24"/>
        </w:rPr>
      </w:pPr>
    </w:p>
    <w:p w14:paraId="0EB5D56D" w14:textId="11CD3C7E" w:rsidR="00807850" w:rsidRDefault="0058249B" w:rsidP="000E5921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Ținând cont și de documentația suport (Referatul </w:t>
      </w:r>
      <w:r w:rsidR="001C0FB9" w:rsidRPr="001C0FB9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D750E7">
        <w:rPr>
          <w:rFonts w:ascii="Times New Roman" w:eastAsia="Calibri" w:hAnsi="Times New Roman" w:cs="Times New Roman"/>
          <w:sz w:val="24"/>
          <w:szCs w:val="24"/>
        </w:rPr>
        <w:t>10.936</w:t>
      </w:r>
      <w:r w:rsidR="006E6296" w:rsidRPr="006E6296">
        <w:rPr>
          <w:rFonts w:ascii="Times New Roman" w:eastAsia="Calibri" w:hAnsi="Times New Roman" w:cs="Times New Roman"/>
          <w:sz w:val="24"/>
          <w:szCs w:val="24"/>
        </w:rPr>
        <w:t>/1</w:t>
      </w:r>
      <w:r w:rsidR="001B5630">
        <w:rPr>
          <w:rFonts w:ascii="Times New Roman" w:eastAsia="Calibri" w:hAnsi="Times New Roman" w:cs="Times New Roman"/>
          <w:sz w:val="24"/>
          <w:szCs w:val="24"/>
        </w:rPr>
        <w:t>9</w:t>
      </w:r>
      <w:r w:rsidR="006E6296" w:rsidRPr="006E6296">
        <w:rPr>
          <w:rFonts w:ascii="Times New Roman" w:eastAsia="Calibri" w:hAnsi="Times New Roman" w:cs="Times New Roman"/>
          <w:sz w:val="24"/>
          <w:szCs w:val="24"/>
        </w:rPr>
        <w:t>.0</w:t>
      </w:r>
      <w:r w:rsidR="00FC1B4A">
        <w:rPr>
          <w:rFonts w:ascii="Times New Roman" w:eastAsia="Calibri" w:hAnsi="Times New Roman" w:cs="Times New Roman"/>
          <w:sz w:val="24"/>
          <w:szCs w:val="24"/>
        </w:rPr>
        <w:t>2</w:t>
      </w:r>
      <w:r w:rsidR="006E6296" w:rsidRPr="006E6296">
        <w:rPr>
          <w:rFonts w:ascii="Times New Roman" w:eastAsia="Calibri" w:hAnsi="Times New Roman" w:cs="Times New Roman"/>
          <w:sz w:val="24"/>
          <w:szCs w:val="24"/>
        </w:rPr>
        <w:t>.202</w:t>
      </w:r>
      <w:r w:rsidR="00FC1B4A">
        <w:rPr>
          <w:rFonts w:ascii="Times New Roman" w:eastAsia="Calibri" w:hAnsi="Times New Roman" w:cs="Times New Roman"/>
          <w:sz w:val="24"/>
          <w:szCs w:val="24"/>
        </w:rPr>
        <w:t>5</w:t>
      </w:r>
      <w:r w:rsidR="006E62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privind înaintarea spre avizare Comisiei tehnico-economice a indicatorilor tehnico-economici </w:t>
      </w:r>
      <w:r w:rsidR="001B5630">
        <w:rPr>
          <w:rFonts w:ascii="Times New Roman" w:eastAsia="Calibri" w:hAnsi="Times New Roman" w:cs="Times New Roman"/>
          <w:sz w:val="24"/>
          <w:szCs w:val="24"/>
        </w:rPr>
        <w:t>modific</w:t>
      </w:r>
      <w:r w:rsidR="001C0FB9">
        <w:rPr>
          <w:rFonts w:ascii="Times New Roman" w:eastAsia="Calibri" w:hAnsi="Times New Roman" w:cs="Times New Roman"/>
          <w:sz w:val="24"/>
          <w:szCs w:val="24"/>
        </w:rPr>
        <w:t xml:space="preserve">ați </w:t>
      </w:r>
      <w:r w:rsidRPr="0058249B">
        <w:rPr>
          <w:rFonts w:ascii="Times New Roman" w:eastAsia="Calibri" w:hAnsi="Times New Roman" w:cs="Times New Roman"/>
          <w:sz w:val="24"/>
          <w:szCs w:val="24"/>
        </w:rPr>
        <w:t>ai obiectivului de investiție ”</w:t>
      </w:r>
      <w:r w:rsidR="00FC1B4A" w:rsidRPr="00FC1B4A">
        <w:t xml:space="preserve"> </w:t>
      </w:r>
      <w:r w:rsidR="00FC1B4A" w:rsidRPr="00FC1B4A">
        <w:rPr>
          <w:rFonts w:ascii="Times New Roman" w:eastAsia="Calibri" w:hAnsi="Times New Roman" w:cs="Times New Roman"/>
          <w:sz w:val="24"/>
          <w:szCs w:val="24"/>
        </w:rPr>
        <w:t>Reabilitare și extindere pe verticală Corp ”B” D+P+2(parțial)</w:t>
      </w:r>
      <w:r w:rsidR="00D750E7" w:rsidRPr="00D750E7">
        <w:t xml:space="preserve"> </w:t>
      </w:r>
      <w:r w:rsidR="00D750E7" w:rsidRPr="00D750E7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575830">
        <w:rPr>
          <w:rFonts w:ascii="Times New Roman" w:eastAsia="Calibri" w:hAnsi="Times New Roman" w:cs="Times New Roman"/>
          <w:sz w:val="24"/>
          <w:szCs w:val="24"/>
        </w:rPr>
        <w:t>Ș</w:t>
      </w:r>
      <w:r w:rsidR="00D750E7" w:rsidRPr="00D750E7">
        <w:rPr>
          <w:rFonts w:ascii="Times New Roman" w:eastAsia="Calibri" w:hAnsi="Times New Roman" w:cs="Times New Roman"/>
          <w:sz w:val="24"/>
          <w:szCs w:val="24"/>
        </w:rPr>
        <w:t xml:space="preserve">coala </w:t>
      </w:r>
      <w:r w:rsidR="00575830">
        <w:rPr>
          <w:rFonts w:ascii="Times New Roman" w:eastAsia="Calibri" w:hAnsi="Times New Roman" w:cs="Times New Roman"/>
          <w:sz w:val="24"/>
          <w:szCs w:val="24"/>
        </w:rPr>
        <w:t>G</w:t>
      </w:r>
      <w:r w:rsidR="00D750E7" w:rsidRPr="00D750E7">
        <w:rPr>
          <w:rFonts w:ascii="Times New Roman" w:eastAsia="Calibri" w:hAnsi="Times New Roman" w:cs="Times New Roman"/>
          <w:sz w:val="24"/>
          <w:szCs w:val="24"/>
        </w:rPr>
        <w:t>imnazială Constantin Brâncoveanu</w:t>
      </w:r>
      <w:r w:rsidRPr="0058249B">
        <w:rPr>
          <w:rFonts w:ascii="Times New Roman" w:eastAsia="Calibri" w:hAnsi="Times New Roman" w:cs="Times New Roman"/>
          <w:sz w:val="24"/>
          <w:szCs w:val="24"/>
        </w:rPr>
        <w:t>”, procesul verba</w:t>
      </w:r>
      <w:r w:rsidR="00927F88">
        <w:rPr>
          <w:rFonts w:ascii="Times New Roman" w:eastAsia="Calibri" w:hAnsi="Times New Roman" w:cs="Times New Roman"/>
          <w:sz w:val="24"/>
          <w:szCs w:val="24"/>
        </w:rPr>
        <w:t>l al Comisiei tehnico-economice</w:t>
      </w:r>
      <w:r w:rsidR="001C0FB9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91543E">
        <w:rPr>
          <w:rFonts w:ascii="Times New Roman" w:eastAsia="Calibri" w:hAnsi="Times New Roman" w:cs="Times New Roman"/>
          <w:sz w:val="24"/>
          <w:szCs w:val="24"/>
        </w:rPr>
        <w:t>11.007</w:t>
      </w:r>
      <w:r w:rsidR="001C0FB9">
        <w:rPr>
          <w:rFonts w:ascii="Times New Roman" w:eastAsia="Calibri" w:hAnsi="Times New Roman" w:cs="Times New Roman"/>
          <w:sz w:val="24"/>
          <w:szCs w:val="24"/>
        </w:rPr>
        <w:t>/</w:t>
      </w:r>
      <w:r w:rsidR="001B5630">
        <w:rPr>
          <w:rFonts w:ascii="Times New Roman" w:eastAsia="Calibri" w:hAnsi="Times New Roman" w:cs="Times New Roman"/>
          <w:sz w:val="24"/>
          <w:szCs w:val="24"/>
        </w:rPr>
        <w:t>20</w:t>
      </w:r>
      <w:r w:rsidR="001C0FB9">
        <w:rPr>
          <w:rFonts w:ascii="Times New Roman" w:eastAsia="Calibri" w:hAnsi="Times New Roman" w:cs="Times New Roman"/>
          <w:sz w:val="24"/>
          <w:szCs w:val="24"/>
        </w:rPr>
        <w:t>.0</w:t>
      </w:r>
      <w:r w:rsidR="00FC1B4A">
        <w:rPr>
          <w:rFonts w:ascii="Times New Roman" w:eastAsia="Calibri" w:hAnsi="Times New Roman" w:cs="Times New Roman"/>
          <w:sz w:val="24"/>
          <w:szCs w:val="24"/>
        </w:rPr>
        <w:t>2</w:t>
      </w:r>
      <w:r w:rsidR="001C0FB9">
        <w:rPr>
          <w:rFonts w:ascii="Times New Roman" w:eastAsia="Calibri" w:hAnsi="Times New Roman" w:cs="Times New Roman"/>
          <w:sz w:val="24"/>
          <w:szCs w:val="24"/>
        </w:rPr>
        <w:t>.202</w:t>
      </w:r>
      <w:r w:rsidR="00FC1B4A">
        <w:rPr>
          <w:rFonts w:ascii="Times New Roman" w:eastAsia="Calibri" w:hAnsi="Times New Roman" w:cs="Times New Roman"/>
          <w:sz w:val="24"/>
          <w:szCs w:val="24"/>
        </w:rPr>
        <w:t>5</w:t>
      </w:r>
      <w:r w:rsidRPr="0058249B">
        <w:rPr>
          <w:rFonts w:ascii="Times New Roman" w:eastAsia="Calibri" w:hAnsi="Times New Roman" w:cs="Times New Roman"/>
          <w:sz w:val="24"/>
          <w:szCs w:val="24"/>
        </w:rPr>
        <w:t>),  proiectul de hotărâre se înaintează Consiliului Local al Municipiului Satu Mare cu propunere de aprobare.</w:t>
      </w:r>
    </w:p>
    <w:p w14:paraId="70C96AF8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A19AB05" w14:textId="77777777" w:rsidR="0030699B" w:rsidRDefault="0030699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5C2D3A1" w14:textId="77777777" w:rsidR="00B17D62" w:rsidRDefault="00B17D62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E3DA838" w14:textId="77777777"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Director executiv             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</w:p>
    <w:p w14:paraId="7E6B5949" w14:textId="6802DACF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4D0D1D">
        <w:rPr>
          <w:rFonts w:ascii="Times New Roman" w:hAnsi="Times New Roman" w:cs="Times New Roman"/>
          <w:sz w:val="24"/>
          <w:szCs w:val="24"/>
        </w:rPr>
        <w:t xml:space="preserve"> </w:t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r w:rsidR="002B41FD">
        <w:rPr>
          <w:rFonts w:ascii="Times New Roman" w:hAnsi="Times New Roman" w:cs="Times New Roman"/>
          <w:sz w:val="24"/>
          <w:szCs w:val="24"/>
        </w:rPr>
        <w:t>e</w:t>
      </w:r>
      <w:r w:rsidR="0086649E" w:rsidRPr="006D1D46">
        <w:rPr>
          <w:rFonts w:ascii="Times New Roman" w:hAnsi="Times New Roman" w:cs="Times New Roman"/>
          <w:sz w:val="24"/>
          <w:szCs w:val="24"/>
        </w:rPr>
        <w:t>c.Ursu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649E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94417A">
        <w:rPr>
          <w:rFonts w:ascii="Times New Roman" w:hAnsi="Times New Roman" w:cs="Times New Roman"/>
          <w:sz w:val="24"/>
          <w:szCs w:val="24"/>
        </w:rPr>
        <w:t xml:space="preserve"> </w:t>
      </w:r>
      <w:r w:rsidR="00F94DDC">
        <w:rPr>
          <w:rFonts w:ascii="Times New Roman" w:hAnsi="Times New Roman" w:cs="Times New Roman"/>
          <w:sz w:val="24"/>
          <w:szCs w:val="24"/>
        </w:rPr>
        <w:t>ing. Szucs Zsigmond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4D49C4" w14:textId="77777777"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B13D4F8" w14:textId="77777777" w:rsidR="00733331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E162B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D055500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09AB1B2" w14:textId="77777777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9FEB8F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71C8405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C01A110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8CB65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23CAF35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D1A382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1EA11D6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D9AA3A3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C01671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CDC43F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927D1BD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7A6214A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B5807B8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B2D1701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BD85042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48BFE72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9AD28A9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2FDE60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16DDC6D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EAE2B8C" w14:textId="77777777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F4D8F">
        <w:rPr>
          <w:rFonts w:ascii="Times New Roman" w:eastAsia="Calibri" w:hAnsi="Times New Roman" w:cs="Times New Roman"/>
          <w:sz w:val="16"/>
          <w:szCs w:val="16"/>
        </w:rPr>
        <w:t>Szucs Zsigmond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747B6" w14:textId="77777777" w:rsidR="00FA4E6D" w:rsidRDefault="00FA4E6D" w:rsidP="0011506A">
      <w:pPr>
        <w:spacing w:after="0" w:line="240" w:lineRule="auto"/>
      </w:pPr>
      <w:r>
        <w:separator/>
      </w:r>
    </w:p>
  </w:endnote>
  <w:endnote w:type="continuationSeparator" w:id="0">
    <w:p w14:paraId="06AB7D3B" w14:textId="77777777" w:rsidR="00FA4E6D" w:rsidRDefault="00FA4E6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090E53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2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3775282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97D81" w14:textId="77777777" w:rsidR="00FA4E6D" w:rsidRDefault="00FA4E6D" w:rsidP="0011506A">
      <w:pPr>
        <w:spacing w:after="0" w:line="240" w:lineRule="auto"/>
      </w:pPr>
      <w:r>
        <w:separator/>
      </w:r>
    </w:p>
  </w:footnote>
  <w:footnote w:type="continuationSeparator" w:id="0">
    <w:p w14:paraId="50ABB5C5" w14:textId="77777777" w:rsidR="00FA4E6D" w:rsidRDefault="00FA4E6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A74"/>
    <w:rsid w:val="00021BE9"/>
    <w:rsid w:val="00054AE2"/>
    <w:rsid w:val="00055A5A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D5791"/>
    <w:rsid w:val="000E00C1"/>
    <w:rsid w:val="000E4286"/>
    <w:rsid w:val="000E592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3B44"/>
    <w:rsid w:val="00165CF5"/>
    <w:rsid w:val="00167775"/>
    <w:rsid w:val="00170740"/>
    <w:rsid w:val="00191442"/>
    <w:rsid w:val="00196105"/>
    <w:rsid w:val="00197734"/>
    <w:rsid w:val="001A5646"/>
    <w:rsid w:val="001B5630"/>
    <w:rsid w:val="001C0FB9"/>
    <w:rsid w:val="001D144E"/>
    <w:rsid w:val="001D1466"/>
    <w:rsid w:val="001D6D04"/>
    <w:rsid w:val="001E54CA"/>
    <w:rsid w:val="001E5B74"/>
    <w:rsid w:val="001F10E1"/>
    <w:rsid w:val="001F792D"/>
    <w:rsid w:val="002003EA"/>
    <w:rsid w:val="00215CDC"/>
    <w:rsid w:val="00222BDC"/>
    <w:rsid w:val="00223D68"/>
    <w:rsid w:val="00234C51"/>
    <w:rsid w:val="00255514"/>
    <w:rsid w:val="00261F6E"/>
    <w:rsid w:val="002667E2"/>
    <w:rsid w:val="00272A5D"/>
    <w:rsid w:val="00274CB2"/>
    <w:rsid w:val="00276174"/>
    <w:rsid w:val="002947B1"/>
    <w:rsid w:val="002A4D1F"/>
    <w:rsid w:val="002A5E3C"/>
    <w:rsid w:val="002B41FD"/>
    <w:rsid w:val="002C0453"/>
    <w:rsid w:val="002C1202"/>
    <w:rsid w:val="002C3CC0"/>
    <w:rsid w:val="002E1760"/>
    <w:rsid w:val="002E19CE"/>
    <w:rsid w:val="002E41F7"/>
    <w:rsid w:val="002E4817"/>
    <w:rsid w:val="002E56A4"/>
    <w:rsid w:val="002F16AA"/>
    <w:rsid w:val="002F4904"/>
    <w:rsid w:val="002F7C67"/>
    <w:rsid w:val="0030699B"/>
    <w:rsid w:val="00316D43"/>
    <w:rsid w:val="00322939"/>
    <w:rsid w:val="00324134"/>
    <w:rsid w:val="00326FAA"/>
    <w:rsid w:val="00334FA9"/>
    <w:rsid w:val="00337504"/>
    <w:rsid w:val="00337AA4"/>
    <w:rsid w:val="003401E0"/>
    <w:rsid w:val="00343986"/>
    <w:rsid w:val="00347E2B"/>
    <w:rsid w:val="00347FEE"/>
    <w:rsid w:val="00351B0A"/>
    <w:rsid w:val="00374884"/>
    <w:rsid w:val="00376076"/>
    <w:rsid w:val="0038173A"/>
    <w:rsid w:val="00381A66"/>
    <w:rsid w:val="00381D84"/>
    <w:rsid w:val="00382795"/>
    <w:rsid w:val="00384944"/>
    <w:rsid w:val="00387FF9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2DF"/>
    <w:rsid w:val="00401941"/>
    <w:rsid w:val="0041269B"/>
    <w:rsid w:val="00424DCC"/>
    <w:rsid w:val="00427129"/>
    <w:rsid w:val="0043418F"/>
    <w:rsid w:val="004452C5"/>
    <w:rsid w:val="00446073"/>
    <w:rsid w:val="00467746"/>
    <w:rsid w:val="00467E16"/>
    <w:rsid w:val="00472FBE"/>
    <w:rsid w:val="0047341B"/>
    <w:rsid w:val="00477845"/>
    <w:rsid w:val="004C22F8"/>
    <w:rsid w:val="004C29AD"/>
    <w:rsid w:val="004C5D13"/>
    <w:rsid w:val="004D014B"/>
    <w:rsid w:val="004D0D1D"/>
    <w:rsid w:val="004D6684"/>
    <w:rsid w:val="004D6F65"/>
    <w:rsid w:val="004E014E"/>
    <w:rsid w:val="004E44B3"/>
    <w:rsid w:val="004F495F"/>
    <w:rsid w:val="004F4D8F"/>
    <w:rsid w:val="005159D5"/>
    <w:rsid w:val="00527EF2"/>
    <w:rsid w:val="00541160"/>
    <w:rsid w:val="005460E0"/>
    <w:rsid w:val="00550640"/>
    <w:rsid w:val="00557265"/>
    <w:rsid w:val="00564BA3"/>
    <w:rsid w:val="00564E94"/>
    <w:rsid w:val="005704D6"/>
    <w:rsid w:val="00570841"/>
    <w:rsid w:val="00570977"/>
    <w:rsid w:val="00574D80"/>
    <w:rsid w:val="00575830"/>
    <w:rsid w:val="0058249B"/>
    <w:rsid w:val="005A01E4"/>
    <w:rsid w:val="005A272F"/>
    <w:rsid w:val="005B174F"/>
    <w:rsid w:val="005B25CD"/>
    <w:rsid w:val="005C1A09"/>
    <w:rsid w:val="005D6921"/>
    <w:rsid w:val="005E4927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A70FA"/>
    <w:rsid w:val="006B1BD0"/>
    <w:rsid w:val="006B51A4"/>
    <w:rsid w:val="006B7DE1"/>
    <w:rsid w:val="006C78A5"/>
    <w:rsid w:val="006C7912"/>
    <w:rsid w:val="006D1C5B"/>
    <w:rsid w:val="006D1D46"/>
    <w:rsid w:val="006D7D47"/>
    <w:rsid w:val="006E6296"/>
    <w:rsid w:val="007018DE"/>
    <w:rsid w:val="00701D79"/>
    <w:rsid w:val="00703F32"/>
    <w:rsid w:val="00707C9B"/>
    <w:rsid w:val="00720A68"/>
    <w:rsid w:val="00733331"/>
    <w:rsid w:val="007335B6"/>
    <w:rsid w:val="00736AB8"/>
    <w:rsid w:val="00745320"/>
    <w:rsid w:val="007603EC"/>
    <w:rsid w:val="00763344"/>
    <w:rsid w:val="00775FCB"/>
    <w:rsid w:val="00780DA8"/>
    <w:rsid w:val="00782B34"/>
    <w:rsid w:val="007854C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52F2"/>
    <w:rsid w:val="007C7FC8"/>
    <w:rsid w:val="007E2FA3"/>
    <w:rsid w:val="007F758A"/>
    <w:rsid w:val="00807850"/>
    <w:rsid w:val="00816370"/>
    <w:rsid w:val="00817751"/>
    <w:rsid w:val="0083133C"/>
    <w:rsid w:val="00832A1A"/>
    <w:rsid w:val="00837199"/>
    <w:rsid w:val="00837AE1"/>
    <w:rsid w:val="008572FD"/>
    <w:rsid w:val="00857B3E"/>
    <w:rsid w:val="00865ED6"/>
    <w:rsid w:val="0086649E"/>
    <w:rsid w:val="008706B5"/>
    <w:rsid w:val="00870732"/>
    <w:rsid w:val="00881562"/>
    <w:rsid w:val="00891650"/>
    <w:rsid w:val="008A1469"/>
    <w:rsid w:val="008B4D52"/>
    <w:rsid w:val="008C4C30"/>
    <w:rsid w:val="008C7037"/>
    <w:rsid w:val="008E13B6"/>
    <w:rsid w:val="008F479D"/>
    <w:rsid w:val="00913EDE"/>
    <w:rsid w:val="0091543E"/>
    <w:rsid w:val="00916D7F"/>
    <w:rsid w:val="00916EF1"/>
    <w:rsid w:val="009179E5"/>
    <w:rsid w:val="00927F88"/>
    <w:rsid w:val="00930004"/>
    <w:rsid w:val="009320D2"/>
    <w:rsid w:val="009349AD"/>
    <w:rsid w:val="00936EBF"/>
    <w:rsid w:val="009424D1"/>
    <w:rsid w:val="0094417A"/>
    <w:rsid w:val="0095123F"/>
    <w:rsid w:val="00953E9C"/>
    <w:rsid w:val="00957387"/>
    <w:rsid w:val="009577FA"/>
    <w:rsid w:val="00973749"/>
    <w:rsid w:val="00984001"/>
    <w:rsid w:val="009928CD"/>
    <w:rsid w:val="00994971"/>
    <w:rsid w:val="009A16E9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37B"/>
    <w:rsid w:val="00A439F6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85D3C"/>
    <w:rsid w:val="00A90D41"/>
    <w:rsid w:val="00A92995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B03D55"/>
    <w:rsid w:val="00B03F4B"/>
    <w:rsid w:val="00B11545"/>
    <w:rsid w:val="00B17D62"/>
    <w:rsid w:val="00B34B73"/>
    <w:rsid w:val="00B43496"/>
    <w:rsid w:val="00B46CD8"/>
    <w:rsid w:val="00B526D0"/>
    <w:rsid w:val="00B538F8"/>
    <w:rsid w:val="00B539DE"/>
    <w:rsid w:val="00B548E5"/>
    <w:rsid w:val="00B64244"/>
    <w:rsid w:val="00B67C3F"/>
    <w:rsid w:val="00B7276D"/>
    <w:rsid w:val="00B842C4"/>
    <w:rsid w:val="00BA17F1"/>
    <w:rsid w:val="00BA5BEA"/>
    <w:rsid w:val="00BB1953"/>
    <w:rsid w:val="00BB7EA0"/>
    <w:rsid w:val="00BC0034"/>
    <w:rsid w:val="00BD450C"/>
    <w:rsid w:val="00BD6B25"/>
    <w:rsid w:val="00BE2423"/>
    <w:rsid w:val="00BF042E"/>
    <w:rsid w:val="00BF709A"/>
    <w:rsid w:val="00C10C0A"/>
    <w:rsid w:val="00C119C2"/>
    <w:rsid w:val="00C2671C"/>
    <w:rsid w:val="00C37094"/>
    <w:rsid w:val="00C37441"/>
    <w:rsid w:val="00C43566"/>
    <w:rsid w:val="00C46383"/>
    <w:rsid w:val="00C46507"/>
    <w:rsid w:val="00C562C5"/>
    <w:rsid w:val="00C653E4"/>
    <w:rsid w:val="00C66D68"/>
    <w:rsid w:val="00C91607"/>
    <w:rsid w:val="00C917D9"/>
    <w:rsid w:val="00C928B1"/>
    <w:rsid w:val="00C9385D"/>
    <w:rsid w:val="00CA3905"/>
    <w:rsid w:val="00CA5258"/>
    <w:rsid w:val="00CB1F9B"/>
    <w:rsid w:val="00CB282E"/>
    <w:rsid w:val="00CC039B"/>
    <w:rsid w:val="00CE7579"/>
    <w:rsid w:val="00CF1D41"/>
    <w:rsid w:val="00D11BEC"/>
    <w:rsid w:val="00D21B2B"/>
    <w:rsid w:val="00D2557D"/>
    <w:rsid w:val="00D31005"/>
    <w:rsid w:val="00D322BE"/>
    <w:rsid w:val="00D64139"/>
    <w:rsid w:val="00D6501B"/>
    <w:rsid w:val="00D66225"/>
    <w:rsid w:val="00D67D8E"/>
    <w:rsid w:val="00D72C35"/>
    <w:rsid w:val="00D750E7"/>
    <w:rsid w:val="00D92672"/>
    <w:rsid w:val="00D93E45"/>
    <w:rsid w:val="00DA51B6"/>
    <w:rsid w:val="00DA6A7A"/>
    <w:rsid w:val="00DB17C6"/>
    <w:rsid w:val="00DB29FE"/>
    <w:rsid w:val="00DB4549"/>
    <w:rsid w:val="00DC2909"/>
    <w:rsid w:val="00DC37A6"/>
    <w:rsid w:val="00DD04BF"/>
    <w:rsid w:val="00DD60BF"/>
    <w:rsid w:val="00DD7502"/>
    <w:rsid w:val="00DD7853"/>
    <w:rsid w:val="00DE102A"/>
    <w:rsid w:val="00DF0A7B"/>
    <w:rsid w:val="00DF2E97"/>
    <w:rsid w:val="00E0509D"/>
    <w:rsid w:val="00E13D22"/>
    <w:rsid w:val="00E24F5B"/>
    <w:rsid w:val="00E3290A"/>
    <w:rsid w:val="00E32C0C"/>
    <w:rsid w:val="00E56388"/>
    <w:rsid w:val="00E57C09"/>
    <w:rsid w:val="00E821A0"/>
    <w:rsid w:val="00EA6546"/>
    <w:rsid w:val="00EC01EF"/>
    <w:rsid w:val="00EC7F85"/>
    <w:rsid w:val="00ED3A34"/>
    <w:rsid w:val="00EF6837"/>
    <w:rsid w:val="00F02D24"/>
    <w:rsid w:val="00F03751"/>
    <w:rsid w:val="00F062EC"/>
    <w:rsid w:val="00F231C9"/>
    <w:rsid w:val="00F23EF5"/>
    <w:rsid w:val="00F316A6"/>
    <w:rsid w:val="00F508E7"/>
    <w:rsid w:val="00F64BDB"/>
    <w:rsid w:val="00F66A49"/>
    <w:rsid w:val="00F94DDC"/>
    <w:rsid w:val="00FA1B7B"/>
    <w:rsid w:val="00FA1DA9"/>
    <w:rsid w:val="00FA3A9B"/>
    <w:rsid w:val="00FA4E6D"/>
    <w:rsid w:val="00FA5458"/>
    <w:rsid w:val="00FB3A24"/>
    <w:rsid w:val="00FC1B4A"/>
    <w:rsid w:val="00FC6057"/>
    <w:rsid w:val="00FC781D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21170A5"/>
  <w15:docId w15:val="{B59341F2-96EA-48C2-BCA9-5FB5510C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1F6E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846FC-E3BD-4976-BAC5-E08AAE29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Mariana Husar</cp:lastModifiedBy>
  <cp:revision>92</cp:revision>
  <cp:lastPrinted>2021-07-06T08:11:00Z</cp:lastPrinted>
  <dcterms:created xsi:type="dcterms:W3CDTF">2021-05-21T05:06:00Z</dcterms:created>
  <dcterms:modified xsi:type="dcterms:W3CDTF">2025-02-21T10:29:00Z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