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3D4812D0" w:rsidR="00C32B4E" w:rsidRPr="0023336C" w:rsidRDefault="0085474F" w:rsidP="0085474F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 xml:space="preserve">Nr. </w:t>
      </w:r>
      <w:r w:rsidR="00353923">
        <w:rPr>
          <w:b/>
          <w:noProof/>
          <w:sz w:val="28"/>
          <w:szCs w:val="28"/>
          <w:lang w:eastAsia="en-US"/>
        </w:rPr>
        <w:t>10181/17.02.2025</w:t>
      </w: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B08348D" w14:textId="46C3353E" w:rsidR="00C32B4E" w:rsidRDefault="00C32B4E" w:rsidP="00C32B4E">
      <w:pPr>
        <w:pStyle w:val="ListParagraph"/>
        <w:ind w:left="0"/>
        <w:jc w:val="center"/>
        <w:rPr>
          <w:sz w:val="28"/>
          <w:szCs w:val="28"/>
        </w:rPr>
      </w:pPr>
      <w:r w:rsidRPr="00DE5F6D">
        <w:rPr>
          <w:sz w:val="28"/>
          <w:szCs w:val="28"/>
        </w:rPr>
        <w:t xml:space="preserve">privind acordarea cu titlu gratuit a dreptului de uz </w:t>
      </w:r>
      <w:proofErr w:type="spellStart"/>
      <w:r w:rsidRPr="00DE5F6D">
        <w:rPr>
          <w:sz w:val="28"/>
          <w:szCs w:val="28"/>
        </w:rPr>
        <w:t>şi</w:t>
      </w:r>
      <w:proofErr w:type="spellEnd"/>
      <w:r w:rsidRPr="00DE5F6D">
        <w:rPr>
          <w:sz w:val="28"/>
          <w:szCs w:val="28"/>
        </w:rPr>
        <w:t xml:space="preserve"> servitute, către </w:t>
      </w:r>
      <w:r w:rsidR="00195615">
        <w:rPr>
          <w:sz w:val="28"/>
          <w:szCs w:val="28"/>
        </w:rPr>
        <w:t>Distribuție Energie Electrică România - Sucursala  Satu Mare</w:t>
      </w:r>
      <w:r w:rsidRPr="00DE5F6D">
        <w:rPr>
          <w:sz w:val="28"/>
          <w:szCs w:val="28"/>
        </w:rPr>
        <w:t xml:space="preserve">, asupra </w:t>
      </w:r>
      <w:r w:rsidR="000B4B18">
        <w:rPr>
          <w:sz w:val="28"/>
          <w:szCs w:val="28"/>
        </w:rPr>
        <w:t>un</w:t>
      </w:r>
      <w:r w:rsidR="003248D8">
        <w:rPr>
          <w:sz w:val="28"/>
          <w:szCs w:val="28"/>
        </w:rPr>
        <w:t>or</w:t>
      </w:r>
      <w:r w:rsidR="000B4B18">
        <w:rPr>
          <w:sz w:val="28"/>
          <w:szCs w:val="28"/>
        </w:rPr>
        <w:t xml:space="preserve"> suprafețe de  teren, situat</w:t>
      </w:r>
      <w:r w:rsidR="003248D8">
        <w:rPr>
          <w:sz w:val="28"/>
          <w:szCs w:val="28"/>
        </w:rPr>
        <w:t>e</w:t>
      </w:r>
      <w:r w:rsidR="000B4B18">
        <w:rPr>
          <w:sz w:val="28"/>
          <w:szCs w:val="28"/>
        </w:rPr>
        <w:t xml:space="preserve"> în municipiul Satu Mare</w:t>
      </w:r>
    </w:p>
    <w:p w14:paraId="44D4E235" w14:textId="77777777" w:rsidR="00C32B4E" w:rsidRDefault="00C32B4E" w:rsidP="00C32B4E">
      <w:pPr>
        <w:pStyle w:val="ListParagraph"/>
        <w:rPr>
          <w:sz w:val="28"/>
          <w:szCs w:val="28"/>
        </w:rPr>
      </w:pPr>
    </w:p>
    <w:p w14:paraId="35F6F50E" w14:textId="77777777" w:rsidR="00C32B4E" w:rsidRPr="00DE5F6D" w:rsidRDefault="00C32B4E" w:rsidP="00C32B4E">
      <w:pPr>
        <w:pStyle w:val="ListParagraph"/>
        <w:rPr>
          <w:sz w:val="28"/>
          <w:szCs w:val="28"/>
        </w:rPr>
      </w:pPr>
    </w:p>
    <w:p w14:paraId="5E23DFD8" w14:textId="4AC7FD20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780FB0">
        <w:rPr>
          <w:sz w:val="28"/>
          <w:szCs w:val="28"/>
        </w:rPr>
        <w:t>,</w:t>
      </w:r>
    </w:p>
    <w:p w14:paraId="7AE7E2DB" w14:textId="39F7E916" w:rsidR="00C32B4E" w:rsidRDefault="003248D8" w:rsidP="0032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B4E">
        <w:rPr>
          <w:sz w:val="28"/>
          <w:szCs w:val="28"/>
        </w:rPr>
        <w:t>Analizând</w:t>
      </w:r>
      <w:r w:rsidR="00195615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 xml:space="preserve">adresa </w:t>
      </w:r>
      <w:bookmarkStart w:id="0" w:name="_Hlk480459199"/>
      <w:r w:rsidR="0065312D" w:rsidRPr="00424B69">
        <w:rPr>
          <w:sz w:val="28"/>
          <w:szCs w:val="28"/>
        </w:rPr>
        <w:t>nr.</w:t>
      </w:r>
      <w:r w:rsidR="008F5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4012/03.02.2025 </w:t>
      </w:r>
      <w:r w:rsidR="0065312D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>înaintată de către Distribuție Energie Electric</w:t>
      </w:r>
      <w:r w:rsidR="0065312D">
        <w:rPr>
          <w:sz w:val="28"/>
          <w:szCs w:val="28"/>
        </w:rPr>
        <w:t>ă</w:t>
      </w:r>
      <w:r w:rsidR="0065312D" w:rsidRPr="00424B69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>România</w:t>
      </w:r>
      <w:r w:rsidR="0065312D" w:rsidRPr="00424B69">
        <w:rPr>
          <w:sz w:val="28"/>
          <w:szCs w:val="28"/>
        </w:rPr>
        <w:t xml:space="preserve"> - Sucursala</w:t>
      </w:r>
      <w:r w:rsidR="0065312D" w:rsidRPr="005D0B01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prin</w:t>
      </w:r>
      <w:r w:rsidR="002F1767">
        <w:rPr>
          <w:sz w:val="28"/>
          <w:szCs w:val="28"/>
        </w:rPr>
        <w:t xml:space="preserve"> director </w:t>
      </w:r>
      <w:r>
        <w:rPr>
          <w:sz w:val="28"/>
          <w:szCs w:val="28"/>
        </w:rPr>
        <w:t xml:space="preserve"> Ing. Săsăran Sergiu Ionuț</w:t>
      </w:r>
      <w:r w:rsidR="0065312D">
        <w:rPr>
          <w:sz w:val="28"/>
          <w:szCs w:val="28"/>
        </w:rPr>
        <w:t xml:space="preserve">, </w:t>
      </w:r>
      <w:r w:rsidR="0065312D" w:rsidRPr="009D740A">
        <w:rPr>
          <w:sz w:val="28"/>
          <w:szCs w:val="28"/>
        </w:rPr>
        <w:t xml:space="preserve">înregistrată la Primăria municipiului </w:t>
      </w:r>
      <w:r w:rsidR="0065312D">
        <w:rPr>
          <w:sz w:val="28"/>
          <w:szCs w:val="28"/>
        </w:rPr>
        <w:t xml:space="preserve"> </w:t>
      </w:r>
      <w:r w:rsidR="0065312D" w:rsidRPr="009D740A">
        <w:rPr>
          <w:sz w:val="28"/>
          <w:szCs w:val="28"/>
        </w:rPr>
        <w:t>Satu Mare sub nr</w:t>
      </w:r>
      <w:r w:rsidR="0065312D" w:rsidRPr="007E19FC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>6895/03.02.2025</w:t>
      </w:r>
      <w:r w:rsidR="0065312D">
        <w:rPr>
          <w:sz w:val="28"/>
          <w:szCs w:val="28"/>
        </w:rPr>
        <w:t xml:space="preserve">, Certificatul de Urbanism nr. </w:t>
      </w:r>
      <w:r>
        <w:rPr>
          <w:sz w:val="28"/>
          <w:szCs w:val="28"/>
        </w:rPr>
        <w:t>569/11.08.2023</w:t>
      </w:r>
      <w:r w:rsidR="0065312D">
        <w:rPr>
          <w:sz w:val="28"/>
          <w:szCs w:val="28"/>
        </w:rPr>
        <w:t>,</w:t>
      </w:r>
      <w:r w:rsidR="00195615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780FB0">
        <w:rPr>
          <w:sz w:val="28"/>
          <w:szCs w:val="28"/>
        </w:rPr>
        <w:t>_______</w:t>
      </w:r>
      <w:r w:rsidR="00C32B4E">
        <w:rPr>
          <w:sz w:val="28"/>
          <w:szCs w:val="28"/>
        </w:rPr>
        <w:t>/</w:t>
      </w:r>
      <w:r w:rsidR="0085474F">
        <w:rPr>
          <w:sz w:val="28"/>
          <w:szCs w:val="28"/>
        </w:rPr>
        <w:t>___</w:t>
      </w:r>
      <w:r w:rsidR="00C32B4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32B4E">
        <w:rPr>
          <w:sz w:val="28"/>
          <w:szCs w:val="28"/>
        </w:rPr>
        <w:t>,</w:t>
      </w:r>
      <w:r w:rsidR="00780FB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referatul de aprobare al</w:t>
      </w:r>
      <w:r w:rsidR="008F54B8">
        <w:rPr>
          <w:sz w:val="28"/>
          <w:szCs w:val="28"/>
        </w:rPr>
        <w:t xml:space="preserve"> </w:t>
      </w:r>
      <w:r w:rsidR="00E36B66">
        <w:rPr>
          <w:sz w:val="28"/>
          <w:szCs w:val="28"/>
        </w:rPr>
        <w:t>inițiator</w:t>
      </w:r>
      <w:r w:rsidR="008F54B8">
        <w:rPr>
          <w:sz w:val="28"/>
          <w:szCs w:val="28"/>
        </w:rPr>
        <w:t>ului</w:t>
      </w:r>
      <w:r w:rsidR="00C32B4E">
        <w:rPr>
          <w:sz w:val="28"/>
          <w:szCs w:val="28"/>
        </w:rPr>
        <w:t>, înregistrat sub nr.</w:t>
      </w:r>
      <w:r w:rsidR="008F54B8">
        <w:rPr>
          <w:sz w:val="28"/>
          <w:szCs w:val="28"/>
        </w:rPr>
        <w:t xml:space="preserve"> 10183/17.02.2025</w:t>
      </w:r>
      <w:r w:rsidR="00C32B4E">
        <w:rPr>
          <w:sz w:val="28"/>
          <w:szCs w:val="28"/>
        </w:rPr>
        <w:t xml:space="preserve">, raportul de specialitate al </w:t>
      </w:r>
      <w:r w:rsidR="008F54B8">
        <w:rPr>
          <w:sz w:val="28"/>
          <w:szCs w:val="28"/>
        </w:rPr>
        <w:t>Direcției Patrimoniu-</w:t>
      </w:r>
      <w:r w:rsidR="00C32B4E">
        <w:rPr>
          <w:sz w:val="28"/>
          <w:szCs w:val="28"/>
        </w:rPr>
        <w:t>Serviciului Patrimoniu Concesionări Închirieri înregistrat sub nr.</w:t>
      </w:r>
      <w:r w:rsidR="008F54B8">
        <w:rPr>
          <w:sz w:val="28"/>
          <w:szCs w:val="28"/>
        </w:rPr>
        <w:t xml:space="preserve"> 10184/17.02.2025</w:t>
      </w:r>
      <w:r w:rsidR="00C32B4E">
        <w:rPr>
          <w:sz w:val="28"/>
          <w:szCs w:val="28"/>
        </w:rPr>
        <w:t xml:space="preserve">, raportul </w:t>
      </w:r>
      <w:r w:rsidR="001F45C0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 înregistrat sub nr.</w:t>
      </w:r>
      <w:r w:rsidR="00B66D38" w:rsidRPr="00B66D38">
        <w:rPr>
          <w:sz w:val="28"/>
          <w:szCs w:val="28"/>
        </w:rPr>
        <w:t>10623/19.02.2025</w:t>
      </w:r>
      <w:r w:rsidR="0076794D" w:rsidRPr="00B66D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 xml:space="preserve"> avizele comisiilor de specialitate ale Consiliului Local Satu Mare,</w:t>
      </w:r>
    </w:p>
    <w:p w14:paraId="52765A9A" w14:textId="3BC76801" w:rsidR="00C32B4E" w:rsidRPr="003248D8" w:rsidRDefault="003248D8" w:rsidP="00324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prevederile </w:t>
      </w:r>
      <w:r w:rsidR="00C32B4E" w:rsidRPr="003248D8">
        <w:rPr>
          <w:sz w:val="28"/>
          <w:szCs w:val="28"/>
        </w:rPr>
        <w:t>art.749, art. 755-756 din Codul Civil</w:t>
      </w:r>
      <w:r w:rsidR="001035D3" w:rsidRPr="001035D3">
        <w:rPr>
          <w:sz w:val="28"/>
          <w:szCs w:val="28"/>
        </w:rPr>
        <w:t xml:space="preserve"> </w:t>
      </w:r>
      <w:r w:rsidR="001035D3" w:rsidRPr="004F19A4">
        <w:rPr>
          <w:sz w:val="28"/>
          <w:szCs w:val="28"/>
        </w:rPr>
        <w:t>aprobat prin Legea nr. 287/2009, republicat, cu modificările și completările ulterioare</w:t>
      </w:r>
      <w:r w:rsidR="001035D3">
        <w:rPr>
          <w:sz w:val="28"/>
          <w:szCs w:val="28"/>
        </w:rPr>
        <w:t>;</w:t>
      </w:r>
      <w:r w:rsidR="001035D3" w:rsidRPr="004F19A4">
        <w:rPr>
          <w:sz w:val="28"/>
          <w:szCs w:val="28"/>
        </w:rPr>
        <w:t xml:space="preserve">    </w:t>
      </w:r>
    </w:p>
    <w:p w14:paraId="217EA209" w14:textId="6DE14F33" w:rsidR="00C32B4E" w:rsidRPr="00285D66" w:rsidRDefault="001035D3" w:rsidP="00285D66">
      <w:pPr>
        <w:tabs>
          <w:tab w:val="left" w:pos="4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Luând în considerare prevederile </w:t>
      </w:r>
      <w:r w:rsidR="00C32B4E" w:rsidRPr="00D65D72">
        <w:rPr>
          <w:sz w:val="28"/>
          <w:szCs w:val="28"/>
        </w:rPr>
        <w:t xml:space="preserve">art. 12 alin. (2) lit. a)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lit. c), coroborate cu</w:t>
      </w:r>
      <w:r w:rsidR="00923216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alin. (4) ale aceluiași articol</w:t>
      </w:r>
      <w:r w:rsidR="00A53AAC">
        <w:rPr>
          <w:sz w:val="28"/>
          <w:szCs w:val="28"/>
        </w:rPr>
        <w:t>, și art.14</w:t>
      </w:r>
      <w:r w:rsidR="00C32B4E" w:rsidRPr="00D65D72">
        <w:rPr>
          <w:sz w:val="28"/>
          <w:szCs w:val="28"/>
        </w:rPr>
        <w:t xml:space="preserve"> din Legea energiei electrice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a </w:t>
      </w:r>
      <w:r w:rsidR="00C32B4E" w:rsidRPr="00285D66">
        <w:rPr>
          <w:bCs/>
          <w:sz w:val="28"/>
          <w:szCs w:val="28"/>
        </w:rPr>
        <w:t>gazelor naturale nr. 123/2012,  cu modificările și completările ulterioare</w:t>
      </w:r>
      <w:r w:rsidR="003C38D2" w:rsidRPr="00285D66">
        <w:rPr>
          <w:bCs/>
          <w:sz w:val="28"/>
          <w:szCs w:val="28"/>
        </w:rPr>
        <w:t xml:space="preserve"> ;</w:t>
      </w:r>
    </w:p>
    <w:p w14:paraId="121AEFD1" w14:textId="080EFC63" w:rsidR="00C32B4E" w:rsidRPr="00285D66" w:rsidRDefault="00285D66" w:rsidP="00285D66">
      <w:pPr>
        <w:tabs>
          <w:tab w:val="left" w:pos="49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38D2" w:rsidRPr="00285D66">
        <w:rPr>
          <w:bCs/>
          <w:sz w:val="28"/>
          <w:szCs w:val="28"/>
        </w:rPr>
        <w:t xml:space="preserve">Ținând seama de </w:t>
      </w:r>
      <w:r w:rsidR="00C32B4E" w:rsidRPr="00285D66">
        <w:rPr>
          <w:bCs/>
          <w:sz w:val="28"/>
          <w:szCs w:val="28"/>
        </w:rPr>
        <w:t>Leg</w:t>
      </w:r>
      <w:r w:rsidR="003C38D2" w:rsidRPr="00285D66">
        <w:rPr>
          <w:bCs/>
          <w:sz w:val="28"/>
          <w:szCs w:val="28"/>
        </w:rPr>
        <w:t>ea</w:t>
      </w:r>
      <w:r w:rsidR="00C32B4E" w:rsidRPr="00285D66">
        <w:rPr>
          <w:bCs/>
          <w:sz w:val="28"/>
          <w:szCs w:val="28"/>
        </w:rPr>
        <w:t xml:space="preserve"> privind normele de tehnică legislativă pentru elaborarea actelor normative nr. 24/2000, republicată, cu modificările </w:t>
      </w:r>
      <w:proofErr w:type="spellStart"/>
      <w:r w:rsidR="00C32B4E" w:rsidRPr="00285D66">
        <w:rPr>
          <w:bCs/>
          <w:sz w:val="28"/>
          <w:szCs w:val="28"/>
        </w:rPr>
        <w:t>şi</w:t>
      </w:r>
      <w:proofErr w:type="spellEnd"/>
      <w:r w:rsidR="00C32B4E" w:rsidRPr="00285D66">
        <w:rPr>
          <w:bCs/>
          <w:sz w:val="28"/>
          <w:szCs w:val="28"/>
        </w:rPr>
        <w:t xml:space="preserve"> completările ulterioare,</w:t>
      </w:r>
    </w:p>
    <w:p w14:paraId="2E6ECF69" w14:textId="41F51DE8" w:rsidR="00C32B4E" w:rsidRDefault="00285D66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 (6) lit</w:t>
      </w:r>
      <w:r w:rsidR="008F3383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administrativ, aprobat prin OUG nr. 57/2019,</w:t>
      </w:r>
    </w:p>
    <w:p w14:paraId="6C17C89B" w14:textId="717A8D3D" w:rsidR="00C32B4E" w:rsidRDefault="00285D66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5615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4402399A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3634B">
        <w:rPr>
          <w:b/>
          <w:sz w:val="28"/>
          <w:szCs w:val="28"/>
        </w:rPr>
        <w:t>:</w:t>
      </w:r>
    </w:p>
    <w:p w14:paraId="36C3E63D" w14:textId="77777777" w:rsidR="009B27EE" w:rsidRPr="00D41D87" w:rsidRDefault="009B27EE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3BBC863" w14:textId="43614101" w:rsidR="00285D66" w:rsidRDefault="00C32B4E" w:rsidP="00C32B4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</w:t>
      </w:r>
      <w:r w:rsidR="004A57D5">
        <w:rPr>
          <w:sz w:val="28"/>
          <w:szCs w:val="28"/>
        </w:rPr>
        <w:t>Distribuție Energie Electrică România - Sucursala 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>un</w:t>
      </w:r>
      <w:r w:rsidR="00285D66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teren</w:t>
      </w:r>
      <w:r w:rsidR="0076794D">
        <w:rPr>
          <w:sz w:val="28"/>
          <w:szCs w:val="28"/>
        </w:rPr>
        <w:t xml:space="preserve"> situate în </w:t>
      </w:r>
      <w:r w:rsidR="000B4B18">
        <w:rPr>
          <w:sz w:val="28"/>
          <w:szCs w:val="28"/>
        </w:rPr>
        <w:t>municipiul Satu Mare,</w:t>
      </w:r>
      <w:r w:rsidR="00285D66">
        <w:rPr>
          <w:sz w:val="28"/>
          <w:szCs w:val="28"/>
        </w:rPr>
        <w:t xml:space="preserve"> </w:t>
      </w:r>
      <w:r w:rsidR="0076794D">
        <w:rPr>
          <w:sz w:val="28"/>
          <w:szCs w:val="28"/>
        </w:rPr>
        <w:t>în vederea extinderi</w:t>
      </w:r>
      <w:r w:rsidR="00DA2B3C">
        <w:rPr>
          <w:sz w:val="28"/>
          <w:szCs w:val="28"/>
        </w:rPr>
        <w:t>i</w:t>
      </w:r>
      <w:r w:rsidR="0076794D">
        <w:rPr>
          <w:sz w:val="28"/>
          <w:szCs w:val="28"/>
        </w:rPr>
        <w:t xml:space="preserve"> rețelei electrice</w:t>
      </w:r>
      <w:r w:rsidR="002F1767">
        <w:rPr>
          <w:sz w:val="28"/>
          <w:szCs w:val="28"/>
        </w:rPr>
        <w:t xml:space="preserve"> de distribuție</w:t>
      </w:r>
      <w:r w:rsidR="0076794D">
        <w:rPr>
          <w:sz w:val="28"/>
          <w:szCs w:val="28"/>
        </w:rPr>
        <w:t xml:space="preserve">, </w:t>
      </w:r>
      <w:r w:rsidR="00082700">
        <w:rPr>
          <w:sz w:val="28"/>
          <w:szCs w:val="28"/>
        </w:rPr>
        <w:t>conform Planului de situație</w:t>
      </w:r>
      <w:r w:rsidR="00A31513">
        <w:rPr>
          <w:sz w:val="28"/>
          <w:szCs w:val="28"/>
        </w:rPr>
        <w:t>,</w:t>
      </w:r>
      <w:r w:rsidR="00082700">
        <w:rPr>
          <w:sz w:val="28"/>
          <w:szCs w:val="28"/>
        </w:rPr>
        <w:t xml:space="preserve"> care constituie Anexa la prezenta hot</w:t>
      </w:r>
      <w:r w:rsidR="00B66D38">
        <w:rPr>
          <w:sz w:val="28"/>
          <w:szCs w:val="28"/>
        </w:rPr>
        <w:t>ă</w:t>
      </w:r>
      <w:r w:rsidR="00082700">
        <w:rPr>
          <w:sz w:val="28"/>
          <w:szCs w:val="28"/>
        </w:rPr>
        <w:t>r</w:t>
      </w:r>
      <w:r w:rsidR="00B66D38">
        <w:rPr>
          <w:sz w:val="28"/>
          <w:szCs w:val="28"/>
        </w:rPr>
        <w:t>â</w:t>
      </w:r>
      <w:r w:rsidR="00082700">
        <w:rPr>
          <w:sz w:val="28"/>
          <w:szCs w:val="28"/>
        </w:rPr>
        <w:t xml:space="preserve">re, </w:t>
      </w:r>
      <w:r w:rsidR="00285D66">
        <w:rPr>
          <w:sz w:val="28"/>
          <w:szCs w:val="28"/>
        </w:rPr>
        <w:t>după cum urmează</w:t>
      </w:r>
      <w:r w:rsidR="00285D66">
        <w:rPr>
          <w:sz w:val="28"/>
          <w:szCs w:val="28"/>
          <w:lang w:val="en-US"/>
        </w:rPr>
        <w:t>:</w:t>
      </w:r>
    </w:p>
    <w:bookmarkEnd w:id="1"/>
    <w:bookmarkEnd w:id="3"/>
    <w:p w14:paraId="7BAB17C2" w14:textId="295A31BF" w:rsidR="00082700" w:rsidRDefault="0076794D" w:rsidP="0076794D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6794D">
        <w:rPr>
          <w:bCs/>
          <w:sz w:val="28"/>
          <w:szCs w:val="28"/>
        </w:rPr>
        <w:lastRenderedPageBreak/>
        <w:t>Asupra suprafeței de</w:t>
      </w:r>
      <w:r w:rsidR="006A0478">
        <w:rPr>
          <w:bCs/>
          <w:sz w:val="28"/>
          <w:szCs w:val="28"/>
        </w:rPr>
        <w:t xml:space="preserve"> teren de </w:t>
      </w:r>
      <w:r>
        <w:rPr>
          <w:bCs/>
          <w:sz w:val="28"/>
          <w:szCs w:val="28"/>
        </w:rPr>
        <w:t xml:space="preserve">11,023 mp, </w:t>
      </w:r>
      <w:r w:rsidR="00082700">
        <w:rPr>
          <w:bCs/>
          <w:sz w:val="28"/>
          <w:szCs w:val="28"/>
        </w:rPr>
        <w:t xml:space="preserve">proprietatea municipiului Satu Mare, în vederea amplasării unui post de transformare, </w:t>
      </w:r>
      <w:r w:rsidR="00D11C8B">
        <w:rPr>
          <w:bCs/>
          <w:sz w:val="28"/>
          <w:szCs w:val="28"/>
        </w:rPr>
        <w:t>localizat conform planului de situație anexat</w:t>
      </w:r>
      <w:r w:rsidR="00B54F49">
        <w:rPr>
          <w:bCs/>
          <w:sz w:val="28"/>
          <w:szCs w:val="28"/>
          <w:lang w:val="en-US"/>
        </w:rPr>
        <w:t>;</w:t>
      </w:r>
    </w:p>
    <w:p w14:paraId="6C7CF01D" w14:textId="7BDA9319" w:rsidR="00D11C8B" w:rsidRPr="00D11C8B" w:rsidRDefault="0076794D" w:rsidP="00D11C8B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6794D">
        <w:rPr>
          <w:bCs/>
          <w:sz w:val="28"/>
          <w:szCs w:val="28"/>
        </w:rPr>
        <w:t xml:space="preserve"> </w:t>
      </w:r>
      <w:r w:rsidR="00D11C8B">
        <w:rPr>
          <w:bCs/>
          <w:sz w:val="28"/>
          <w:szCs w:val="28"/>
        </w:rPr>
        <w:t xml:space="preserve">Asupra suprafeței </w:t>
      </w:r>
      <w:r w:rsidR="006A0478">
        <w:rPr>
          <w:bCs/>
          <w:sz w:val="28"/>
          <w:szCs w:val="28"/>
        </w:rPr>
        <w:t xml:space="preserve">de teren </w:t>
      </w:r>
      <w:r w:rsidR="00D11C8B">
        <w:rPr>
          <w:bCs/>
          <w:sz w:val="28"/>
          <w:szCs w:val="28"/>
        </w:rPr>
        <w:t xml:space="preserve">în lungime de 320 m reprezentând domeniul public-DE 131 și a suprafeței </w:t>
      </w:r>
      <w:r w:rsidR="006A0478">
        <w:rPr>
          <w:bCs/>
          <w:sz w:val="28"/>
          <w:szCs w:val="28"/>
        </w:rPr>
        <w:t xml:space="preserve">de teren </w:t>
      </w:r>
      <w:r w:rsidR="00D11C8B">
        <w:rPr>
          <w:bCs/>
          <w:sz w:val="28"/>
          <w:szCs w:val="28"/>
        </w:rPr>
        <w:t xml:space="preserve">în lungime de 470 m reprezentând domeniul public -Str. Recoltei, </w:t>
      </w:r>
      <w:r w:rsidR="002C01C2">
        <w:rPr>
          <w:bCs/>
          <w:sz w:val="28"/>
          <w:szCs w:val="28"/>
        </w:rPr>
        <w:t xml:space="preserve">în vederea realizării traseului de cablu </w:t>
      </w:r>
      <w:r w:rsidR="00B54F49">
        <w:rPr>
          <w:bCs/>
          <w:sz w:val="28"/>
          <w:szCs w:val="28"/>
        </w:rPr>
        <w:t>și amplasarea unor firide, conform planului de situație anexat.</w:t>
      </w:r>
    </w:p>
    <w:bookmarkEnd w:id="2"/>
    <w:p w14:paraId="679A5F65" w14:textId="1162D75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</w:t>
      </w:r>
      <w:r w:rsidR="00F2707B">
        <w:rPr>
          <w:sz w:val="28"/>
          <w:szCs w:val="28"/>
        </w:rPr>
        <w:t xml:space="preserve"> sup</w:t>
      </w:r>
      <w:r w:rsidR="00A31513">
        <w:rPr>
          <w:sz w:val="28"/>
          <w:szCs w:val="28"/>
        </w:rPr>
        <w:t>r</w:t>
      </w:r>
      <w:r w:rsidR="00F2707B">
        <w:rPr>
          <w:sz w:val="28"/>
          <w:szCs w:val="28"/>
        </w:rPr>
        <w:t xml:space="preserve">afețelor de teren </w:t>
      </w:r>
      <w:r>
        <w:rPr>
          <w:sz w:val="28"/>
          <w:szCs w:val="28"/>
        </w:rPr>
        <w:t xml:space="preserve"> identificat</w:t>
      </w:r>
      <w:r w:rsidR="00F2707B">
        <w:rPr>
          <w:sz w:val="28"/>
          <w:szCs w:val="28"/>
        </w:rPr>
        <w:t>e</w:t>
      </w:r>
      <w:r>
        <w:rPr>
          <w:sz w:val="28"/>
          <w:szCs w:val="28"/>
        </w:rPr>
        <w:t xml:space="preserve">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2179F2A3" w:rsidR="00C32B4E" w:rsidRPr="00A53AAC" w:rsidRDefault="009B27EE" w:rsidP="00C32B4E">
      <w:pPr>
        <w:ind w:firstLine="709"/>
        <w:jc w:val="both"/>
        <w:rPr>
          <w:b/>
          <w:bCs/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>După</w:t>
      </w:r>
      <w:r w:rsidR="00A53AAC">
        <w:rPr>
          <w:sz w:val="28"/>
          <w:szCs w:val="28"/>
        </w:rPr>
        <w:t xml:space="preserve"> finalizarea lucrărilor, executantul are obligația să readucă terenul la starea inițială precum și </w:t>
      </w:r>
      <w:r>
        <w:rPr>
          <w:sz w:val="28"/>
          <w:szCs w:val="28"/>
        </w:rPr>
        <w:t>să</w:t>
      </w:r>
      <w:r w:rsidR="00A53AAC">
        <w:rPr>
          <w:sz w:val="28"/>
          <w:szCs w:val="28"/>
        </w:rPr>
        <w:t xml:space="preserve"> refac</w:t>
      </w:r>
      <w:r>
        <w:rPr>
          <w:sz w:val="28"/>
          <w:szCs w:val="28"/>
        </w:rPr>
        <w:t>ă</w:t>
      </w:r>
      <w:r w:rsidR="00A53AAC">
        <w:rPr>
          <w:sz w:val="28"/>
          <w:szCs w:val="28"/>
        </w:rPr>
        <w:t xml:space="preserve"> împrejurimil</w:t>
      </w:r>
      <w:r>
        <w:rPr>
          <w:sz w:val="28"/>
          <w:szCs w:val="28"/>
        </w:rPr>
        <w:t>e</w:t>
      </w:r>
      <w:r w:rsidR="00A53AAC">
        <w:rPr>
          <w:sz w:val="28"/>
          <w:szCs w:val="28"/>
        </w:rPr>
        <w:t xml:space="preserve"> în cazul în care acestea au fost afectate.</w:t>
      </w:r>
    </w:p>
    <w:p w14:paraId="234C104B" w14:textId="686A08F2" w:rsidR="00A53AAC" w:rsidRPr="009D740A" w:rsidRDefault="00C32B4E" w:rsidP="00A53AAC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A53AAC" w:rsidRPr="009D740A">
        <w:rPr>
          <w:sz w:val="28"/>
          <w:szCs w:val="28"/>
        </w:rPr>
        <w:t>Cu ducerea la îndeplinire a prezentei hotărâri se încredințează P</w:t>
      </w:r>
      <w:r w:rsidR="00A53AAC">
        <w:rPr>
          <w:sz w:val="28"/>
          <w:szCs w:val="28"/>
        </w:rPr>
        <w:t>rimarul</w:t>
      </w:r>
      <w:r w:rsidR="00A53AAC" w:rsidRPr="009D740A">
        <w:rPr>
          <w:sz w:val="28"/>
          <w:szCs w:val="28"/>
        </w:rPr>
        <w:t xml:space="preserve"> municipiului Satu Mare </w:t>
      </w:r>
      <w:proofErr w:type="spellStart"/>
      <w:r w:rsidR="00A53AAC" w:rsidRPr="009D740A">
        <w:rPr>
          <w:sz w:val="28"/>
          <w:szCs w:val="28"/>
        </w:rPr>
        <w:t>şi</w:t>
      </w:r>
      <w:proofErr w:type="spellEnd"/>
      <w:r w:rsidR="00F2707B">
        <w:rPr>
          <w:sz w:val="28"/>
          <w:szCs w:val="28"/>
        </w:rPr>
        <w:t xml:space="preserve"> Direcția Patrimoniu-</w:t>
      </w:r>
      <w:r w:rsidR="00A53AAC" w:rsidRPr="009D740A">
        <w:rPr>
          <w:sz w:val="28"/>
          <w:szCs w:val="28"/>
        </w:rPr>
        <w:t xml:space="preserve"> </w:t>
      </w:r>
      <w:r w:rsidR="00A53AAC">
        <w:rPr>
          <w:sz w:val="28"/>
          <w:szCs w:val="28"/>
        </w:rPr>
        <w:t xml:space="preserve">Serviciul </w:t>
      </w:r>
      <w:r w:rsidR="00A53AAC" w:rsidRPr="009D740A">
        <w:rPr>
          <w:sz w:val="28"/>
          <w:szCs w:val="28"/>
        </w:rPr>
        <w:t xml:space="preserve"> Patrimoniu</w:t>
      </w:r>
      <w:r w:rsidR="00A53AAC">
        <w:rPr>
          <w:sz w:val="28"/>
          <w:szCs w:val="28"/>
        </w:rPr>
        <w:t>, Concesionări, Închirieri.</w:t>
      </w:r>
    </w:p>
    <w:p w14:paraId="632F313D" w14:textId="3C267509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9B27EE">
        <w:rPr>
          <w:b/>
          <w:sz w:val="28"/>
          <w:szCs w:val="28"/>
        </w:rPr>
        <w:t xml:space="preserve">   </w:t>
      </w:r>
      <w:r w:rsidR="00C32B4E"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73634B">
        <w:rPr>
          <w:sz w:val="28"/>
          <w:szCs w:val="28"/>
        </w:rPr>
        <w:t xml:space="preserve">Secretarului General al Municipiului Satu Mare, </w:t>
      </w:r>
      <w:r w:rsidR="00C32B4E">
        <w:rPr>
          <w:sz w:val="28"/>
          <w:szCs w:val="28"/>
        </w:rPr>
        <w:t xml:space="preserve">în termenul prevăzut de lege, Primarului </w:t>
      </w:r>
      <w:r w:rsidR="0073634B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 Instituției Prefectului - Județul Satu Mare</w:t>
      </w:r>
      <w:r w:rsidR="00972481">
        <w:rPr>
          <w:sz w:val="28"/>
          <w:szCs w:val="28"/>
        </w:rPr>
        <w:t>,</w:t>
      </w:r>
      <w:r w:rsidR="00F2707B">
        <w:rPr>
          <w:sz w:val="28"/>
          <w:szCs w:val="28"/>
        </w:rPr>
        <w:t xml:space="preserve"> Direcției Patrimoniu -</w:t>
      </w:r>
      <w:r w:rsidR="00C32B4E">
        <w:rPr>
          <w:sz w:val="28"/>
          <w:szCs w:val="28"/>
        </w:rPr>
        <w:t xml:space="preserve"> </w:t>
      </w:r>
      <w:r w:rsidR="0073634B" w:rsidRPr="0073634B">
        <w:rPr>
          <w:sz w:val="28"/>
          <w:szCs w:val="28"/>
        </w:rPr>
        <w:t>Serviciul</w:t>
      </w:r>
      <w:r w:rsidR="00972481">
        <w:rPr>
          <w:sz w:val="28"/>
          <w:szCs w:val="28"/>
        </w:rPr>
        <w:t>ui</w:t>
      </w:r>
      <w:r w:rsidR="0073634B" w:rsidRPr="0073634B">
        <w:rPr>
          <w:sz w:val="28"/>
          <w:szCs w:val="28"/>
        </w:rPr>
        <w:t xml:space="preserve">  Patrimoniu, Concesionări, Închirieri </w:t>
      </w:r>
      <w:r w:rsidR="00C32B4E">
        <w:rPr>
          <w:sz w:val="28"/>
          <w:szCs w:val="28"/>
        </w:rPr>
        <w:t xml:space="preserve">și </w:t>
      </w:r>
      <w:r w:rsidR="00DB2F2E">
        <w:rPr>
          <w:sz w:val="28"/>
          <w:szCs w:val="28"/>
        </w:rPr>
        <w:t xml:space="preserve">Distribuție Energie Electrică România - Sucursala  </w:t>
      </w:r>
      <w:r w:rsidR="00954E84">
        <w:rPr>
          <w:sz w:val="28"/>
          <w:szCs w:val="28"/>
        </w:rPr>
        <w:t xml:space="preserve"> </w:t>
      </w:r>
      <w:r w:rsidR="00DB2F2E">
        <w:rPr>
          <w:sz w:val="28"/>
          <w:szCs w:val="28"/>
        </w:rPr>
        <w:t>Satu Mare</w:t>
      </w:r>
      <w:r w:rsidR="00C32B4E">
        <w:rPr>
          <w:sz w:val="28"/>
          <w:szCs w:val="28"/>
        </w:rPr>
        <w:t xml:space="preserve">. </w:t>
      </w:r>
    </w:p>
    <w:p w14:paraId="4E2E1C2C" w14:textId="77777777" w:rsidR="00C74305" w:rsidRDefault="00C74305" w:rsidP="00F2707B">
      <w:pPr>
        <w:rPr>
          <w:b/>
          <w:sz w:val="28"/>
          <w:szCs w:val="28"/>
        </w:rPr>
      </w:pPr>
    </w:p>
    <w:p w14:paraId="27917A6B" w14:textId="377682A4" w:rsidR="00C74305" w:rsidRDefault="00B54F49" w:rsidP="00C32B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251F66" w14:textId="50BD17E2" w:rsidR="00F2707B" w:rsidRPr="00F2707B" w:rsidRDefault="00B54F49" w:rsidP="00F2707B">
      <w:pPr>
        <w:ind w:left="1416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</w:t>
      </w:r>
      <w:r w:rsidR="00F2707B" w:rsidRPr="00F2707B">
        <w:rPr>
          <w:rFonts w:eastAsia="Calibri"/>
          <w:b/>
          <w:bCs/>
          <w:caps/>
          <w:sz w:val="28"/>
          <w:szCs w:val="28"/>
          <w:lang w:eastAsia="en-US"/>
        </w:rPr>
        <w:t>Inițiator PROIECT,</w:t>
      </w:r>
    </w:p>
    <w:p w14:paraId="1C325470" w14:textId="77777777" w:rsidR="00F2707B" w:rsidRPr="00F2707B" w:rsidRDefault="00F2707B" w:rsidP="00F2707B">
      <w:pPr>
        <w:ind w:left="1416"/>
        <w:rPr>
          <w:rFonts w:eastAsia="Calibri"/>
          <w:b/>
          <w:bCs/>
          <w:caps/>
          <w:sz w:val="28"/>
          <w:szCs w:val="28"/>
          <w:lang w:val="es-DO" w:eastAsia="en-US"/>
        </w:rPr>
      </w:pPr>
      <w:r w:rsidRPr="00F2707B">
        <w:rPr>
          <w:rFonts w:eastAsia="Calibri"/>
          <w:b/>
          <w:bCs/>
          <w:caps/>
          <w:sz w:val="28"/>
          <w:szCs w:val="28"/>
          <w:lang w:eastAsia="en-US"/>
        </w:rPr>
        <w:t xml:space="preserve">                               PRIMAR</w:t>
      </w:r>
    </w:p>
    <w:p w14:paraId="51DE11FF" w14:textId="6CD7B2C8" w:rsidR="00F2707B" w:rsidRPr="00F2707B" w:rsidRDefault="00F2707B" w:rsidP="00F2707B">
      <w:pPr>
        <w:rPr>
          <w:sz w:val="26"/>
          <w:szCs w:val="26"/>
        </w:rPr>
      </w:pPr>
      <w:r w:rsidRPr="00F2707B">
        <w:rPr>
          <w:sz w:val="26"/>
          <w:szCs w:val="26"/>
        </w:rPr>
        <w:t xml:space="preserve">                                                </w:t>
      </w:r>
      <w:proofErr w:type="spellStart"/>
      <w:r w:rsidRPr="00F2707B">
        <w:rPr>
          <w:b/>
          <w:bCs/>
          <w:sz w:val="28"/>
          <w:szCs w:val="28"/>
        </w:rPr>
        <w:t>Kereskényi</w:t>
      </w:r>
      <w:proofErr w:type="spellEnd"/>
      <w:r w:rsidRPr="00F2707B">
        <w:rPr>
          <w:b/>
          <w:bCs/>
          <w:sz w:val="28"/>
          <w:szCs w:val="28"/>
        </w:rPr>
        <w:t xml:space="preserve"> Gábor </w:t>
      </w:r>
    </w:p>
    <w:p w14:paraId="4F653E26" w14:textId="77777777" w:rsidR="00F2707B" w:rsidRPr="00F2707B" w:rsidRDefault="00F2707B" w:rsidP="00F2707B">
      <w:pPr>
        <w:spacing w:before="100" w:after="100"/>
        <w:ind w:right="-998" w:firstLine="708"/>
        <w:rPr>
          <w:noProof/>
          <w:color w:val="FF0000"/>
          <w:sz w:val="28"/>
          <w:szCs w:val="28"/>
          <w:lang w:eastAsia="en-US"/>
        </w:rPr>
      </w:pPr>
    </w:p>
    <w:p w14:paraId="7C3AADB2" w14:textId="3D235B53" w:rsidR="00C32B4E" w:rsidRPr="009D740A" w:rsidRDefault="00B54F49" w:rsidP="00C32B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9CE5EC" w14:textId="7313D6B7" w:rsidR="001D08A4" w:rsidRDefault="00B54F49" w:rsidP="00F2707B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</w:t>
      </w:r>
      <w:r w:rsidR="00C32B4E">
        <w:rPr>
          <w:noProof/>
          <w:sz w:val="28"/>
          <w:szCs w:val="28"/>
          <w:lang w:eastAsia="en-US"/>
        </w:rPr>
        <w:tab/>
      </w:r>
      <w:r w:rsidR="00C32B4E">
        <w:rPr>
          <w:noProof/>
          <w:sz w:val="28"/>
          <w:szCs w:val="28"/>
          <w:lang w:eastAsia="en-US"/>
        </w:rPr>
        <w:tab/>
      </w:r>
      <w:r w:rsidR="00C32B4E">
        <w:rPr>
          <w:noProof/>
          <w:sz w:val="28"/>
          <w:szCs w:val="28"/>
          <w:lang w:eastAsia="en-US"/>
        </w:rPr>
        <w:tab/>
      </w:r>
    </w:p>
    <w:p w14:paraId="68CCFB32" w14:textId="77777777" w:rsidR="001D08A4" w:rsidRDefault="001D08A4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6A2D5970" w:rsidR="00C32B4E" w:rsidRPr="00C74305" w:rsidRDefault="00C32B4E" w:rsidP="001D08A4">
      <w:pPr>
        <w:spacing w:before="100" w:after="100"/>
        <w:ind w:left="5664" w:right="-998" w:firstLine="708"/>
        <w:rPr>
          <w:b/>
          <w:bCs/>
          <w:sz w:val="28"/>
          <w:szCs w:val="28"/>
        </w:rPr>
      </w:pPr>
      <w:r w:rsidRPr="00C74305">
        <w:rPr>
          <w:b/>
          <w:bCs/>
          <w:noProof/>
          <w:sz w:val="28"/>
          <w:szCs w:val="28"/>
          <w:lang w:eastAsia="en-US"/>
        </w:rPr>
        <w:t xml:space="preserve">     </w:t>
      </w:r>
      <w:r w:rsidRPr="00C74305">
        <w:rPr>
          <w:b/>
          <w:bCs/>
          <w:sz w:val="28"/>
          <w:szCs w:val="28"/>
        </w:rPr>
        <w:t xml:space="preserve">Avizat                    </w:t>
      </w:r>
    </w:p>
    <w:p w14:paraId="379A6343" w14:textId="1ACDA161" w:rsidR="00C32B4E" w:rsidRPr="00C74305" w:rsidRDefault="001D08A4" w:rsidP="00C32B4E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C74305">
        <w:rPr>
          <w:b/>
          <w:bCs/>
          <w:sz w:val="28"/>
          <w:szCs w:val="28"/>
        </w:rPr>
        <w:t xml:space="preserve"> </w:t>
      </w:r>
      <w:r w:rsidR="00C32B4E" w:rsidRPr="00C74305">
        <w:rPr>
          <w:b/>
          <w:bCs/>
          <w:sz w:val="28"/>
          <w:szCs w:val="28"/>
        </w:rPr>
        <w:t>Secretar general,</w:t>
      </w:r>
    </w:p>
    <w:p w14:paraId="38DEC6B9" w14:textId="5DB4D583" w:rsidR="00C32B4E" w:rsidRPr="00C74305" w:rsidRDefault="00C32B4E" w:rsidP="00C32B4E">
      <w:pPr>
        <w:spacing w:line="276" w:lineRule="auto"/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C74305">
        <w:rPr>
          <w:b/>
          <w:bCs/>
          <w:sz w:val="28"/>
          <w:szCs w:val="28"/>
        </w:rPr>
        <w:t xml:space="preserve"> </w:t>
      </w:r>
      <w:r w:rsidR="001D08A4" w:rsidRPr="00C74305">
        <w:rPr>
          <w:b/>
          <w:bCs/>
          <w:sz w:val="28"/>
          <w:szCs w:val="28"/>
        </w:rPr>
        <w:t xml:space="preserve">   </w:t>
      </w:r>
      <w:r w:rsidRPr="00C74305">
        <w:rPr>
          <w:b/>
          <w:bCs/>
          <w:sz w:val="28"/>
          <w:szCs w:val="28"/>
        </w:rPr>
        <w:t>Mihaela Maria Racolța</w:t>
      </w:r>
    </w:p>
    <w:p w14:paraId="557A88B0" w14:textId="77777777" w:rsidR="00C32B4E" w:rsidRPr="00C74305" w:rsidRDefault="00C32B4E" w:rsidP="00C32B4E">
      <w:pPr>
        <w:jc w:val="center"/>
        <w:rPr>
          <w:b/>
          <w:bCs/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ED35F0A" w14:textId="77777777" w:rsidR="00DA2B3C" w:rsidRDefault="00DA2B3C" w:rsidP="00DA2B3C">
      <w:pPr>
        <w:rPr>
          <w:noProof/>
          <w:sz w:val="28"/>
          <w:szCs w:val="28"/>
          <w:lang w:eastAsia="en-US"/>
        </w:rPr>
      </w:pPr>
    </w:p>
    <w:p w14:paraId="028B6242" w14:textId="77777777" w:rsidR="00651FA3" w:rsidRDefault="00651FA3" w:rsidP="00DA2B3C">
      <w:pPr>
        <w:rPr>
          <w:noProof/>
          <w:sz w:val="28"/>
          <w:szCs w:val="28"/>
          <w:lang w:eastAsia="en-US"/>
        </w:rPr>
      </w:pPr>
    </w:p>
    <w:p w14:paraId="52F6F043" w14:textId="77777777" w:rsidR="00651FA3" w:rsidRDefault="00651FA3" w:rsidP="00DA2B3C">
      <w:pPr>
        <w:rPr>
          <w:noProof/>
          <w:sz w:val="28"/>
          <w:szCs w:val="28"/>
          <w:lang w:eastAsia="en-US"/>
        </w:rPr>
      </w:pPr>
    </w:p>
    <w:p w14:paraId="3326D20B" w14:textId="3DA3A5C6" w:rsidR="00C32B4E" w:rsidRPr="00F2707B" w:rsidRDefault="00F2707B" w:rsidP="00F2707B">
      <w:pPr>
        <w:rPr>
          <w:noProof/>
          <w:sz w:val="18"/>
          <w:szCs w:val="18"/>
          <w:lang w:eastAsia="en-US"/>
        </w:rPr>
      </w:pPr>
      <w:r w:rsidRPr="00F2707B">
        <w:rPr>
          <w:noProof/>
          <w:sz w:val="18"/>
          <w:szCs w:val="18"/>
          <w:lang w:eastAsia="en-US"/>
        </w:rPr>
        <w:t>Red/Tehn</w:t>
      </w:r>
    </w:p>
    <w:p w14:paraId="6E262CB8" w14:textId="0691A6F8" w:rsidR="00FC7D03" w:rsidRDefault="00F2707B">
      <w:r w:rsidRPr="00F2707B">
        <w:rPr>
          <w:noProof/>
          <w:sz w:val="18"/>
          <w:szCs w:val="18"/>
          <w:lang w:eastAsia="en-US"/>
        </w:rPr>
        <w:t xml:space="preserve">Munich Diana/2 ex </w:t>
      </w:r>
    </w:p>
    <w:sectPr w:rsidR="00FC7D03" w:rsidSect="00F9761D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E134" w14:textId="77777777" w:rsidR="00456BC3" w:rsidRDefault="00456BC3">
      <w:r>
        <w:separator/>
      </w:r>
    </w:p>
  </w:endnote>
  <w:endnote w:type="continuationSeparator" w:id="0">
    <w:p w14:paraId="227FA9D1" w14:textId="77777777" w:rsidR="00456BC3" w:rsidRDefault="004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1068" w14:textId="77777777" w:rsidR="00FC7D03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FC7D03" w:rsidRDefault="00FC7D0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6E31" w14:textId="77777777" w:rsidR="00FC7D03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FC7D03" w:rsidRDefault="00FC7D0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0BED" w14:textId="77777777" w:rsidR="00456BC3" w:rsidRDefault="00456BC3">
      <w:r>
        <w:separator/>
      </w:r>
    </w:p>
  </w:footnote>
  <w:footnote w:type="continuationSeparator" w:id="0">
    <w:p w14:paraId="048EC516" w14:textId="77777777" w:rsidR="00456BC3" w:rsidRDefault="0045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EFD"/>
    <w:multiLevelType w:val="hybridMultilevel"/>
    <w:tmpl w:val="97A4DDD4"/>
    <w:lvl w:ilvl="0" w:tplc="0F4E61D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54240C"/>
    <w:multiLevelType w:val="hybridMultilevel"/>
    <w:tmpl w:val="E9FC1A74"/>
    <w:lvl w:ilvl="0" w:tplc="261666F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28618076">
    <w:abstractNumId w:val="1"/>
  </w:num>
  <w:num w:numId="2" w16cid:durableId="1227110206">
    <w:abstractNumId w:val="2"/>
  </w:num>
  <w:num w:numId="3" w16cid:durableId="77077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82700"/>
    <w:rsid w:val="00083AC4"/>
    <w:rsid w:val="000B4B18"/>
    <w:rsid w:val="001035D3"/>
    <w:rsid w:val="0015196F"/>
    <w:rsid w:val="00195615"/>
    <w:rsid w:val="001D08A4"/>
    <w:rsid w:val="001F45C0"/>
    <w:rsid w:val="001F6ECB"/>
    <w:rsid w:val="002327E0"/>
    <w:rsid w:val="002577F3"/>
    <w:rsid w:val="00285D66"/>
    <w:rsid w:val="002C01C2"/>
    <w:rsid w:val="002F1767"/>
    <w:rsid w:val="0032192B"/>
    <w:rsid w:val="003248D8"/>
    <w:rsid w:val="00353923"/>
    <w:rsid w:val="00380A4D"/>
    <w:rsid w:val="00395584"/>
    <w:rsid w:val="003A1704"/>
    <w:rsid w:val="003C38D2"/>
    <w:rsid w:val="00456BC3"/>
    <w:rsid w:val="004A57D5"/>
    <w:rsid w:val="004B41D1"/>
    <w:rsid w:val="005D74EE"/>
    <w:rsid w:val="00651FA3"/>
    <w:rsid w:val="0065312D"/>
    <w:rsid w:val="00663061"/>
    <w:rsid w:val="00697CAB"/>
    <w:rsid w:val="006A0478"/>
    <w:rsid w:val="006A6D39"/>
    <w:rsid w:val="006D6CDF"/>
    <w:rsid w:val="006E281E"/>
    <w:rsid w:val="0073634B"/>
    <w:rsid w:val="0076794D"/>
    <w:rsid w:val="00780FB0"/>
    <w:rsid w:val="007B43AC"/>
    <w:rsid w:val="007C1F0C"/>
    <w:rsid w:val="00847E32"/>
    <w:rsid w:val="0085474F"/>
    <w:rsid w:val="00866D5E"/>
    <w:rsid w:val="008F3383"/>
    <w:rsid w:val="008F54B8"/>
    <w:rsid w:val="00916717"/>
    <w:rsid w:val="00923216"/>
    <w:rsid w:val="00954E84"/>
    <w:rsid w:val="00972481"/>
    <w:rsid w:val="00982EAD"/>
    <w:rsid w:val="009862B0"/>
    <w:rsid w:val="009A38AB"/>
    <w:rsid w:val="009B27EE"/>
    <w:rsid w:val="009D6681"/>
    <w:rsid w:val="009E4E02"/>
    <w:rsid w:val="00A0005B"/>
    <w:rsid w:val="00A31513"/>
    <w:rsid w:val="00A420C4"/>
    <w:rsid w:val="00A5123B"/>
    <w:rsid w:val="00A53AAC"/>
    <w:rsid w:val="00A64396"/>
    <w:rsid w:val="00A76F3A"/>
    <w:rsid w:val="00A83499"/>
    <w:rsid w:val="00AD740C"/>
    <w:rsid w:val="00B14E3D"/>
    <w:rsid w:val="00B17C71"/>
    <w:rsid w:val="00B43AB1"/>
    <w:rsid w:val="00B54F49"/>
    <w:rsid w:val="00B66D38"/>
    <w:rsid w:val="00B841AD"/>
    <w:rsid w:val="00BA6CEF"/>
    <w:rsid w:val="00BD3FCA"/>
    <w:rsid w:val="00BE23AE"/>
    <w:rsid w:val="00BF7FC3"/>
    <w:rsid w:val="00C24336"/>
    <w:rsid w:val="00C32B4E"/>
    <w:rsid w:val="00C67F5E"/>
    <w:rsid w:val="00C74305"/>
    <w:rsid w:val="00C74768"/>
    <w:rsid w:val="00D075BA"/>
    <w:rsid w:val="00D11C8B"/>
    <w:rsid w:val="00D40386"/>
    <w:rsid w:val="00D57AD2"/>
    <w:rsid w:val="00DA2B3C"/>
    <w:rsid w:val="00DB2F2E"/>
    <w:rsid w:val="00DE5A20"/>
    <w:rsid w:val="00DF2AAD"/>
    <w:rsid w:val="00E02ECC"/>
    <w:rsid w:val="00E33DDA"/>
    <w:rsid w:val="00E36B66"/>
    <w:rsid w:val="00E52EC7"/>
    <w:rsid w:val="00EB6ACD"/>
    <w:rsid w:val="00F2707B"/>
    <w:rsid w:val="00F9761D"/>
    <w:rsid w:val="00FC044F"/>
    <w:rsid w:val="00FC7D03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40</cp:revision>
  <cp:lastPrinted>2024-01-19T06:22:00Z</cp:lastPrinted>
  <dcterms:created xsi:type="dcterms:W3CDTF">2020-08-21T05:29:00Z</dcterms:created>
  <dcterms:modified xsi:type="dcterms:W3CDTF">2025-02-21T07:11:00Z</dcterms:modified>
</cp:coreProperties>
</file>