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31B9" w14:textId="70593BA0" w:rsidR="009D2EF0" w:rsidRPr="00D6605B" w:rsidRDefault="009D2EF0" w:rsidP="009D2EF0">
      <w:pPr>
        <w:jc w:val="both"/>
        <w:rPr>
          <w:rFonts w:ascii="Times New Roman" w:eastAsia="Calibri" w:hAnsi="Times New Roman"/>
          <w:sz w:val="28"/>
          <w:szCs w:val="28"/>
        </w:rPr>
      </w:pPr>
      <w:r w:rsidRPr="00D6605B">
        <w:rPr>
          <w:rFonts w:ascii="Times New Roman" w:eastAsia="Calibri" w:hAnsi="Times New Roman"/>
          <w:sz w:val="28"/>
          <w:szCs w:val="28"/>
        </w:rPr>
        <w:t>MUNICIPIUL SATU MARE</w:t>
      </w:r>
    </w:p>
    <w:p w14:paraId="044F6EBC" w14:textId="7255F374" w:rsidR="009D2EF0" w:rsidRPr="00D6605B" w:rsidRDefault="009D2EF0" w:rsidP="009D2EF0">
      <w:pPr>
        <w:jc w:val="both"/>
        <w:rPr>
          <w:rFonts w:ascii="Times New Roman" w:eastAsia="Calibri" w:hAnsi="Times New Roman"/>
          <w:sz w:val="28"/>
          <w:szCs w:val="28"/>
        </w:rPr>
      </w:pPr>
      <w:r w:rsidRPr="00D6605B">
        <w:rPr>
          <w:rFonts w:ascii="Times New Roman" w:eastAsia="Calibri" w:hAnsi="Times New Roman"/>
          <w:sz w:val="28"/>
          <w:szCs w:val="28"/>
        </w:rPr>
        <w:t>CABINET PRIMAR</w:t>
      </w:r>
    </w:p>
    <w:p w14:paraId="7657E4AE" w14:textId="3ABB2880" w:rsidR="009D2EF0" w:rsidRPr="00D6605B" w:rsidRDefault="009D2EF0" w:rsidP="009D2EF0">
      <w:pPr>
        <w:jc w:val="both"/>
        <w:rPr>
          <w:rFonts w:ascii="Times New Roman" w:eastAsia="Calibri" w:hAnsi="Times New Roman"/>
          <w:sz w:val="28"/>
          <w:szCs w:val="28"/>
        </w:rPr>
      </w:pPr>
      <w:r w:rsidRPr="00D6605B">
        <w:rPr>
          <w:rFonts w:ascii="Times New Roman" w:eastAsia="Calibri" w:hAnsi="Times New Roman"/>
          <w:sz w:val="28"/>
          <w:szCs w:val="28"/>
        </w:rPr>
        <w:t>Nr.</w:t>
      </w:r>
      <w:r w:rsidR="007906FB" w:rsidRPr="00D6605B">
        <w:t xml:space="preserve"> </w:t>
      </w:r>
      <w:r w:rsidR="0075315D">
        <w:rPr>
          <w:rFonts w:ascii="Times New Roman" w:eastAsia="Calibri" w:hAnsi="Times New Roman"/>
          <w:sz w:val="28"/>
          <w:szCs w:val="28"/>
        </w:rPr>
        <w:t>10070/17</w:t>
      </w:r>
      <w:r w:rsidR="007906FB" w:rsidRPr="00D6605B">
        <w:rPr>
          <w:rFonts w:ascii="Times New Roman" w:eastAsia="Calibri" w:hAnsi="Times New Roman"/>
          <w:sz w:val="28"/>
          <w:szCs w:val="28"/>
        </w:rPr>
        <w:t>.0</w:t>
      </w:r>
      <w:r w:rsidR="00C24816">
        <w:rPr>
          <w:rFonts w:ascii="Times New Roman" w:eastAsia="Calibri" w:hAnsi="Times New Roman"/>
          <w:sz w:val="28"/>
          <w:szCs w:val="28"/>
        </w:rPr>
        <w:t>2</w:t>
      </w:r>
      <w:r w:rsidR="007906FB" w:rsidRPr="00D6605B">
        <w:rPr>
          <w:rFonts w:ascii="Times New Roman" w:eastAsia="Calibri" w:hAnsi="Times New Roman"/>
          <w:sz w:val="28"/>
          <w:szCs w:val="28"/>
        </w:rPr>
        <w:t>.202</w:t>
      </w:r>
      <w:r w:rsidR="00C24816">
        <w:rPr>
          <w:rFonts w:ascii="Times New Roman" w:eastAsia="Calibri" w:hAnsi="Times New Roman"/>
          <w:sz w:val="28"/>
          <w:szCs w:val="28"/>
        </w:rPr>
        <w:t>5</w:t>
      </w:r>
      <w:r w:rsidRPr="00D6605B">
        <w:rPr>
          <w:rFonts w:ascii="Times New Roman" w:eastAsia="Calibri" w:hAnsi="Times New Roman"/>
          <w:sz w:val="28"/>
          <w:szCs w:val="28"/>
        </w:rPr>
        <w:t xml:space="preserve"> </w:t>
      </w:r>
    </w:p>
    <w:p w14:paraId="2583765F" w14:textId="77777777" w:rsidR="00442CB5" w:rsidRDefault="00442CB5" w:rsidP="009D2EF0">
      <w:pPr>
        <w:jc w:val="both"/>
        <w:rPr>
          <w:rFonts w:ascii="Times New Roman" w:eastAsia="Calibri" w:hAnsi="Times New Roman"/>
          <w:sz w:val="28"/>
          <w:szCs w:val="28"/>
        </w:rPr>
      </w:pPr>
    </w:p>
    <w:p w14:paraId="323EF93E" w14:textId="77777777" w:rsidR="000629E6" w:rsidRDefault="000629E6" w:rsidP="009D2EF0">
      <w:pPr>
        <w:jc w:val="both"/>
        <w:rPr>
          <w:rFonts w:ascii="Times New Roman" w:eastAsia="Calibri" w:hAnsi="Times New Roman"/>
          <w:sz w:val="28"/>
          <w:szCs w:val="28"/>
        </w:rPr>
      </w:pPr>
    </w:p>
    <w:p w14:paraId="73349CEC" w14:textId="77777777" w:rsidR="000629E6" w:rsidRPr="00D6605B" w:rsidRDefault="000629E6" w:rsidP="009D2EF0">
      <w:pPr>
        <w:jc w:val="both"/>
        <w:rPr>
          <w:rFonts w:ascii="Times New Roman" w:eastAsia="Calibri" w:hAnsi="Times New Roman"/>
          <w:sz w:val="28"/>
          <w:szCs w:val="28"/>
        </w:rPr>
      </w:pPr>
    </w:p>
    <w:p w14:paraId="6BA5F806" w14:textId="7078C56A" w:rsidR="00FA2371" w:rsidRPr="00D6605B" w:rsidRDefault="0097516F" w:rsidP="007906FB">
      <w:pPr>
        <w:spacing w:line="276" w:lineRule="auto"/>
        <w:ind w:firstLine="709"/>
        <w:jc w:val="both"/>
        <w:rPr>
          <w:rFonts w:ascii="Times New Roman" w:hAnsi="Times New Roman"/>
          <w:sz w:val="28"/>
          <w:szCs w:val="28"/>
        </w:rPr>
      </w:pPr>
      <w:r w:rsidRPr="00D6605B">
        <w:rPr>
          <w:rFonts w:ascii="Times New Roman" w:hAnsi="Times New Roman"/>
          <w:sz w:val="28"/>
          <w:szCs w:val="28"/>
        </w:rPr>
        <w:t xml:space="preserve">În temeiul prevederilor art. 136 alin. (1) din OUG nr. 57/2019 privind Codul administrativ, cu modificările și completările ulterioare, îmi exprim inițiativa în promovarea unui proiect de hotărâre având ca obiect </w:t>
      </w:r>
      <w:r w:rsidR="009D2EF0" w:rsidRPr="00D6605B">
        <w:rPr>
          <w:rFonts w:ascii="Times New Roman" w:hAnsi="Times New Roman"/>
          <w:sz w:val="28"/>
          <w:szCs w:val="28"/>
        </w:rPr>
        <w:t>,,</w:t>
      </w:r>
      <w:r w:rsidR="00C24816" w:rsidRPr="00C24816">
        <w:rPr>
          <w:rFonts w:ascii="Times New Roman" w:hAnsi="Times New Roman"/>
          <w:b/>
          <w:bCs/>
          <w:sz w:val="28"/>
          <w:szCs w:val="28"/>
        </w:rPr>
        <w:t xml:space="preserve">însușirea documentației cadastrale de primă înregistrare a imobilului clădire- C1- din incinta Pieței </w:t>
      </w:r>
      <w:r w:rsidR="00AE7FA6">
        <w:rPr>
          <w:rFonts w:ascii="Times New Roman" w:hAnsi="Times New Roman"/>
          <w:b/>
          <w:bCs/>
          <w:sz w:val="28"/>
          <w:szCs w:val="28"/>
        </w:rPr>
        <w:t>de Alimente</w:t>
      </w:r>
      <w:r w:rsidR="00C24816" w:rsidRPr="00C24816">
        <w:rPr>
          <w:rFonts w:ascii="Times New Roman" w:hAnsi="Times New Roman"/>
          <w:b/>
          <w:bCs/>
          <w:sz w:val="28"/>
          <w:szCs w:val="28"/>
        </w:rPr>
        <w:t xml:space="preserve"> Someș, situată în Municipiul Satu Mare, str. Prahova</w:t>
      </w:r>
      <w:r w:rsidR="009D2EF0" w:rsidRPr="00D6605B">
        <w:rPr>
          <w:rFonts w:ascii="Times New Roman" w:hAnsi="Times New Roman"/>
          <w:sz w:val="28"/>
          <w:szCs w:val="28"/>
        </w:rPr>
        <w:t>”</w:t>
      </w:r>
      <w:r w:rsidR="00442CB5" w:rsidRPr="00D6605B">
        <w:rPr>
          <w:rFonts w:ascii="Times New Roman" w:hAnsi="Times New Roman"/>
          <w:sz w:val="28"/>
          <w:szCs w:val="28"/>
        </w:rPr>
        <w:t xml:space="preserve">, </w:t>
      </w:r>
      <w:r w:rsidRPr="00D6605B">
        <w:rPr>
          <w:rFonts w:ascii="Times New Roman" w:hAnsi="Times New Roman"/>
          <w:sz w:val="28"/>
          <w:szCs w:val="28"/>
        </w:rPr>
        <w:t xml:space="preserve">în susținerea căruia formulez prezentul: </w:t>
      </w:r>
    </w:p>
    <w:p w14:paraId="6D25E57F" w14:textId="77777777" w:rsidR="0097516F" w:rsidRDefault="0097516F" w:rsidP="007906FB">
      <w:pPr>
        <w:spacing w:line="276" w:lineRule="auto"/>
        <w:ind w:firstLine="709"/>
        <w:jc w:val="both"/>
        <w:rPr>
          <w:rFonts w:ascii="Times New Roman" w:hAnsi="Times New Roman"/>
          <w:sz w:val="28"/>
          <w:szCs w:val="28"/>
        </w:rPr>
      </w:pPr>
    </w:p>
    <w:p w14:paraId="555C385A" w14:textId="77777777" w:rsidR="000629E6" w:rsidRPr="00D6605B" w:rsidRDefault="000629E6" w:rsidP="007906FB">
      <w:pPr>
        <w:spacing w:line="276" w:lineRule="auto"/>
        <w:ind w:firstLine="709"/>
        <w:jc w:val="both"/>
        <w:rPr>
          <w:rFonts w:ascii="Times New Roman" w:hAnsi="Times New Roman"/>
          <w:sz w:val="28"/>
          <w:szCs w:val="28"/>
        </w:rPr>
      </w:pPr>
    </w:p>
    <w:p w14:paraId="2EC8A7DF" w14:textId="03F96D8E" w:rsidR="009D2EF0" w:rsidRPr="00D6605B" w:rsidRDefault="009D2EF0" w:rsidP="00EF70BA">
      <w:pPr>
        <w:spacing w:line="276" w:lineRule="auto"/>
        <w:jc w:val="center"/>
        <w:rPr>
          <w:rFonts w:ascii="Times New Roman" w:hAnsi="Times New Roman"/>
          <w:b/>
          <w:bCs/>
          <w:sz w:val="28"/>
          <w:szCs w:val="28"/>
        </w:rPr>
      </w:pPr>
      <w:r w:rsidRPr="00D6605B">
        <w:rPr>
          <w:rFonts w:ascii="Times New Roman" w:hAnsi="Times New Roman"/>
          <w:b/>
          <w:bCs/>
          <w:sz w:val="28"/>
          <w:szCs w:val="28"/>
        </w:rPr>
        <w:t>REFERAT DE APROBAR</w:t>
      </w:r>
      <w:r w:rsidR="00A27E99" w:rsidRPr="00D6605B">
        <w:rPr>
          <w:rFonts w:ascii="Times New Roman" w:hAnsi="Times New Roman"/>
          <w:b/>
          <w:bCs/>
          <w:sz w:val="28"/>
          <w:szCs w:val="28"/>
        </w:rPr>
        <w:t>E</w:t>
      </w:r>
    </w:p>
    <w:p w14:paraId="79548288" w14:textId="77777777" w:rsidR="00864797" w:rsidRDefault="00864797" w:rsidP="007906FB">
      <w:pPr>
        <w:spacing w:line="276" w:lineRule="auto"/>
        <w:ind w:firstLine="709"/>
        <w:jc w:val="both"/>
        <w:rPr>
          <w:rFonts w:ascii="Times New Roman" w:hAnsi="Times New Roman"/>
          <w:sz w:val="28"/>
          <w:szCs w:val="28"/>
        </w:rPr>
      </w:pPr>
    </w:p>
    <w:p w14:paraId="418994AC" w14:textId="77777777" w:rsidR="000629E6" w:rsidRPr="00D6605B" w:rsidRDefault="000629E6" w:rsidP="007906FB">
      <w:pPr>
        <w:spacing w:line="276" w:lineRule="auto"/>
        <w:ind w:firstLine="709"/>
        <w:jc w:val="both"/>
        <w:rPr>
          <w:rFonts w:ascii="Times New Roman" w:hAnsi="Times New Roman"/>
          <w:sz w:val="28"/>
          <w:szCs w:val="28"/>
        </w:rPr>
      </w:pPr>
    </w:p>
    <w:p w14:paraId="2C98FB57" w14:textId="10F28A08" w:rsidR="00DD6938" w:rsidRDefault="00C24816" w:rsidP="00C24816">
      <w:pPr>
        <w:spacing w:line="276" w:lineRule="auto"/>
        <w:ind w:firstLine="709"/>
        <w:jc w:val="both"/>
        <w:rPr>
          <w:rFonts w:ascii="Times New Roman" w:hAnsi="Times New Roman"/>
          <w:sz w:val="28"/>
          <w:szCs w:val="28"/>
        </w:rPr>
      </w:pPr>
      <w:r w:rsidRPr="00C24816">
        <w:rPr>
          <w:rFonts w:ascii="Times New Roman" w:hAnsi="Times New Roman"/>
          <w:sz w:val="28"/>
          <w:szCs w:val="28"/>
        </w:rPr>
        <w:t xml:space="preserve">În vederea clarificării situației juridice a imobilului clădire C1 din incinta Pieței </w:t>
      </w:r>
      <w:r w:rsidR="00DD6938">
        <w:rPr>
          <w:rFonts w:ascii="Times New Roman" w:hAnsi="Times New Roman"/>
          <w:sz w:val="28"/>
          <w:szCs w:val="28"/>
        </w:rPr>
        <w:t xml:space="preserve">de </w:t>
      </w:r>
      <w:r w:rsidRPr="00C24816">
        <w:rPr>
          <w:rFonts w:ascii="Times New Roman" w:hAnsi="Times New Roman"/>
          <w:sz w:val="28"/>
          <w:szCs w:val="28"/>
        </w:rPr>
        <w:t xml:space="preserve">Alimente Someș, </w:t>
      </w:r>
      <w:r w:rsidR="00DD6938">
        <w:rPr>
          <w:rFonts w:ascii="Times New Roman" w:hAnsi="Times New Roman"/>
          <w:sz w:val="28"/>
          <w:szCs w:val="28"/>
        </w:rPr>
        <w:t>cu</w:t>
      </w:r>
      <w:r w:rsidRPr="00C24816">
        <w:rPr>
          <w:rFonts w:ascii="Times New Roman" w:hAnsi="Times New Roman"/>
          <w:sz w:val="28"/>
          <w:szCs w:val="28"/>
        </w:rPr>
        <w:t xml:space="preserve"> suprafaț</w:t>
      </w:r>
      <w:r w:rsidR="00DD6938">
        <w:rPr>
          <w:rFonts w:ascii="Times New Roman" w:hAnsi="Times New Roman"/>
          <w:sz w:val="28"/>
          <w:szCs w:val="28"/>
        </w:rPr>
        <w:t>a</w:t>
      </w:r>
      <w:r w:rsidRPr="00C24816">
        <w:rPr>
          <w:rFonts w:ascii="Times New Roman" w:hAnsi="Times New Roman"/>
          <w:sz w:val="28"/>
          <w:szCs w:val="28"/>
        </w:rPr>
        <w:t xml:space="preserve"> construită la sol de 950 mp, situat în municipiul Satu Mare, str. Prahova, s-a întocmit Planul de amplasament și delimitare a imobilului scara 1:1000, de către  </w:t>
      </w:r>
      <w:r w:rsidRPr="00C24816">
        <w:rPr>
          <w:rFonts w:ascii="Times New Roman" w:hAnsi="Times New Roman"/>
          <w:caps/>
          <w:sz w:val="28"/>
          <w:szCs w:val="28"/>
        </w:rPr>
        <w:t>syntax</w:t>
      </w:r>
      <w:r w:rsidRPr="00C24816">
        <w:rPr>
          <w:rFonts w:ascii="Times New Roman" w:hAnsi="Times New Roman"/>
          <w:sz w:val="28"/>
          <w:szCs w:val="28"/>
        </w:rPr>
        <w:t xml:space="preserve"> SRL prin persoană fizică autorizată A.N.C.P.I. – Zsolt Petru Budai, </w:t>
      </w:r>
      <w:r w:rsidR="004165E9">
        <w:rPr>
          <w:rFonts w:ascii="Times New Roman" w:hAnsi="Times New Roman"/>
          <w:sz w:val="28"/>
          <w:szCs w:val="28"/>
        </w:rPr>
        <w:t>fiind</w:t>
      </w:r>
      <w:r w:rsidRPr="00C24816">
        <w:rPr>
          <w:rFonts w:ascii="Times New Roman" w:hAnsi="Times New Roman"/>
          <w:sz w:val="28"/>
          <w:szCs w:val="28"/>
        </w:rPr>
        <w:t xml:space="preserve"> necesară atât  însușirea documentației cadastrale de primă înregistrare cât și </w:t>
      </w:r>
      <w:r w:rsidR="00AE7FA6">
        <w:rPr>
          <w:rFonts w:ascii="Times New Roman" w:hAnsi="Times New Roman"/>
          <w:sz w:val="28"/>
          <w:szCs w:val="28"/>
        </w:rPr>
        <w:t>atestarea la</w:t>
      </w:r>
      <w:r w:rsidRPr="00C24816">
        <w:rPr>
          <w:rFonts w:ascii="Times New Roman" w:hAnsi="Times New Roman"/>
          <w:sz w:val="28"/>
          <w:szCs w:val="28"/>
        </w:rPr>
        <w:t xml:space="preserve"> domeniul </w:t>
      </w:r>
      <w:r w:rsidR="0075315D">
        <w:rPr>
          <w:rFonts w:ascii="Times New Roman" w:hAnsi="Times New Roman"/>
          <w:sz w:val="28"/>
          <w:szCs w:val="28"/>
        </w:rPr>
        <w:t xml:space="preserve">privat </w:t>
      </w:r>
      <w:r w:rsidRPr="00C24816">
        <w:rPr>
          <w:rFonts w:ascii="Times New Roman" w:hAnsi="Times New Roman"/>
          <w:sz w:val="28"/>
          <w:szCs w:val="28"/>
        </w:rPr>
        <w:t>al municipiului</w:t>
      </w:r>
      <w:r w:rsidR="004165E9">
        <w:rPr>
          <w:rFonts w:ascii="Times New Roman" w:hAnsi="Times New Roman"/>
          <w:sz w:val="28"/>
          <w:szCs w:val="28"/>
        </w:rPr>
        <w:t xml:space="preserve"> a imobilului</w:t>
      </w:r>
      <w:r w:rsidR="0075315D">
        <w:rPr>
          <w:rFonts w:ascii="Times New Roman" w:hAnsi="Times New Roman"/>
          <w:sz w:val="28"/>
          <w:szCs w:val="28"/>
        </w:rPr>
        <w:t xml:space="preserve"> mai sus descris</w:t>
      </w:r>
      <w:r w:rsidRPr="00C24816">
        <w:rPr>
          <w:rFonts w:ascii="Times New Roman" w:hAnsi="Times New Roman"/>
          <w:sz w:val="28"/>
          <w:szCs w:val="28"/>
        </w:rPr>
        <w:t>.</w:t>
      </w:r>
      <w:r w:rsidR="00AE7FA6">
        <w:rPr>
          <w:rFonts w:ascii="Times New Roman" w:hAnsi="Times New Roman"/>
          <w:sz w:val="28"/>
          <w:szCs w:val="28"/>
        </w:rPr>
        <w:t xml:space="preserve"> </w:t>
      </w:r>
    </w:p>
    <w:p w14:paraId="1F444A61" w14:textId="4EEEB148" w:rsidR="00C24816" w:rsidRPr="00C24816" w:rsidRDefault="00DD6938" w:rsidP="00C24816">
      <w:pPr>
        <w:spacing w:line="276" w:lineRule="auto"/>
        <w:ind w:firstLine="709"/>
        <w:jc w:val="both"/>
        <w:rPr>
          <w:rFonts w:ascii="Times New Roman" w:hAnsi="Times New Roman"/>
          <w:sz w:val="28"/>
          <w:szCs w:val="28"/>
        </w:rPr>
      </w:pPr>
      <w:r>
        <w:rPr>
          <w:rFonts w:ascii="Times New Roman" w:hAnsi="Times New Roman"/>
          <w:sz w:val="28"/>
          <w:szCs w:val="28"/>
        </w:rPr>
        <w:t>Menționez că e</w:t>
      </w:r>
      <w:r w:rsidR="00AE7FA6">
        <w:rPr>
          <w:rFonts w:ascii="Times New Roman" w:hAnsi="Times New Roman"/>
          <w:sz w:val="28"/>
          <w:szCs w:val="28"/>
        </w:rPr>
        <w:t>ste necesar</w:t>
      </w:r>
      <w:r w:rsidR="000629E6">
        <w:rPr>
          <w:rFonts w:ascii="Times New Roman" w:hAnsi="Times New Roman"/>
          <w:sz w:val="28"/>
          <w:szCs w:val="28"/>
        </w:rPr>
        <w:t>ă</w:t>
      </w:r>
      <w:r>
        <w:rPr>
          <w:rFonts w:ascii="Times New Roman" w:hAnsi="Times New Roman"/>
          <w:sz w:val="28"/>
          <w:szCs w:val="28"/>
        </w:rPr>
        <w:t xml:space="preserve"> întreprinderea acest</w:t>
      </w:r>
      <w:r w:rsidR="000629E6">
        <w:rPr>
          <w:rFonts w:ascii="Times New Roman" w:hAnsi="Times New Roman"/>
          <w:sz w:val="28"/>
          <w:szCs w:val="28"/>
        </w:rPr>
        <w:t>ui</w:t>
      </w:r>
      <w:r>
        <w:rPr>
          <w:rFonts w:ascii="Times New Roman" w:hAnsi="Times New Roman"/>
          <w:sz w:val="28"/>
          <w:szCs w:val="28"/>
        </w:rPr>
        <w:t xml:space="preserve"> demers</w:t>
      </w:r>
      <w:r w:rsidR="000629E6">
        <w:rPr>
          <w:rFonts w:ascii="Times New Roman" w:hAnsi="Times New Roman"/>
          <w:sz w:val="28"/>
          <w:szCs w:val="28"/>
        </w:rPr>
        <w:t xml:space="preserve"> </w:t>
      </w:r>
      <w:r w:rsidR="00AE670C">
        <w:rPr>
          <w:rFonts w:ascii="Times New Roman" w:hAnsi="Times New Roman"/>
          <w:sz w:val="28"/>
          <w:szCs w:val="28"/>
        </w:rPr>
        <w:t>de primă înscriere și</w:t>
      </w:r>
      <w:r>
        <w:rPr>
          <w:rFonts w:ascii="Times New Roman" w:hAnsi="Times New Roman"/>
          <w:sz w:val="28"/>
          <w:szCs w:val="28"/>
        </w:rPr>
        <w:t xml:space="preserve"> </w:t>
      </w:r>
      <w:r w:rsidR="00AE7FA6">
        <w:rPr>
          <w:rFonts w:ascii="Times New Roman" w:hAnsi="Times New Roman"/>
          <w:sz w:val="28"/>
          <w:szCs w:val="28"/>
        </w:rPr>
        <w:t xml:space="preserve">atestarea la domeniul privat al municipiului a acestui imobil, întrucât o parte dintre spațiile comerciale </w:t>
      </w:r>
      <w:r w:rsidR="000629E6">
        <w:rPr>
          <w:rFonts w:ascii="Times New Roman" w:hAnsi="Times New Roman"/>
          <w:sz w:val="28"/>
          <w:szCs w:val="28"/>
        </w:rPr>
        <w:t xml:space="preserve">aflate în această clădire </w:t>
      </w:r>
      <w:r w:rsidR="00AE7FA6">
        <w:rPr>
          <w:rFonts w:ascii="Times New Roman" w:hAnsi="Times New Roman"/>
          <w:sz w:val="28"/>
          <w:szCs w:val="28"/>
        </w:rPr>
        <w:t xml:space="preserve">au fost vândute în temeiul Legii nr.550/2002, încheindu-se cu proprietarii inclusiv contracte de concesiune </w:t>
      </w:r>
      <w:r w:rsidR="000629E6">
        <w:rPr>
          <w:rFonts w:ascii="Times New Roman" w:hAnsi="Times New Roman"/>
          <w:sz w:val="28"/>
          <w:szCs w:val="28"/>
        </w:rPr>
        <w:t>pentru</w:t>
      </w:r>
      <w:r w:rsidR="00AE7FA6">
        <w:rPr>
          <w:rFonts w:ascii="Times New Roman" w:hAnsi="Times New Roman"/>
          <w:sz w:val="28"/>
          <w:szCs w:val="28"/>
        </w:rPr>
        <w:t xml:space="preserve"> terenul aferent construcțiilor. Întrucât clădirea nu a fost înscrisă în evidențele de carte funciară până în prezent, proprietarii spațiilor comerciale </w:t>
      </w:r>
      <w:r w:rsidR="000629E6">
        <w:rPr>
          <w:rFonts w:ascii="Times New Roman" w:hAnsi="Times New Roman"/>
          <w:sz w:val="28"/>
          <w:szCs w:val="28"/>
        </w:rPr>
        <w:t xml:space="preserve">care sunt </w:t>
      </w:r>
      <w:r w:rsidR="00AE7FA6">
        <w:rPr>
          <w:rFonts w:ascii="Times New Roman" w:hAnsi="Times New Roman"/>
          <w:sz w:val="28"/>
          <w:szCs w:val="28"/>
        </w:rPr>
        <w:t xml:space="preserve">și concesionari ai terenului nu au putut să își înscrie în cartea funciară </w:t>
      </w:r>
      <w:r w:rsidR="000629E6">
        <w:rPr>
          <w:rFonts w:ascii="Times New Roman" w:hAnsi="Times New Roman"/>
          <w:sz w:val="28"/>
          <w:szCs w:val="28"/>
        </w:rPr>
        <w:t xml:space="preserve">dreptul de proprietate asupra </w:t>
      </w:r>
      <w:r w:rsidR="00AE670C">
        <w:rPr>
          <w:rFonts w:ascii="Times New Roman" w:hAnsi="Times New Roman"/>
          <w:sz w:val="28"/>
          <w:szCs w:val="28"/>
        </w:rPr>
        <w:t>spațiului</w:t>
      </w:r>
      <w:r w:rsidR="000629E6">
        <w:rPr>
          <w:rFonts w:ascii="Times New Roman" w:hAnsi="Times New Roman"/>
          <w:sz w:val="28"/>
          <w:szCs w:val="28"/>
        </w:rPr>
        <w:t>, și nici concesiunea asupra terenului</w:t>
      </w:r>
      <w:r w:rsidR="00AE7FA6">
        <w:rPr>
          <w:rFonts w:ascii="Times New Roman" w:hAnsi="Times New Roman"/>
          <w:sz w:val="28"/>
          <w:szCs w:val="28"/>
        </w:rPr>
        <w:t xml:space="preserve">. </w:t>
      </w:r>
    </w:p>
    <w:p w14:paraId="19E6362B" w14:textId="0BCE3392" w:rsidR="00C24816" w:rsidRPr="00C24816" w:rsidRDefault="00C24816" w:rsidP="00C24816">
      <w:pPr>
        <w:spacing w:line="276" w:lineRule="auto"/>
        <w:ind w:firstLine="709"/>
        <w:jc w:val="both"/>
        <w:rPr>
          <w:rFonts w:ascii="Times New Roman" w:hAnsi="Times New Roman"/>
          <w:sz w:val="28"/>
          <w:szCs w:val="28"/>
        </w:rPr>
      </w:pPr>
      <w:r w:rsidRPr="00C24816">
        <w:rPr>
          <w:rFonts w:ascii="Times New Roman" w:hAnsi="Times New Roman"/>
          <w:sz w:val="28"/>
          <w:szCs w:val="28"/>
        </w:rPr>
        <w:t xml:space="preserve">Potrivit legislației în vigoare </w:t>
      </w:r>
      <w:r w:rsidR="0075315D">
        <w:rPr>
          <w:rFonts w:ascii="Times New Roman" w:hAnsi="Times New Roman"/>
          <w:sz w:val="28"/>
          <w:szCs w:val="28"/>
        </w:rPr>
        <w:t>domeniul privat al statului sau al unităților administrativ teritoriale este alcătuit din bunuri aflate în proprietatea lor și care nu fac parte din domeniul public. Aceste bunuri se află în circuitul civil, și se supun regulilor prevăzute de Legea nr.287/2009, republicată, cu modificările ulterioare, dacă prin lege nu se prevede altfel.</w:t>
      </w:r>
    </w:p>
    <w:p w14:paraId="71B2A876" w14:textId="23FC423C" w:rsidR="00C24816" w:rsidRPr="00C24816" w:rsidRDefault="00C24816" w:rsidP="00C24816">
      <w:pPr>
        <w:spacing w:line="276" w:lineRule="auto"/>
        <w:ind w:firstLine="709"/>
        <w:jc w:val="both"/>
        <w:rPr>
          <w:rFonts w:ascii="Times New Roman" w:hAnsi="Times New Roman"/>
          <w:sz w:val="28"/>
          <w:szCs w:val="28"/>
        </w:rPr>
      </w:pPr>
      <w:r w:rsidRPr="00C24816">
        <w:rPr>
          <w:rFonts w:ascii="Times New Roman" w:hAnsi="Times New Roman"/>
          <w:sz w:val="28"/>
          <w:szCs w:val="28"/>
        </w:rPr>
        <w:lastRenderedPageBreak/>
        <w:t>Față de cele expuse mai sus, ținând cont de prevederile art. 129 alin. (2) lit. c)</w:t>
      </w:r>
      <w:r w:rsidR="0075315D">
        <w:rPr>
          <w:rFonts w:ascii="Times New Roman" w:hAnsi="Times New Roman"/>
          <w:sz w:val="28"/>
          <w:szCs w:val="28"/>
        </w:rPr>
        <w:t xml:space="preserve"> </w:t>
      </w:r>
      <w:r w:rsidRPr="00C24816">
        <w:rPr>
          <w:rFonts w:ascii="Times New Roman" w:hAnsi="Times New Roman"/>
          <w:sz w:val="28"/>
          <w:szCs w:val="28"/>
        </w:rPr>
        <w:t>din O.U.G. nr. 57/2019 privind Codul administrativ, cu modificările și completările ulterioare,  potrivit căruia Consiliul local are atribuții în administrarea domeniului public și privat al municipiului, supun spre analiză și aprobare Consiliului local al Municipiului  Satu Mare, prezentul proiect de hotărâre.</w:t>
      </w:r>
      <w:r>
        <w:rPr>
          <w:rFonts w:ascii="Times New Roman" w:hAnsi="Times New Roman"/>
          <w:sz w:val="28"/>
          <w:szCs w:val="28"/>
        </w:rPr>
        <w:br/>
      </w:r>
    </w:p>
    <w:p w14:paraId="4C3DF9D1" w14:textId="77777777" w:rsidR="007906FB" w:rsidRPr="00D6605B" w:rsidRDefault="007906FB" w:rsidP="00086490">
      <w:pPr>
        <w:tabs>
          <w:tab w:val="left" w:pos="1985"/>
          <w:tab w:val="left" w:pos="3402"/>
        </w:tabs>
        <w:ind w:right="-1"/>
        <w:jc w:val="center"/>
        <w:rPr>
          <w:rFonts w:ascii="Times New Roman" w:hAnsi="Times New Roman"/>
          <w:b/>
          <w:bCs/>
          <w:color w:val="000000"/>
          <w:sz w:val="28"/>
          <w:szCs w:val="28"/>
          <w:lang w:eastAsia="ro-RO"/>
        </w:rPr>
      </w:pPr>
      <w:r w:rsidRPr="00D6605B">
        <w:rPr>
          <w:rFonts w:ascii="Times New Roman" w:hAnsi="Times New Roman"/>
          <w:b/>
          <w:bCs/>
          <w:color w:val="000000"/>
          <w:sz w:val="28"/>
          <w:szCs w:val="28"/>
          <w:lang w:eastAsia="ro-RO"/>
        </w:rPr>
        <w:t>INIȚIATOR PROIECT,</w:t>
      </w:r>
    </w:p>
    <w:p w14:paraId="4F7320CD" w14:textId="5389B49C" w:rsidR="00C24816" w:rsidRPr="00C24816" w:rsidRDefault="00086490" w:rsidP="00C24816">
      <w:pPr>
        <w:tabs>
          <w:tab w:val="left" w:pos="1985"/>
          <w:tab w:val="left" w:pos="3402"/>
        </w:tabs>
        <w:ind w:right="-1"/>
        <w:rPr>
          <w:rFonts w:ascii="Times New Roman" w:hAnsi="Times New Roman"/>
          <w:b/>
          <w:bCs/>
          <w:color w:val="000000"/>
          <w:sz w:val="28"/>
          <w:szCs w:val="28"/>
          <w:lang w:eastAsia="ro-RO"/>
        </w:rPr>
      </w:pPr>
      <w:r>
        <w:rPr>
          <w:rFonts w:ascii="Times New Roman" w:hAnsi="Times New Roman"/>
          <w:b/>
          <w:bCs/>
          <w:color w:val="000000"/>
          <w:sz w:val="28"/>
          <w:szCs w:val="28"/>
          <w:lang w:eastAsia="ro-RO"/>
        </w:rPr>
        <w:tab/>
      </w:r>
      <w:r>
        <w:rPr>
          <w:rFonts w:ascii="Times New Roman" w:hAnsi="Times New Roman"/>
          <w:b/>
          <w:bCs/>
          <w:color w:val="000000"/>
          <w:sz w:val="28"/>
          <w:szCs w:val="28"/>
          <w:lang w:eastAsia="ro-RO"/>
        </w:rPr>
        <w:tab/>
      </w:r>
      <w:r>
        <w:rPr>
          <w:rFonts w:ascii="Times New Roman" w:hAnsi="Times New Roman"/>
          <w:b/>
          <w:bCs/>
          <w:color w:val="000000"/>
          <w:sz w:val="28"/>
          <w:szCs w:val="28"/>
          <w:lang w:eastAsia="ro-RO"/>
        </w:rPr>
        <w:tab/>
      </w:r>
      <w:r w:rsidR="00C24816">
        <w:rPr>
          <w:rFonts w:ascii="Times New Roman" w:hAnsi="Times New Roman"/>
          <w:b/>
          <w:bCs/>
          <w:color w:val="000000"/>
          <w:sz w:val="28"/>
          <w:szCs w:val="28"/>
          <w:lang w:eastAsia="ro-RO"/>
        </w:rPr>
        <w:t xml:space="preserve">       </w:t>
      </w:r>
      <w:r w:rsidR="00C24816" w:rsidRPr="00C24816">
        <w:rPr>
          <w:rFonts w:ascii="Times New Roman" w:hAnsi="Times New Roman"/>
          <w:b/>
          <w:bCs/>
          <w:color w:val="000000"/>
          <w:sz w:val="28"/>
          <w:szCs w:val="28"/>
          <w:lang w:eastAsia="ro-RO"/>
        </w:rPr>
        <w:t>Primar</w:t>
      </w:r>
    </w:p>
    <w:p w14:paraId="0EBE2893" w14:textId="6EDB0EF8" w:rsidR="00C24816" w:rsidRPr="00C24816" w:rsidRDefault="00C24816" w:rsidP="00C24816">
      <w:pPr>
        <w:tabs>
          <w:tab w:val="left" w:pos="1985"/>
          <w:tab w:val="left" w:pos="3402"/>
        </w:tabs>
        <w:ind w:right="-1"/>
        <w:rPr>
          <w:rFonts w:ascii="Times New Roman" w:hAnsi="Times New Roman"/>
          <w:b/>
          <w:bCs/>
          <w:color w:val="000000"/>
          <w:sz w:val="28"/>
          <w:szCs w:val="28"/>
          <w:lang w:eastAsia="ro-RO"/>
        </w:rPr>
      </w:pPr>
      <w:r w:rsidRPr="00C24816">
        <w:rPr>
          <w:rFonts w:ascii="Times New Roman" w:hAnsi="Times New Roman"/>
          <w:b/>
          <w:bCs/>
          <w:color w:val="000000"/>
          <w:sz w:val="28"/>
          <w:szCs w:val="28"/>
          <w:lang w:eastAsia="ro-RO"/>
        </w:rPr>
        <w:t xml:space="preserve">           </w:t>
      </w:r>
      <w:r>
        <w:rPr>
          <w:rFonts w:ascii="Times New Roman" w:hAnsi="Times New Roman"/>
          <w:b/>
          <w:bCs/>
          <w:color w:val="000000"/>
          <w:sz w:val="28"/>
          <w:szCs w:val="28"/>
          <w:lang w:eastAsia="ro-RO"/>
        </w:rPr>
        <w:tab/>
      </w:r>
      <w:r>
        <w:rPr>
          <w:rFonts w:ascii="Times New Roman" w:hAnsi="Times New Roman"/>
          <w:b/>
          <w:bCs/>
          <w:color w:val="000000"/>
          <w:sz w:val="28"/>
          <w:szCs w:val="28"/>
          <w:lang w:eastAsia="ro-RO"/>
        </w:rPr>
        <w:tab/>
      </w:r>
      <w:r w:rsidRPr="00C24816">
        <w:rPr>
          <w:rFonts w:ascii="Times New Roman" w:hAnsi="Times New Roman"/>
          <w:b/>
          <w:bCs/>
          <w:color w:val="000000"/>
          <w:sz w:val="28"/>
          <w:szCs w:val="28"/>
          <w:lang w:eastAsia="ro-RO"/>
        </w:rPr>
        <w:t xml:space="preserve">  </w:t>
      </w:r>
      <w:proofErr w:type="spellStart"/>
      <w:r w:rsidRPr="00C24816">
        <w:rPr>
          <w:rFonts w:ascii="Times New Roman" w:hAnsi="Times New Roman"/>
          <w:b/>
          <w:bCs/>
          <w:color w:val="000000"/>
          <w:sz w:val="28"/>
          <w:szCs w:val="28"/>
          <w:lang w:val="en-US" w:eastAsia="ro-RO"/>
        </w:rPr>
        <w:t>Kereskényi</w:t>
      </w:r>
      <w:proofErr w:type="spellEnd"/>
      <w:r w:rsidRPr="00C24816">
        <w:rPr>
          <w:rFonts w:ascii="Times New Roman" w:hAnsi="Times New Roman"/>
          <w:b/>
          <w:bCs/>
          <w:color w:val="000000"/>
          <w:sz w:val="28"/>
          <w:szCs w:val="28"/>
          <w:lang w:val="en-US" w:eastAsia="ro-RO"/>
        </w:rPr>
        <w:t xml:space="preserve"> Gábor</w:t>
      </w:r>
    </w:p>
    <w:p w14:paraId="6E12457E" w14:textId="3027498C" w:rsidR="007906FB" w:rsidRPr="00D6605B" w:rsidRDefault="007906FB" w:rsidP="00C24816">
      <w:pPr>
        <w:tabs>
          <w:tab w:val="left" w:pos="1985"/>
          <w:tab w:val="left" w:pos="3402"/>
        </w:tabs>
        <w:ind w:right="-1"/>
        <w:rPr>
          <w:rFonts w:ascii="Times New Roman" w:hAnsi="Times New Roman"/>
          <w:b/>
          <w:bCs/>
          <w:i/>
          <w:color w:val="262626"/>
          <w:szCs w:val="24"/>
        </w:rPr>
      </w:pPr>
    </w:p>
    <w:p w14:paraId="4E00E125" w14:textId="77777777" w:rsidR="007906FB" w:rsidRPr="00D6605B" w:rsidRDefault="007906FB" w:rsidP="00086490">
      <w:pPr>
        <w:ind w:right="-1"/>
        <w:jc w:val="both"/>
        <w:rPr>
          <w:rFonts w:ascii="Times New Roman" w:hAnsi="Times New Roman"/>
          <w:i/>
          <w:color w:val="262626"/>
          <w:sz w:val="20"/>
        </w:rPr>
      </w:pPr>
    </w:p>
    <w:p w14:paraId="12CA1CE4" w14:textId="77777777" w:rsidR="007906FB" w:rsidRDefault="007906FB" w:rsidP="007906FB">
      <w:pPr>
        <w:jc w:val="both"/>
        <w:rPr>
          <w:rFonts w:ascii="Times New Roman" w:hAnsi="Times New Roman"/>
          <w:i/>
          <w:color w:val="262626"/>
          <w:sz w:val="20"/>
        </w:rPr>
      </w:pPr>
    </w:p>
    <w:p w14:paraId="25BD8640" w14:textId="77777777" w:rsidR="000629E6" w:rsidRDefault="000629E6" w:rsidP="007906FB">
      <w:pPr>
        <w:jc w:val="both"/>
        <w:rPr>
          <w:rFonts w:ascii="Times New Roman" w:hAnsi="Times New Roman"/>
          <w:i/>
          <w:color w:val="262626"/>
          <w:sz w:val="20"/>
        </w:rPr>
      </w:pPr>
    </w:p>
    <w:p w14:paraId="4C9A3F78" w14:textId="77777777" w:rsidR="000629E6" w:rsidRDefault="000629E6" w:rsidP="007906FB">
      <w:pPr>
        <w:jc w:val="both"/>
        <w:rPr>
          <w:rFonts w:ascii="Times New Roman" w:hAnsi="Times New Roman"/>
          <w:i/>
          <w:color w:val="262626"/>
          <w:sz w:val="20"/>
        </w:rPr>
      </w:pPr>
    </w:p>
    <w:p w14:paraId="113C789A" w14:textId="77777777" w:rsidR="000629E6" w:rsidRDefault="000629E6" w:rsidP="007906FB">
      <w:pPr>
        <w:jc w:val="both"/>
        <w:rPr>
          <w:rFonts w:ascii="Times New Roman" w:hAnsi="Times New Roman"/>
          <w:i/>
          <w:color w:val="262626"/>
          <w:sz w:val="20"/>
        </w:rPr>
      </w:pPr>
    </w:p>
    <w:p w14:paraId="7B008C2E" w14:textId="77777777" w:rsidR="000629E6" w:rsidRDefault="000629E6" w:rsidP="007906FB">
      <w:pPr>
        <w:jc w:val="both"/>
        <w:rPr>
          <w:rFonts w:ascii="Times New Roman" w:hAnsi="Times New Roman"/>
          <w:i/>
          <w:color w:val="262626"/>
          <w:sz w:val="20"/>
        </w:rPr>
      </w:pPr>
    </w:p>
    <w:p w14:paraId="53426BCE" w14:textId="77777777" w:rsidR="000629E6" w:rsidRDefault="000629E6" w:rsidP="007906FB">
      <w:pPr>
        <w:jc w:val="both"/>
        <w:rPr>
          <w:rFonts w:ascii="Times New Roman" w:hAnsi="Times New Roman"/>
          <w:i/>
          <w:color w:val="262626"/>
          <w:sz w:val="20"/>
        </w:rPr>
      </w:pPr>
    </w:p>
    <w:p w14:paraId="38744BDE" w14:textId="77777777" w:rsidR="000629E6" w:rsidRDefault="000629E6" w:rsidP="007906FB">
      <w:pPr>
        <w:jc w:val="both"/>
        <w:rPr>
          <w:rFonts w:ascii="Times New Roman" w:hAnsi="Times New Roman"/>
          <w:i/>
          <w:color w:val="262626"/>
          <w:sz w:val="20"/>
        </w:rPr>
      </w:pPr>
    </w:p>
    <w:p w14:paraId="7766F18D" w14:textId="77777777" w:rsidR="000629E6" w:rsidRDefault="000629E6" w:rsidP="007906FB">
      <w:pPr>
        <w:jc w:val="both"/>
        <w:rPr>
          <w:rFonts w:ascii="Times New Roman" w:hAnsi="Times New Roman"/>
          <w:i/>
          <w:color w:val="262626"/>
          <w:sz w:val="20"/>
        </w:rPr>
      </w:pPr>
    </w:p>
    <w:p w14:paraId="1779AE24" w14:textId="77777777" w:rsidR="000629E6" w:rsidRDefault="000629E6" w:rsidP="007906FB">
      <w:pPr>
        <w:jc w:val="both"/>
        <w:rPr>
          <w:rFonts w:ascii="Times New Roman" w:hAnsi="Times New Roman"/>
          <w:i/>
          <w:color w:val="262626"/>
          <w:sz w:val="20"/>
        </w:rPr>
      </w:pPr>
    </w:p>
    <w:p w14:paraId="38AE7374" w14:textId="77777777" w:rsidR="000629E6" w:rsidRDefault="000629E6" w:rsidP="007906FB">
      <w:pPr>
        <w:jc w:val="both"/>
        <w:rPr>
          <w:rFonts w:ascii="Times New Roman" w:hAnsi="Times New Roman"/>
          <w:i/>
          <w:color w:val="262626"/>
          <w:sz w:val="20"/>
        </w:rPr>
      </w:pPr>
    </w:p>
    <w:p w14:paraId="0A310FF9" w14:textId="77777777" w:rsidR="000629E6" w:rsidRDefault="000629E6" w:rsidP="007906FB">
      <w:pPr>
        <w:jc w:val="both"/>
        <w:rPr>
          <w:rFonts w:ascii="Times New Roman" w:hAnsi="Times New Roman"/>
          <w:i/>
          <w:color w:val="262626"/>
          <w:sz w:val="20"/>
        </w:rPr>
      </w:pPr>
    </w:p>
    <w:p w14:paraId="51CD2759" w14:textId="77777777" w:rsidR="000629E6" w:rsidRDefault="000629E6" w:rsidP="007906FB">
      <w:pPr>
        <w:jc w:val="both"/>
        <w:rPr>
          <w:rFonts w:ascii="Times New Roman" w:hAnsi="Times New Roman"/>
          <w:i/>
          <w:color w:val="262626"/>
          <w:sz w:val="20"/>
        </w:rPr>
      </w:pPr>
    </w:p>
    <w:p w14:paraId="2380AB86" w14:textId="77777777" w:rsidR="000629E6" w:rsidRPr="00D6605B" w:rsidRDefault="000629E6" w:rsidP="007906FB">
      <w:pPr>
        <w:jc w:val="both"/>
        <w:rPr>
          <w:rFonts w:ascii="Times New Roman" w:hAnsi="Times New Roman"/>
          <w:i/>
          <w:color w:val="262626"/>
          <w:sz w:val="20"/>
        </w:rPr>
      </w:pPr>
    </w:p>
    <w:p w14:paraId="19659240" w14:textId="77777777" w:rsidR="00FA2371" w:rsidRPr="00D6605B" w:rsidRDefault="00FA2371" w:rsidP="00245DC2">
      <w:pPr>
        <w:autoSpaceDE w:val="0"/>
        <w:autoSpaceDN w:val="0"/>
        <w:adjustRightInd w:val="0"/>
        <w:ind w:firstLine="709"/>
        <w:jc w:val="both"/>
        <w:rPr>
          <w:rFonts w:ascii="Times New Roman" w:hAnsi="Times New Roman"/>
          <w:sz w:val="28"/>
          <w:szCs w:val="28"/>
        </w:rPr>
      </w:pPr>
    </w:p>
    <w:p w14:paraId="34DDEED8" w14:textId="0905BD68" w:rsidR="00275652" w:rsidRPr="00D6605B" w:rsidRDefault="00C24816" w:rsidP="004165E9">
      <w:pPr>
        <w:jc w:val="both"/>
      </w:pPr>
      <w:r w:rsidRPr="00C24816">
        <w:rPr>
          <w:rFonts w:ascii="Times New Roman" w:hAnsi="Times New Roman"/>
          <w:i/>
          <w:iCs/>
          <w:sz w:val="16"/>
          <w:szCs w:val="16"/>
        </w:rPr>
        <w:t xml:space="preserve">Red. /Tehn.: </w:t>
      </w:r>
      <w:proofErr w:type="spellStart"/>
      <w:r w:rsidRPr="00C24816">
        <w:rPr>
          <w:rFonts w:ascii="Times New Roman" w:hAnsi="Times New Roman"/>
          <w:i/>
          <w:iCs/>
          <w:sz w:val="16"/>
          <w:szCs w:val="16"/>
        </w:rPr>
        <w:t>cj</w:t>
      </w:r>
      <w:proofErr w:type="spellEnd"/>
      <w:r w:rsidRPr="00C24816">
        <w:rPr>
          <w:rFonts w:ascii="Times New Roman" w:hAnsi="Times New Roman"/>
          <w:i/>
          <w:iCs/>
          <w:sz w:val="16"/>
          <w:szCs w:val="16"/>
        </w:rPr>
        <w:t>. Șereș Corina Mihaela/2 ex</w:t>
      </w:r>
    </w:p>
    <w:sectPr w:rsidR="00275652" w:rsidRPr="00D6605B" w:rsidSect="00E2629C">
      <w:pgSz w:w="12240" w:h="15840"/>
      <w:pgMar w:top="1276" w:right="1467"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47"/>
    <w:rsid w:val="000322A9"/>
    <w:rsid w:val="00051736"/>
    <w:rsid w:val="000629E6"/>
    <w:rsid w:val="00086490"/>
    <w:rsid w:val="00114D6B"/>
    <w:rsid w:val="001550EE"/>
    <w:rsid w:val="00162DC8"/>
    <w:rsid w:val="0019183B"/>
    <w:rsid w:val="001F27E6"/>
    <w:rsid w:val="00200705"/>
    <w:rsid w:val="00201D47"/>
    <w:rsid w:val="00245DC2"/>
    <w:rsid w:val="00275652"/>
    <w:rsid w:val="003D35C6"/>
    <w:rsid w:val="004165E9"/>
    <w:rsid w:val="00442CB5"/>
    <w:rsid w:val="005302B1"/>
    <w:rsid w:val="00585ACD"/>
    <w:rsid w:val="005A14CB"/>
    <w:rsid w:val="005C0C60"/>
    <w:rsid w:val="005F4D5E"/>
    <w:rsid w:val="006962F5"/>
    <w:rsid w:val="006A77CC"/>
    <w:rsid w:val="00710178"/>
    <w:rsid w:val="0075315D"/>
    <w:rsid w:val="007906FB"/>
    <w:rsid w:val="007B33F0"/>
    <w:rsid w:val="007F5015"/>
    <w:rsid w:val="00864797"/>
    <w:rsid w:val="008B77F7"/>
    <w:rsid w:val="0090431F"/>
    <w:rsid w:val="00904907"/>
    <w:rsid w:val="0097516F"/>
    <w:rsid w:val="009D2EF0"/>
    <w:rsid w:val="00A279D7"/>
    <w:rsid w:val="00A27E99"/>
    <w:rsid w:val="00A42A09"/>
    <w:rsid w:val="00A91A05"/>
    <w:rsid w:val="00AD55AF"/>
    <w:rsid w:val="00AE670C"/>
    <w:rsid w:val="00AE7FA6"/>
    <w:rsid w:val="00B1255F"/>
    <w:rsid w:val="00B22A8D"/>
    <w:rsid w:val="00BC4A40"/>
    <w:rsid w:val="00C139FC"/>
    <w:rsid w:val="00C13E2A"/>
    <w:rsid w:val="00C24816"/>
    <w:rsid w:val="00C34930"/>
    <w:rsid w:val="00C97734"/>
    <w:rsid w:val="00CE4DAA"/>
    <w:rsid w:val="00D25A2C"/>
    <w:rsid w:val="00D3314A"/>
    <w:rsid w:val="00D3730B"/>
    <w:rsid w:val="00D436DC"/>
    <w:rsid w:val="00D6605B"/>
    <w:rsid w:val="00DD6938"/>
    <w:rsid w:val="00E2629C"/>
    <w:rsid w:val="00E46427"/>
    <w:rsid w:val="00EA36D0"/>
    <w:rsid w:val="00EB5E47"/>
    <w:rsid w:val="00EC0213"/>
    <w:rsid w:val="00EF70BA"/>
    <w:rsid w:val="00EF7F07"/>
    <w:rsid w:val="00FA2371"/>
    <w:rsid w:val="00FB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636D"/>
  <w15:chartTrackingRefBased/>
  <w15:docId w15:val="{A97A50B9-F11A-45BA-8A90-C68DC8EF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F0"/>
    <w:pPr>
      <w:spacing w:after="0" w:line="240" w:lineRule="auto"/>
    </w:pPr>
    <w:rPr>
      <w:rFonts w:ascii="Arial" w:eastAsia="Times New Roman" w:hAnsi="Arial" w:cs="Times New Roman"/>
      <w:sz w:val="24"/>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9D2EF0"/>
    <w:pPr>
      <w:jc w:val="both"/>
    </w:pPr>
    <w:rPr>
      <w:sz w:val="28"/>
    </w:rPr>
  </w:style>
  <w:style w:type="character" w:customStyle="1" w:styleId="CorptextCaracter">
    <w:name w:val="Corp text Caracter"/>
    <w:basedOn w:val="Fontdeparagrafimplicit"/>
    <w:link w:val="Corptext"/>
    <w:rsid w:val="009D2EF0"/>
    <w:rPr>
      <w:rFonts w:ascii="Arial" w:eastAsia="Times New Roman" w:hAnsi="Arial" w:cs="Times New Roman"/>
      <w:sz w:val="28"/>
      <w:szCs w:val="20"/>
      <w:lang w:val="ro-RO"/>
    </w:rPr>
  </w:style>
  <w:style w:type="paragraph" w:customStyle="1" w:styleId="CharCaracterCaracterCharCharChar">
    <w:name w:val="Char Caracter Caracter Char Char Char"/>
    <w:basedOn w:val="Normal"/>
    <w:rsid w:val="00585ACD"/>
    <w:rPr>
      <w:rFonts w:ascii="Times New Roman" w:hAnsi="Times New Roman"/>
      <w:szCs w:val="24"/>
      <w:lang w:val="pl-PL" w:eastAsia="pl-PL"/>
    </w:rPr>
  </w:style>
  <w:style w:type="paragraph" w:customStyle="1" w:styleId="CharCharCharCharCharCharCharCharCharCharCharCharCharCharCharChar">
    <w:name w:val="Char Char Char Char Char Char Char Char Char Char Char Char Char Char Char Char"/>
    <w:basedOn w:val="Normal"/>
    <w:rsid w:val="0097516F"/>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7906FB"/>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8305">
      <w:bodyDiv w:val="1"/>
      <w:marLeft w:val="0"/>
      <w:marRight w:val="0"/>
      <w:marTop w:val="0"/>
      <w:marBottom w:val="0"/>
      <w:divBdr>
        <w:top w:val="none" w:sz="0" w:space="0" w:color="auto"/>
        <w:left w:val="none" w:sz="0" w:space="0" w:color="auto"/>
        <w:bottom w:val="none" w:sz="0" w:space="0" w:color="auto"/>
        <w:right w:val="none" w:sz="0" w:space="0" w:color="auto"/>
      </w:divBdr>
    </w:div>
    <w:div w:id="249511195">
      <w:bodyDiv w:val="1"/>
      <w:marLeft w:val="0"/>
      <w:marRight w:val="0"/>
      <w:marTop w:val="0"/>
      <w:marBottom w:val="0"/>
      <w:divBdr>
        <w:top w:val="none" w:sz="0" w:space="0" w:color="auto"/>
        <w:left w:val="none" w:sz="0" w:space="0" w:color="auto"/>
        <w:bottom w:val="none" w:sz="0" w:space="0" w:color="auto"/>
        <w:right w:val="none" w:sz="0" w:space="0" w:color="auto"/>
      </w:divBdr>
    </w:div>
    <w:div w:id="277882187">
      <w:bodyDiv w:val="1"/>
      <w:marLeft w:val="0"/>
      <w:marRight w:val="0"/>
      <w:marTop w:val="0"/>
      <w:marBottom w:val="0"/>
      <w:divBdr>
        <w:top w:val="none" w:sz="0" w:space="0" w:color="auto"/>
        <w:left w:val="none" w:sz="0" w:space="0" w:color="auto"/>
        <w:bottom w:val="none" w:sz="0" w:space="0" w:color="auto"/>
        <w:right w:val="none" w:sz="0" w:space="0" w:color="auto"/>
      </w:divBdr>
    </w:div>
    <w:div w:id="518928191">
      <w:bodyDiv w:val="1"/>
      <w:marLeft w:val="0"/>
      <w:marRight w:val="0"/>
      <w:marTop w:val="0"/>
      <w:marBottom w:val="0"/>
      <w:divBdr>
        <w:top w:val="none" w:sz="0" w:space="0" w:color="auto"/>
        <w:left w:val="none" w:sz="0" w:space="0" w:color="auto"/>
        <w:bottom w:val="none" w:sz="0" w:space="0" w:color="auto"/>
        <w:right w:val="none" w:sz="0" w:space="0" w:color="auto"/>
      </w:divBdr>
    </w:div>
    <w:div w:id="907543647">
      <w:bodyDiv w:val="1"/>
      <w:marLeft w:val="0"/>
      <w:marRight w:val="0"/>
      <w:marTop w:val="0"/>
      <w:marBottom w:val="0"/>
      <w:divBdr>
        <w:top w:val="none" w:sz="0" w:space="0" w:color="auto"/>
        <w:left w:val="none" w:sz="0" w:space="0" w:color="auto"/>
        <w:bottom w:val="none" w:sz="0" w:space="0" w:color="auto"/>
        <w:right w:val="none" w:sz="0" w:space="0" w:color="auto"/>
      </w:divBdr>
    </w:div>
    <w:div w:id="1094132559">
      <w:bodyDiv w:val="1"/>
      <w:marLeft w:val="0"/>
      <w:marRight w:val="0"/>
      <w:marTop w:val="0"/>
      <w:marBottom w:val="0"/>
      <w:divBdr>
        <w:top w:val="none" w:sz="0" w:space="0" w:color="auto"/>
        <w:left w:val="none" w:sz="0" w:space="0" w:color="auto"/>
        <w:bottom w:val="none" w:sz="0" w:space="0" w:color="auto"/>
        <w:right w:val="none" w:sz="0" w:space="0" w:color="auto"/>
      </w:divBdr>
    </w:div>
    <w:div w:id="125162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377</Words>
  <Characters>2189</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Corina Seres</cp:lastModifiedBy>
  <cp:revision>19</cp:revision>
  <cp:lastPrinted>2025-02-17T09:10:00Z</cp:lastPrinted>
  <dcterms:created xsi:type="dcterms:W3CDTF">2023-02-15T08:58:00Z</dcterms:created>
  <dcterms:modified xsi:type="dcterms:W3CDTF">2025-02-17T09:10:00Z</dcterms:modified>
</cp:coreProperties>
</file>