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C7289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366DDEEE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26BC68B6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669B9677" w14:textId="300E115A" w:rsidR="007A516F" w:rsidRDefault="007A516F" w:rsidP="00A96A47">
      <w:pPr>
        <w:jc w:val="both"/>
        <w:rPr>
          <w:b/>
          <w:bCs/>
          <w:sz w:val="28"/>
          <w:szCs w:val="28"/>
        </w:rPr>
      </w:pPr>
      <w:r w:rsidRPr="00A96A47">
        <w:rPr>
          <w:b/>
          <w:bCs/>
          <w:sz w:val="28"/>
          <w:szCs w:val="28"/>
        </w:rPr>
        <w:t>MUNICIPIUL SATU MARE</w:t>
      </w:r>
    </w:p>
    <w:p w14:paraId="61968FDA" w14:textId="343E2D3B" w:rsidR="00E62317" w:rsidRPr="00A96A47" w:rsidRDefault="00E62317" w:rsidP="00A96A4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Direcția Patrimoniu</w:t>
      </w:r>
    </w:p>
    <w:p w14:paraId="5C82ECC9" w14:textId="01B9179F" w:rsidR="007A516F" w:rsidRPr="00A96A47" w:rsidRDefault="007A516F" w:rsidP="00A96A47">
      <w:pPr>
        <w:jc w:val="both"/>
        <w:rPr>
          <w:b/>
          <w:bCs/>
          <w:sz w:val="28"/>
          <w:szCs w:val="28"/>
        </w:rPr>
      </w:pPr>
      <w:r w:rsidRPr="00A96A47">
        <w:rPr>
          <w:b/>
          <w:bCs/>
          <w:sz w:val="28"/>
          <w:szCs w:val="28"/>
        </w:rPr>
        <w:t>Serviciul Patrimoniu, Concesionări, Închirieri</w:t>
      </w:r>
    </w:p>
    <w:p w14:paraId="3BA0D693" w14:textId="43FD5EB0" w:rsidR="007A516F" w:rsidRPr="00A96A47" w:rsidRDefault="007A516F" w:rsidP="00A96A47">
      <w:pPr>
        <w:jc w:val="both"/>
        <w:rPr>
          <w:sz w:val="28"/>
          <w:szCs w:val="28"/>
        </w:rPr>
      </w:pPr>
      <w:r w:rsidRPr="00A96A47">
        <w:rPr>
          <w:b/>
          <w:bCs/>
          <w:sz w:val="28"/>
          <w:szCs w:val="28"/>
        </w:rPr>
        <w:t>Nr.</w:t>
      </w:r>
      <w:r w:rsidR="00FD241A">
        <w:rPr>
          <w:b/>
          <w:bCs/>
          <w:sz w:val="28"/>
          <w:szCs w:val="28"/>
        </w:rPr>
        <w:t xml:space="preserve"> </w:t>
      </w:r>
      <w:r w:rsidR="00E8271B">
        <w:rPr>
          <w:b/>
          <w:bCs/>
          <w:sz w:val="28"/>
          <w:szCs w:val="28"/>
        </w:rPr>
        <w:t>31467/15.05.2025</w:t>
      </w:r>
      <w:r w:rsidR="00C37BF4" w:rsidRPr="00A96A47">
        <w:rPr>
          <w:b/>
          <w:bCs/>
          <w:sz w:val="28"/>
          <w:szCs w:val="28"/>
        </w:rPr>
        <w:t xml:space="preserve"> </w:t>
      </w:r>
    </w:p>
    <w:p w14:paraId="3B1024C1" w14:textId="77777777" w:rsidR="000136A1" w:rsidRPr="00A96A47" w:rsidRDefault="000136A1" w:rsidP="00A96A4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A47">
        <w:rPr>
          <w:sz w:val="28"/>
          <w:szCs w:val="28"/>
        </w:rPr>
        <w:tab/>
      </w:r>
    </w:p>
    <w:p w14:paraId="24549A26" w14:textId="73ABAE63" w:rsidR="007A516F" w:rsidRPr="00A96A47" w:rsidRDefault="007A516F" w:rsidP="00A96A4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În temeiul prevederilor art.136 alin. (8) lit. b) din OUG nr. 57/2019 privind Codul Administrativ, </w:t>
      </w:r>
      <w:bookmarkStart w:id="1" w:name="_Hlk100820923"/>
      <w:r w:rsidRPr="00A96A47">
        <w:rPr>
          <w:sz w:val="28"/>
          <w:szCs w:val="28"/>
        </w:rPr>
        <w:t>cu modificările și completările ulterioare</w:t>
      </w:r>
      <w:bookmarkEnd w:id="1"/>
      <w:r w:rsidRPr="00A96A47">
        <w:rPr>
          <w:sz w:val="28"/>
          <w:szCs w:val="28"/>
        </w:rPr>
        <w:t xml:space="preserve">, </w:t>
      </w:r>
      <w:r w:rsidR="00C423D9">
        <w:rPr>
          <w:sz w:val="28"/>
          <w:szCs w:val="28"/>
        </w:rPr>
        <w:t xml:space="preserve">Direcția Patrimoniu prin </w:t>
      </w:r>
      <w:r w:rsidRPr="00A96A47">
        <w:rPr>
          <w:sz w:val="28"/>
          <w:szCs w:val="28"/>
        </w:rPr>
        <w:t>Serviciul Patrimoniu, Concesionări, Închirieri, formulează următorul:</w:t>
      </w:r>
    </w:p>
    <w:p w14:paraId="106439FE" w14:textId="7D1FBF4E" w:rsidR="007A516F" w:rsidRDefault="007A516F" w:rsidP="00A96A47">
      <w:pPr>
        <w:jc w:val="both"/>
        <w:rPr>
          <w:b/>
          <w:sz w:val="28"/>
          <w:szCs w:val="28"/>
        </w:rPr>
      </w:pPr>
    </w:p>
    <w:p w14:paraId="45FB0633" w14:textId="77777777" w:rsidR="00E1234A" w:rsidRPr="00A96A47" w:rsidRDefault="00E1234A" w:rsidP="00A96A47">
      <w:pPr>
        <w:jc w:val="both"/>
        <w:rPr>
          <w:b/>
          <w:sz w:val="28"/>
          <w:szCs w:val="28"/>
        </w:rPr>
      </w:pPr>
    </w:p>
    <w:p w14:paraId="70117A05" w14:textId="658A3348" w:rsidR="007A516F" w:rsidRPr="00C45743" w:rsidRDefault="007A516F" w:rsidP="00C45743">
      <w:pPr>
        <w:jc w:val="center"/>
        <w:rPr>
          <w:b/>
          <w:sz w:val="28"/>
          <w:szCs w:val="28"/>
        </w:rPr>
      </w:pPr>
      <w:r w:rsidRPr="00C45743">
        <w:rPr>
          <w:b/>
          <w:sz w:val="28"/>
          <w:szCs w:val="28"/>
        </w:rPr>
        <w:t>RAPORT DE SPECIALITATE</w:t>
      </w:r>
    </w:p>
    <w:p w14:paraId="4140C1FC" w14:textId="3D24EDB7" w:rsidR="00A17E35" w:rsidRPr="002A0A3F" w:rsidRDefault="00A35753" w:rsidP="00A17E35">
      <w:pPr>
        <w:spacing w:after="160" w:line="259" w:lineRule="auto"/>
        <w:jc w:val="center"/>
        <w:rPr>
          <w:sz w:val="28"/>
          <w:szCs w:val="28"/>
        </w:rPr>
      </w:pPr>
      <w:bookmarkStart w:id="2" w:name="_Hlk30582908"/>
      <w:bookmarkStart w:id="3" w:name="_Hlk38438552"/>
      <w:r w:rsidRPr="002A0A3F">
        <w:rPr>
          <w:sz w:val="28"/>
          <w:szCs w:val="28"/>
        </w:rPr>
        <w:t xml:space="preserve">la proiectul </w:t>
      </w:r>
      <w:r w:rsidR="00A17E35" w:rsidRPr="002A0A3F">
        <w:rPr>
          <w:sz w:val="28"/>
          <w:szCs w:val="28"/>
        </w:rPr>
        <w:t xml:space="preserve">privind însușirea documentației tehnice de actualizare a datelor cadastrale pentru imobilul teren identificat prin CF nr. </w:t>
      </w:r>
      <w:r w:rsidR="000E42AE" w:rsidRPr="002A0A3F">
        <w:rPr>
          <w:sz w:val="28"/>
          <w:szCs w:val="28"/>
        </w:rPr>
        <w:t>162004</w:t>
      </w:r>
      <w:r w:rsidR="00A17E35" w:rsidRPr="002A0A3F">
        <w:rPr>
          <w:sz w:val="28"/>
          <w:szCs w:val="28"/>
        </w:rPr>
        <w:t xml:space="preserve"> Satu Mare, situat în Municipiul Satu Mare,  Str. </w:t>
      </w:r>
      <w:r w:rsidR="000E42AE" w:rsidRPr="002A0A3F">
        <w:rPr>
          <w:sz w:val="28"/>
          <w:szCs w:val="28"/>
        </w:rPr>
        <w:t>Dara nr.74</w:t>
      </w:r>
    </w:p>
    <w:bookmarkEnd w:id="2"/>
    <w:bookmarkEnd w:id="3"/>
    <w:p w14:paraId="76CBA7C0" w14:textId="7DEF6C27" w:rsidR="003436AF" w:rsidRPr="00A96A47" w:rsidRDefault="003436AF" w:rsidP="00A96A47">
      <w:pPr>
        <w:jc w:val="both"/>
        <w:rPr>
          <w:sz w:val="28"/>
          <w:szCs w:val="28"/>
        </w:rPr>
      </w:pPr>
    </w:p>
    <w:p w14:paraId="65151AAA" w14:textId="77777777" w:rsidR="003436AF" w:rsidRPr="00A96A47" w:rsidRDefault="003436AF" w:rsidP="00A96A47">
      <w:pPr>
        <w:jc w:val="both"/>
        <w:rPr>
          <w:sz w:val="28"/>
          <w:szCs w:val="28"/>
        </w:rPr>
      </w:pPr>
    </w:p>
    <w:p w14:paraId="3F82A502" w14:textId="54881C19" w:rsidR="0041638B" w:rsidRPr="00A96A47" w:rsidRDefault="008B20F0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</w:t>
      </w:r>
      <w:r w:rsidR="00133DA4" w:rsidRPr="00A96A47">
        <w:rPr>
          <w:sz w:val="28"/>
          <w:szCs w:val="28"/>
        </w:rPr>
        <w:t xml:space="preserve">    </w:t>
      </w:r>
      <w:r w:rsidRPr="00A96A47">
        <w:rPr>
          <w:sz w:val="28"/>
          <w:szCs w:val="28"/>
        </w:rPr>
        <w:t xml:space="preserve">  </w:t>
      </w:r>
      <w:r w:rsidR="006B1089" w:rsidRPr="00A96A47">
        <w:rPr>
          <w:sz w:val="28"/>
          <w:szCs w:val="28"/>
        </w:rPr>
        <w:t xml:space="preserve"> </w:t>
      </w:r>
      <w:r w:rsidR="007A516F" w:rsidRPr="00A96A47">
        <w:rPr>
          <w:sz w:val="28"/>
          <w:szCs w:val="28"/>
        </w:rPr>
        <w:t>Prin</w:t>
      </w:r>
      <w:r w:rsidR="00586B3D" w:rsidRPr="00A96A47">
        <w:rPr>
          <w:sz w:val="28"/>
          <w:szCs w:val="28"/>
        </w:rPr>
        <w:t xml:space="preserve"> adresa înregistrată la Primăria Municipiului Satu Mare sub nr. </w:t>
      </w:r>
      <w:r w:rsidR="000E42AE">
        <w:rPr>
          <w:sz w:val="28"/>
          <w:szCs w:val="28"/>
        </w:rPr>
        <w:t>67844/29.11.2024</w:t>
      </w:r>
      <w:r w:rsidR="00A17E35">
        <w:rPr>
          <w:sz w:val="28"/>
          <w:szCs w:val="28"/>
        </w:rPr>
        <w:t>,</w:t>
      </w:r>
      <w:r w:rsidR="00E20023" w:rsidRPr="00A96A47">
        <w:rPr>
          <w:sz w:val="28"/>
          <w:szCs w:val="28"/>
        </w:rPr>
        <w:t xml:space="preserve"> </w:t>
      </w:r>
      <w:r w:rsidR="00485D23">
        <w:rPr>
          <w:sz w:val="28"/>
          <w:szCs w:val="28"/>
        </w:rPr>
        <w:t>d</w:t>
      </w:r>
      <w:r w:rsidR="000E42AE">
        <w:rPr>
          <w:sz w:val="28"/>
          <w:szCs w:val="28"/>
        </w:rPr>
        <w:t>l. Gy</w:t>
      </w:r>
      <w:r w:rsidR="00485D23">
        <w:rPr>
          <w:sz w:val="28"/>
          <w:szCs w:val="28"/>
        </w:rPr>
        <w:t>ö</w:t>
      </w:r>
      <w:r w:rsidR="000E42AE">
        <w:rPr>
          <w:sz w:val="28"/>
          <w:szCs w:val="28"/>
        </w:rPr>
        <w:t>ngy</w:t>
      </w:r>
      <w:r w:rsidR="00485D23">
        <w:rPr>
          <w:sz w:val="28"/>
          <w:szCs w:val="28"/>
        </w:rPr>
        <w:t>ö</w:t>
      </w:r>
      <w:r w:rsidR="000E42AE">
        <w:rPr>
          <w:sz w:val="28"/>
          <w:szCs w:val="28"/>
        </w:rPr>
        <w:t>si Paul-Alexandru</w:t>
      </w:r>
      <w:r w:rsidR="00F63BE6">
        <w:rPr>
          <w:sz w:val="28"/>
          <w:szCs w:val="28"/>
        </w:rPr>
        <w:t xml:space="preserve"> </w:t>
      </w:r>
      <w:bookmarkStart w:id="4" w:name="_Hlk122003526"/>
      <w:r w:rsidR="00DB1170" w:rsidRPr="00A96A47">
        <w:rPr>
          <w:sz w:val="28"/>
          <w:szCs w:val="28"/>
        </w:rPr>
        <w:t xml:space="preserve">solicită aprobarea documentației de actualizare a datelor cadastrale a imobilului teren înscris în CF </w:t>
      </w:r>
      <w:r w:rsidR="00735C13">
        <w:rPr>
          <w:sz w:val="28"/>
          <w:szCs w:val="28"/>
        </w:rPr>
        <w:t>162004</w:t>
      </w:r>
      <w:r w:rsidR="00E20023" w:rsidRPr="00A96A47">
        <w:rPr>
          <w:sz w:val="28"/>
          <w:szCs w:val="28"/>
        </w:rPr>
        <w:t xml:space="preserve"> </w:t>
      </w:r>
      <w:r w:rsidR="00DB1170" w:rsidRPr="00A96A47">
        <w:rPr>
          <w:sz w:val="28"/>
          <w:szCs w:val="28"/>
        </w:rPr>
        <w:t>Satu Mare</w:t>
      </w:r>
      <w:r w:rsidR="00FD241A">
        <w:rPr>
          <w:sz w:val="28"/>
          <w:szCs w:val="28"/>
        </w:rPr>
        <w:t xml:space="preserve"> ( CF vechi 8972 Satu Mare)</w:t>
      </w:r>
      <w:r w:rsidR="00DB1170" w:rsidRPr="00A96A47">
        <w:rPr>
          <w:sz w:val="28"/>
          <w:szCs w:val="28"/>
        </w:rPr>
        <w:t xml:space="preserve"> </w:t>
      </w:r>
      <w:r w:rsidR="00E20023" w:rsidRPr="00A96A47">
        <w:rPr>
          <w:sz w:val="28"/>
          <w:szCs w:val="28"/>
        </w:rPr>
        <w:t xml:space="preserve">sub nr. </w:t>
      </w:r>
      <w:r w:rsidR="00A17E35">
        <w:rPr>
          <w:sz w:val="28"/>
          <w:szCs w:val="28"/>
        </w:rPr>
        <w:t>top</w:t>
      </w:r>
      <w:r w:rsidR="00E20023" w:rsidRPr="00A96A47">
        <w:rPr>
          <w:sz w:val="28"/>
          <w:szCs w:val="28"/>
        </w:rPr>
        <w:t xml:space="preserve"> </w:t>
      </w:r>
      <w:r w:rsidR="00735C13">
        <w:rPr>
          <w:sz w:val="28"/>
          <w:szCs w:val="28"/>
        </w:rPr>
        <w:t>4900/7</w:t>
      </w:r>
      <w:r w:rsidR="00E20023" w:rsidRPr="00A96A47">
        <w:rPr>
          <w:sz w:val="28"/>
          <w:szCs w:val="28"/>
        </w:rPr>
        <w:t xml:space="preserve"> </w:t>
      </w:r>
      <w:r w:rsidR="00DB1170" w:rsidRPr="00A96A47">
        <w:rPr>
          <w:sz w:val="28"/>
          <w:szCs w:val="28"/>
        </w:rPr>
        <w:t xml:space="preserve">și </w:t>
      </w:r>
      <w:r w:rsidR="00735C13">
        <w:rPr>
          <w:sz w:val="28"/>
          <w:szCs w:val="28"/>
        </w:rPr>
        <w:t xml:space="preserve">mărirea </w:t>
      </w:r>
      <w:r w:rsidR="00DB1170" w:rsidRPr="00A96A47">
        <w:rPr>
          <w:sz w:val="28"/>
          <w:szCs w:val="28"/>
        </w:rPr>
        <w:t xml:space="preserve">suprafeței acestuia de la </w:t>
      </w:r>
      <w:r w:rsidR="00735C13">
        <w:rPr>
          <w:sz w:val="28"/>
          <w:szCs w:val="28"/>
        </w:rPr>
        <w:t xml:space="preserve">349 </w:t>
      </w:r>
      <w:r w:rsidR="00E20023" w:rsidRPr="00A96A47">
        <w:rPr>
          <w:sz w:val="28"/>
          <w:szCs w:val="28"/>
        </w:rPr>
        <w:t xml:space="preserve"> </w:t>
      </w:r>
      <w:r w:rsidR="00DB1170" w:rsidRPr="00A96A47">
        <w:rPr>
          <w:sz w:val="28"/>
          <w:szCs w:val="28"/>
        </w:rPr>
        <w:t xml:space="preserve">mp la </w:t>
      </w:r>
      <w:r w:rsidR="00735C13">
        <w:rPr>
          <w:sz w:val="28"/>
          <w:szCs w:val="28"/>
        </w:rPr>
        <w:t>400</w:t>
      </w:r>
      <w:r w:rsidR="00A17E35">
        <w:rPr>
          <w:sz w:val="28"/>
          <w:szCs w:val="28"/>
        </w:rPr>
        <w:t xml:space="preserve"> </w:t>
      </w:r>
      <w:r w:rsidR="00DB1170" w:rsidRPr="00A96A47">
        <w:rPr>
          <w:sz w:val="28"/>
          <w:szCs w:val="28"/>
        </w:rPr>
        <w:t>mp</w:t>
      </w:r>
      <w:bookmarkEnd w:id="4"/>
      <w:r w:rsidR="00DB1170" w:rsidRPr="00A96A47">
        <w:rPr>
          <w:sz w:val="28"/>
          <w:szCs w:val="28"/>
        </w:rPr>
        <w:t>.</w:t>
      </w:r>
      <w:r w:rsidR="00586B3D" w:rsidRPr="00A96A47">
        <w:rPr>
          <w:sz w:val="28"/>
          <w:szCs w:val="28"/>
        </w:rPr>
        <w:t xml:space="preserve"> </w:t>
      </w:r>
    </w:p>
    <w:p w14:paraId="4A47783E" w14:textId="540F1D17" w:rsidR="007A516F" w:rsidRPr="00A96A47" w:rsidRDefault="0041638B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  În urma analizări extrasului de carte de funciară nr. </w:t>
      </w:r>
      <w:r w:rsidR="00735C13">
        <w:rPr>
          <w:sz w:val="28"/>
          <w:szCs w:val="28"/>
        </w:rPr>
        <w:t>162004</w:t>
      </w:r>
      <w:r w:rsidR="006236B8" w:rsidRPr="00A96A47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>Satu Mare</w:t>
      </w:r>
      <w:r w:rsidR="00A17E35">
        <w:rPr>
          <w:sz w:val="28"/>
          <w:szCs w:val="28"/>
        </w:rPr>
        <w:t>,</w:t>
      </w:r>
      <w:r w:rsidRPr="00A96A47">
        <w:rPr>
          <w:sz w:val="28"/>
          <w:szCs w:val="28"/>
        </w:rPr>
        <w:t xml:space="preserve"> imobilul teren mai sus identificat are o suprafață de </w:t>
      </w:r>
      <w:r w:rsidR="00735C13">
        <w:rPr>
          <w:sz w:val="28"/>
          <w:szCs w:val="28"/>
        </w:rPr>
        <w:t xml:space="preserve">349 </w:t>
      </w:r>
      <w:r w:rsidR="00C541E5" w:rsidRPr="00A96A47">
        <w:rPr>
          <w:sz w:val="28"/>
          <w:szCs w:val="28"/>
        </w:rPr>
        <w:t>mp</w:t>
      </w:r>
      <w:r w:rsidR="00F63BE6">
        <w:rPr>
          <w:sz w:val="28"/>
          <w:szCs w:val="28"/>
        </w:rPr>
        <w:t xml:space="preserve">, </w:t>
      </w:r>
      <w:r w:rsidR="00C541E5" w:rsidRPr="00A96A47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>proprietatea Statului Român</w:t>
      </w:r>
      <w:r w:rsidR="00F63BE6">
        <w:rPr>
          <w:sz w:val="28"/>
          <w:szCs w:val="28"/>
        </w:rPr>
        <w:t xml:space="preserve"> fiind în cotă de </w:t>
      </w:r>
      <w:r w:rsidR="00FD241A">
        <w:rPr>
          <w:sz w:val="28"/>
          <w:szCs w:val="28"/>
        </w:rPr>
        <w:t>249/349</w:t>
      </w:r>
      <w:r w:rsidR="00F63BE6">
        <w:rPr>
          <w:sz w:val="28"/>
          <w:szCs w:val="28"/>
        </w:rPr>
        <w:t xml:space="preserve"> părți.</w:t>
      </w:r>
    </w:p>
    <w:p w14:paraId="5C5EEAF9" w14:textId="7FCB1E8B" w:rsidR="00133DA4" w:rsidRPr="00A96A47" w:rsidRDefault="00E92633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</w:t>
      </w:r>
      <w:r w:rsidR="006B1089" w:rsidRPr="00A96A47">
        <w:rPr>
          <w:sz w:val="28"/>
          <w:szCs w:val="28"/>
        </w:rPr>
        <w:t xml:space="preserve">  </w:t>
      </w:r>
      <w:r w:rsidRPr="00A96A47">
        <w:rPr>
          <w:sz w:val="28"/>
          <w:szCs w:val="28"/>
        </w:rPr>
        <w:t xml:space="preserve">Conform planului de amplasament și delimitare a imobilului întocmit de </w:t>
      </w:r>
      <w:r w:rsidR="00785828" w:rsidRPr="00C357AD">
        <w:rPr>
          <w:sz w:val="28"/>
          <w:szCs w:val="28"/>
        </w:rPr>
        <w:t>persoană</w:t>
      </w:r>
      <w:r w:rsidRPr="00C357AD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>fizică autorizată A.N.C.P.I</w:t>
      </w:r>
      <w:r w:rsidR="0044149A" w:rsidRPr="00A96A47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 xml:space="preserve">- ing. </w:t>
      </w:r>
      <w:r w:rsidR="00735C13">
        <w:rPr>
          <w:sz w:val="28"/>
          <w:szCs w:val="28"/>
        </w:rPr>
        <w:t>Vaida V. Vasile</w:t>
      </w:r>
      <w:r w:rsidRPr="00A96A47">
        <w:rPr>
          <w:sz w:val="28"/>
          <w:szCs w:val="28"/>
        </w:rPr>
        <w:t xml:space="preserve">, rezultă că suprafața de teren înscrisă în cartea funciară, respectiv suprafața de </w:t>
      </w:r>
      <w:r w:rsidR="00735C13">
        <w:rPr>
          <w:sz w:val="28"/>
          <w:szCs w:val="28"/>
        </w:rPr>
        <w:t>349</w:t>
      </w:r>
      <w:r w:rsidRPr="00A96A47">
        <w:rPr>
          <w:sz w:val="28"/>
          <w:szCs w:val="28"/>
        </w:rPr>
        <w:t xml:space="preserve"> mp este diferită față de suprafața măsurată în realitat</w:t>
      </w:r>
      <w:r w:rsidR="006B1089" w:rsidRPr="00A96A47">
        <w:rPr>
          <w:sz w:val="28"/>
          <w:szCs w:val="28"/>
        </w:rPr>
        <w:t xml:space="preserve">e </w:t>
      </w:r>
      <w:r w:rsidRPr="00A96A47">
        <w:rPr>
          <w:sz w:val="28"/>
          <w:szCs w:val="28"/>
        </w:rPr>
        <w:t xml:space="preserve">respectiv </w:t>
      </w:r>
      <w:r w:rsidR="00735C13">
        <w:rPr>
          <w:sz w:val="28"/>
          <w:szCs w:val="28"/>
        </w:rPr>
        <w:t>400</w:t>
      </w:r>
      <w:r w:rsidRPr="00A96A47">
        <w:rPr>
          <w:sz w:val="28"/>
          <w:szCs w:val="28"/>
        </w:rPr>
        <w:t xml:space="preserve"> mp, motiv pentru care se impune actualizarea datelor de carte funciară</w:t>
      </w:r>
      <w:r w:rsidR="004826BA">
        <w:rPr>
          <w:sz w:val="28"/>
          <w:szCs w:val="28"/>
        </w:rPr>
        <w:t xml:space="preserve"> și însușirea suprafeței din măsurători.</w:t>
      </w:r>
    </w:p>
    <w:p w14:paraId="1A13A6C8" w14:textId="2E5FC7F6" w:rsidR="007529E1" w:rsidRPr="00A96A47" w:rsidRDefault="0044149A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 </w:t>
      </w:r>
      <w:r w:rsidR="007529E1">
        <w:rPr>
          <w:sz w:val="28"/>
          <w:szCs w:val="28"/>
        </w:rPr>
        <w:t xml:space="preserve"> Diferența de teren se datorează erorilor de calcul a ariei suprafeței</w:t>
      </w:r>
      <w:r w:rsidR="00D30E33">
        <w:rPr>
          <w:sz w:val="28"/>
          <w:szCs w:val="28"/>
        </w:rPr>
        <w:t>,</w:t>
      </w:r>
      <w:r w:rsidR="007529E1">
        <w:rPr>
          <w:sz w:val="28"/>
          <w:szCs w:val="28"/>
        </w:rPr>
        <w:t xml:space="preserve"> și a instrumentelor de măsurat empirice, de la acea vreme.</w:t>
      </w:r>
    </w:p>
    <w:p w14:paraId="2A1C344E" w14:textId="2B86FFCF" w:rsidR="006B1089" w:rsidRPr="00A96A47" w:rsidRDefault="006B1089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</w:t>
      </w:r>
      <w:r w:rsidR="00AB4556" w:rsidRPr="00A96A47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 xml:space="preserve"> Având în vedere cele prezentate mai sus, pentru ca suprafața din acte să fie aceeași cu suprafața reală măsurată, se impune însușirea documentației și aprobarea </w:t>
      </w:r>
      <w:r w:rsidR="00735C13">
        <w:rPr>
          <w:sz w:val="28"/>
          <w:szCs w:val="28"/>
        </w:rPr>
        <w:t xml:space="preserve">măririi </w:t>
      </w:r>
      <w:r w:rsidRPr="00A96A47">
        <w:rPr>
          <w:sz w:val="28"/>
          <w:szCs w:val="28"/>
        </w:rPr>
        <w:t xml:space="preserve">suprafeței terenului de la </w:t>
      </w:r>
      <w:r w:rsidR="00735C13">
        <w:rPr>
          <w:sz w:val="28"/>
          <w:szCs w:val="28"/>
        </w:rPr>
        <w:t>349</w:t>
      </w:r>
      <w:r w:rsidR="00F63BE6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>mp</w:t>
      </w:r>
      <w:r w:rsidR="009D606A">
        <w:rPr>
          <w:sz w:val="28"/>
          <w:szCs w:val="28"/>
        </w:rPr>
        <w:t xml:space="preserve">, suprafața din acte, </w:t>
      </w:r>
      <w:r w:rsidRPr="00A96A47">
        <w:rPr>
          <w:sz w:val="28"/>
          <w:szCs w:val="28"/>
        </w:rPr>
        <w:t xml:space="preserve">la </w:t>
      </w:r>
      <w:r w:rsidR="00735C13">
        <w:rPr>
          <w:sz w:val="28"/>
          <w:szCs w:val="28"/>
        </w:rPr>
        <w:t>400</w:t>
      </w:r>
      <w:r w:rsidR="00F63BE6">
        <w:rPr>
          <w:sz w:val="28"/>
          <w:szCs w:val="28"/>
        </w:rPr>
        <w:t xml:space="preserve"> </w:t>
      </w:r>
      <w:r w:rsidR="009D606A">
        <w:rPr>
          <w:sz w:val="28"/>
          <w:szCs w:val="28"/>
        </w:rPr>
        <w:t>mp, suprafață rezultată din măsurători.</w:t>
      </w:r>
    </w:p>
    <w:p w14:paraId="7766B422" w14:textId="694944D8" w:rsidR="005449FC" w:rsidRPr="00F805D6" w:rsidRDefault="006B1089" w:rsidP="00F805D6">
      <w:pPr>
        <w:shd w:val="clear" w:color="auto" w:fill="FFFFFF"/>
        <w:jc w:val="both"/>
        <w:rPr>
          <w:i/>
          <w:iCs/>
          <w:sz w:val="28"/>
          <w:szCs w:val="28"/>
        </w:rPr>
      </w:pPr>
      <w:r w:rsidRPr="00C357AD">
        <w:rPr>
          <w:sz w:val="28"/>
          <w:szCs w:val="28"/>
        </w:rPr>
        <w:t xml:space="preserve"> </w:t>
      </w:r>
      <w:r w:rsidR="004826BA">
        <w:rPr>
          <w:sz w:val="28"/>
          <w:szCs w:val="28"/>
        </w:rPr>
        <w:t xml:space="preserve">             </w:t>
      </w:r>
      <w:r w:rsidR="0053602C" w:rsidRPr="00C357AD">
        <w:rPr>
          <w:sz w:val="28"/>
          <w:szCs w:val="28"/>
        </w:rPr>
        <w:t xml:space="preserve">Față de cele expuse mai sus, raportat și prevederile </w:t>
      </w:r>
      <w:r w:rsidR="002A440B" w:rsidRPr="00C357AD">
        <w:rPr>
          <w:sz w:val="28"/>
          <w:szCs w:val="28"/>
        </w:rPr>
        <w:t>art. 129 alin.(2) lit. c) din</w:t>
      </w:r>
      <w:r w:rsidRPr="00C357AD">
        <w:rPr>
          <w:sz w:val="28"/>
          <w:szCs w:val="28"/>
        </w:rPr>
        <w:t xml:space="preserve">  O.U.G nr. 57/2019 privind Codul Administrativ,</w:t>
      </w:r>
      <w:r w:rsidR="00866CDE" w:rsidRPr="00C357AD">
        <w:rPr>
          <w:sz w:val="28"/>
          <w:szCs w:val="28"/>
        </w:rPr>
        <w:t xml:space="preserve"> cu modificările și completările ulterioare, </w:t>
      </w:r>
      <w:r w:rsidR="002A440B" w:rsidRPr="00C357AD">
        <w:rPr>
          <w:sz w:val="28"/>
          <w:szCs w:val="28"/>
        </w:rPr>
        <w:t xml:space="preserve">potrivit cărora consiliul local are atribuții privind administrarea domeniului public/privat al Municipiului, </w:t>
      </w:r>
      <w:r w:rsidR="005449FC" w:rsidRPr="00C357AD">
        <w:rPr>
          <w:sz w:val="28"/>
          <w:szCs w:val="28"/>
        </w:rPr>
        <w:t xml:space="preserve">constatând respectarea prevederilor </w:t>
      </w:r>
      <w:r w:rsidR="00F805D6" w:rsidRPr="009474E1">
        <w:rPr>
          <w:sz w:val="28"/>
          <w:szCs w:val="28"/>
        </w:rPr>
        <w:t xml:space="preserve">art. </w:t>
      </w:r>
      <w:r w:rsidR="00F805D6">
        <w:rPr>
          <w:sz w:val="28"/>
          <w:szCs w:val="28"/>
        </w:rPr>
        <w:t>98</w:t>
      </w:r>
      <w:r w:rsidR="00F805D6" w:rsidRPr="009474E1">
        <w:rPr>
          <w:sz w:val="28"/>
          <w:szCs w:val="28"/>
        </w:rPr>
        <w:t xml:space="preserve"> din </w:t>
      </w:r>
      <w:r w:rsidR="00F805D6">
        <w:rPr>
          <w:sz w:val="28"/>
          <w:szCs w:val="28"/>
        </w:rPr>
        <w:t xml:space="preserve">Anexa la </w:t>
      </w:r>
      <w:r w:rsidR="00F805D6" w:rsidRPr="009474E1">
        <w:rPr>
          <w:sz w:val="28"/>
          <w:szCs w:val="28"/>
        </w:rPr>
        <w:t>Ordinul nr.</w:t>
      </w:r>
      <w:r w:rsidR="00F805D6">
        <w:rPr>
          <w:sz w:val="28"/>
          <w:szCs w:val="28"/>
        </w:rPr>
        <w:t>600/2023</w:t>
      </w:r>
      <w:r w:rsidR="00F805D6" w:rsidRPr="009474E1">
        <w:rPr>
          <w:sz w:val="28"/>
          <w:szCs w:val="28"/>
        </w:rPr>
        <w:t xml:space="preserve"> privind aprobarea Regulamentului de recepție și înscriere în </w:t>
      </w:r>
      <w:r w:rsidR="00F805D6" w:rsidRPr="009474E1">
        <w:rPr>
          <w:sz w:val="28"/>
          <w:szCs w:val="28"/>
        </w:rPr>
        <w:lastRenderedPageBreak/>
        <w:t>evidențele de cadastru și carte funciară</w:t>
      </w:r>
      <w:r w:rsidR="005449FC" w:rsidRPr="00C357AD">
        <w:rPr>
          <w:sz w:val="28"/>
          <w:szCs w:val="28"/>
        </w:rPr>
        <w:t>, potrivit căr</w:t>
      </w:r>
      <w:r w:rsidR="00F805D6">
        <w:rPr>
          <w:sz w:val="28"/>
          <w:szCs w:val="28"/>
        </w:rPr>
        <w:t>uia</w:t>
      </w:r>
      <w:r w:rsidR="00F805D6">
        <w:rPr>
          <w:i/>
          <w:iCs/>
          <w:sz w:val="28"/>
          <w:szCs w:val="28"/>
        </w:rPr>
        <w:t>,</w:t>
      </w:r>
      <w:r w:rsidR="004A0A56" w:rsidRPr="00F805D6">
        <w:rPr>
          <w:i/>
          <w:iCs/>
          <w:sz w:val="28"/>
          <w:szCs w:val="28"/>
        </w:rPr>
        <w:t xml:space="preserve"> </w:t>
      </w:r>
      <w:r w:rsidR="00F805D6">
        <w:rPr>
          <w:i/>
          <w:iCs/>
          <w:sz w:val="28"/>
          <w:szCs w:val="28"/>
        </w:rPr>
        <w:t>,, ....p</w:t>
      </w:r>
      <w:r w:rsidR="005449FC" w:rsidRPr="00F805D6">
        <w:rPr>
          <w:i/>
          <w:iCs/>
          <w:sz w:val="28"/>
          <w:szCs w:val="28"/>
        </w:rPr>
        <w:t xml:space="preserve">entru imobilele a căror suprafaţă rezultată din măsurători este mai </w:t>
      </w:r>
      <w:r w:rsidR="00F805D6" w:rsidRPr="00F805D6">
        <w:rPr>
          <w:i/>
          <w:iCs/>
          <w:sz w:val="28"/>
          <w:szCs w:val="28"/>
        </w:rPr>
        <w:t>mare</w:t>
      </w:r>
      <w:r w:rsidR="005449FC" w:rsidRPr="00F805D6">
        <w:rPr>
          <w:i/>
          <w:iCs/>
          <w:sz w:val="28"/>
          <w:szCs w:val="28"/>
        </w:rPr>
        <w:t xml:space="preserve"> decât suprafaţa înscrisă în cartea funciară, </w:t>
      </w:r>
      <w:r w:rsidR="00F805D6" w:rsidRPr="00F805D6">
        <w:rPr>
          <w:i/>
          <w:iCs/>
          <w:sz w:val="28"/>
          <w:szCs w:val="28"/>
        </w:rPr>
        <w:t>modificarea în plus a suprafeţei imobilului situat în intravilan cu un procent de până la 15% inclusiv faţă de suprafaţa înscrisă în cartea funciară se realizează în baza documentaţiei cadastrale de modificare a suprafeţei şi a declaraţiei autentice a proprietarului.</w:t>
      </w:r>
      <w:r w:rsidR="005449FC" w:rsidRPr="00F805D6">
        <w:rPr>
          <w:i/>
          <w:iCs/>
          <w:sz w:val="28"/>
          <w:szCs w:val="28"/>
        </w:rPr>
        <w:t>….</w:t>
      </w:r>
      <w:r w:rsidR="002E6312" w:rsidRPr="00F805D6">
        <w:rPr>
          <w:i/>
          <w:iCs/>
          <w:sz w:val="28"/>
          <w:szCs w:val="28"/>
        </w:rPr>
        <w:t>”,</w:t>
      </w:r>
    </w:p>
    <w:p w14:paraId="785A9AE2" w14:textId="7BF0AAC4" w:rsidR="006B1089" w:rsidRPr="00A96A47" w:rsidRDefault="00FD1BA5" w:rsidP="00C35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449FC" w:rsidRPr="00A96A47">
        <w:rPr>
          <w:sz w:val="28"/>
          <w:szCs w:val="28"/>
        </w:rPr>
        <w:t>Î</w:t>
      </w:r>
      <w:r w:rsidR="006B1089" w:rsidRPr="00A96A47">
        <w:rPr>
          <w:sz w:val="28"/>
          <w:szCs w:val="28"/>
        </w:rPr>
        <w:t xml:space="preserve">naintăm  Consiliului Local la Municipiului Satu Mare prezentul proiect de hotărâre cu propunere spre aprobare.  </w:t>
      </w:r>
    </w:p>
    <w:p w14:paraId="05FDC74F" w14:textId="6E45F1FF" w:rsidR="005957EE" w:rsidRDefault="006B1089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</w:t>
      </w:r>
      <w:r w:rsidR="007A516F" w:rsidRPr="00A96A47">
        <w:rPr>
          <w:sz w:val="28"/>
          <w:szCs w:val="28"/>
        </w:rPr>
        <w:t xml:space="preserve">        </w:t>
      </w:r>
    </w:p>
    <w:p w14:paraId="0C61A413" w14:textId="18E017B0" w:rsidR="00A874B8" w:rsidRDefault="00A874B8" w:rsidP="00A96A47">
      <w:pPr>
        <w:jc w:val="both"/>
        <w:rPr>
          <w:sz w:val="28"/>
          <w:szCs w:val="28"/>
        </w:rPr>
      </w:pPr>
    </w:p>
    <w:p w14:paraId="0697EA2D" w14:textId="77777777" w:rsidR="0069422B" w:rsidRDefault="0069422B" w:rsidP="00A96A47">
      <w:pPr>
        <w:jc w:val="both"/>
        <w:rPr>
          <w:sz w:val="28"/>
          <w:szCs w:val="28"/>
        </w:rPr>
      </w:pPr>
    </w:p>
    <w:p w14:paraId="3BC42E65" w14:textId="77777777" w:rsidR="00CD68E4" w:rsidRDefault="00CD68E4" w:rsidP="00A96A47">
      <w:pPr>
        <w:jc w:val="both"/>
        <w:rPr>
          <w:sz w:val="28"/>
          <w:szCs w:val="28"/>
        </w:rPr>
      </w:pPr>
    </w:p>
    <w:p w14:paraId="3027E349" w14:textId="77777777" w:rsidR="00CD68E4" w:rsidRDefault="00CD68E4" w:rsidP="00A96A47">
      <w:pPr>
        <w:jc w:val="both"/>
        <w:rPr>
          <w:sz w:val="28"/>
          <w:szCs w:val="28"/>
        </w:rPr>
      </w:pPr>
    </w:p>
    <w:p w14:paraId="41CE5783" w14:textId="77777777" w:rsidR="0069422B" w:rsidRDefault="0069422B" w:rsidP="00A96A47">
      <w:pPr>
        <w:jc w:val="both"/>
        <w:rPr>
          <w:sz w:val="28"/>
          <w:szCs w:val="28"/>
        </w:rPr>
      </w:pPr>
    </w:p>
    <w:p w14:paraId="29384DFA" w14:textId="550CBBEC" w:rsidR="00A874B8" w:rsidRPr="0069422B" w:rsidRDefault="0069422B" w:rsidP="00A96A4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9422B">
        <w:rPr>
          <w:b/>
          <w:bCs/>
          <w:sz w:val="28"/>
          <w:szCs w:val="28"/>
        </w:rPr>
        <w:t>Director executiv</w:t>
      </w:r>
    </w:p>
    <w:p w14:paraId="59653E77" w14:textId="6801BF20" w:rsidR="0069422B" w:rsidRDefault="0069422B" w:rsidP="00A96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Ghiarfaș Adelin Cristian</w:t>
      </w:r>
    </w:p>
    <w:p w14:paraId="080F062A" w14:textId="436C2EE8" w:rsidR="000C3D69" w:rsidRDefault="000C3D69" w:rsidP="00A96A47">
      <w:pPr>
        <w:jc w:val="both"/>
        <w:rPr>
          <w:sz w:val="28"/>
          <w:szCs w:val="28"/>
        </w:rPr>
      </w:pPr>
    </w:p>
    <w:p w14:paraId="2FE5689A" w14:textId="77777777" w:rsidR="0069422B" w:rsidRDefault="0069422B" w:rsidP="00A96A47">
      <w:pPr>
        <w:jc w:val="both"/>
        <w:rPr>
          <w:sz w:val="28"/>
          <w:szCs w:val="28"/>
        </w:rPr>
      </w:pPr>
    </w:p>
    <w:p w14:paraId="35730318" w14:textId="77777777" w:rsidR="002A0A3F" w:rsidRDefault="002A0A3F" w:rsidP="00A96A47">
      <w:pPr>
        <w:jc w:val="both"/>
        <w:rPr>
          <w:sz w:val="28"/>
          <w:szCs w:val="28"/>
        </w:rPr>
      </w:pPr>
    </w:p>
    <w:p w14:paraId="175DFC52" w14:textId="77777777" w:rsidR="002A0A3F" w:rsidRDefault="002A0A3F" w:rsidP="00A96A47">
      <w:pPr>
        <w:jc w:val="both"/>
        <w:rPr>
          <w:sz w:val="28"/>
          <w:szCs w:val="28"/>
        </w:rPr>
      </w:pPr>
    </w:p>
    <w:p w14:paraId="5D976E54" w14:textId="77777777" w:rsidR="0069422B" w:rsidRDefault="0069422B" w:rsidP="00A96A47">
      <w:pPr>
        <w:jc w:val="both"/>
        <w:rPr>
          <w:sz w:val="28"/>
          <w:szCs w:val="28"/>
        </w:rPr>
      </w:pPr>
    </w:p>
    <w:p w14:paraId="1532F5CD" w14:textId="77777777" w:rsidR="0069422B" w:rsidRDefault="0069422B" w:rsidP="00A96A47">
      <w:pPr>
        <w:jc w:val="both"/>
        <w:rPr>
          <w:sz w:val="28"/>
          <w:szCs w:val="28"/>
        </w:rPr>
      </w:pPr>
    </w:p>
    <w:p w14:paraId="28505638" w14:textId="77777777" w:rsidR="000C3D69" w:rsidRPr="00A96A47" w:rsidRDefault="000C3D69" w:rsidP="00A96A47">
      <w:pPr>
        <w:jc w:val="both"/>
        <w:rPr>
          <w:sz w:val="28"/>
          <w:szCs w:val="28"/>
        </w:rPr>
      </w:pPr>
    </w:p>
    <w:p w14:paraId="6F31215A" w14:textId="3661ADF8" w:rsidR="007A516F" w:rsidRPr="0069422B" w:rsidRDefault="005957EE" w:rsidP="00C357AD">
      <w:pPr>
        <w:jc w:val="both"/>
        <w:rPr>
          <w:b/>
          <w:bCs/>
          <w:sz w:val="28"/>
          <w:szCs w:val="28"/>
        </w:rPr>
      </w:pPr>
      <w:r w:rsidRPr="0069422B">
        <w:rPr>
          <w:b/>
          <w:bCs/>
          <w:sz w:val="28"/>
          <w:szCs w:val="28"/>
        </w:rPr>
        <w:t xml:space="preserve">                </w:t>
      </w:r>
      <w:r w:rsidR="0069422B" w:rsidRPr="0069422B">
        <w:rPr>
          <w:b/>
          <w:bCs/>
          <w:sz w:val="28"/>
          <w:szCs w:val="28"/>
        </w:rPr>
        <w:t xml:space="preserve">    </w:t>
      </w:r>
      <w:r w:rsidRPr="0069422B">
        <w:rPr>
          <w:b/>
          <w:bCs/>
          <w:sz w:val="28"/>
          <w:szCs w:val="28"/>
        </w:rPr>
        <w:t xml:space="preserve">      </w:t>
      </w:r>
      <w:r w:rsidR="007A516F" w:rsidRPr="0069422B">
        <w:rPr>
          <w:b/>
          <w:bCs/>
          <w:sz w:val="28"/>
          <w:szCs w:val="28"/>
        </w:rPr>
        <w:t xml:space="preserve"> Șef serviciu</w:t>
      </w:r>
      <w:r w:rsidR="008A224E" w:rsidRPr="0069422B">
        <w:rPr>
          <w:b/>
          <w:bCs/>
          <w:sz w:val="28"/>
          <w:szCs w:val="28"/>
        </w:rPr>
        <w:t xml:space="preserve">                                   Consilier</w:t>
      </w:r>
    </w:p>
    <w:p w14:paraId="4AD97C38" w14:textId="4B03860D" w:rsidR="007A516F" w:rsidRPr="00C357AD" w:rsidRDefault="007A516F" w:rsidP="00C357AD">
      <w:pPr>
        <w:jc w:val="both"/>
        <w:rPr>
          <w:sz w:val="28"/>
          <w:szCs w:val="28"/>
        </w:rPr>
      </w:pPr>
      <w:r w:rsidRPr="00C357AD">
        <w:rPr>
          <w:sz w:val="28"/>
          <w:szCs w:val="28"/>
        </w:rPr>
        <w:t xml:space="preserve">                 </w:t>
      </w:r>
      <w:r w:rsidR="0069422B">
        <w:rPr>
          <w:sz w:val="28"/>
          <w:szCs w:val="28"/>
        </w:rPr>
        <w:t xml:space="preserve">     </w:t>
      </w:r>
      <w:r w:rsidRPr="00C357AD">
        <w:rPr>
          <w:sz w:val="28"/>
          <w:szCs w:val="28"/>
        </w:rPr>
        <w:t xml:space="preserve">     Faur Mihaela</w:t>
      </w:r>
      <w:r w:rsidR="008A224E" w:rsidRPr="00C357AD">
        <w:rPr>
          <w:sz w:val="28"/>
          <w:szCs w:val="28"/>
        </w:rPr>
        <w:t xml:space="preserve">                               Văscan Adrian</w:t>
      </w:r>
    </w:p>
    <w:p w14:paraId="082723F5" w14:textId="77777777" w:rsidR="00C541E5" w:rsidRPr="00C357AD" w:rsidRDefault="00C541E5" w:rsidP="00A96A47">
      <w:pPr>
        <w:jc w:val="both"/>
        <w:rPr>
          <w:sz w:val="28"/>
          <w:szCs w:val="28"/>
        </w:rPr>
      </w:pPr>
    </w:p>
    <w:p w14:paraId="7ADAD3A2" w14:textId="77777777" w:rsidR="00502200" w:rsidRDefault="00502200" w:rsidP="00A96A47">
      <w:pPr>
        <w:jc w:val="both"/>
        <w:rPr>
          <w:sz w:val="28"/>
          <w:szCs w:val="28"/>
        </w:rPr>
      </w:pPr>
    </w:p>
    <w:p w14:paraId="7169B8DE" w14:textId="0B54E319" w:rsidR="00502200" w:rsidRDefault="00502200" w:rsidP="00A96A47">
      <w:pPr>
        <w:jc w:val="both"/>
        <w:rPr>
          <w:sz w:val="28"/>
          <w:szCs w:val="28"/>
        </w:rPr>
      </w:pPr>
    </w:p>
    <w:p w14:paraId="5298E5F6" w14:textId="4EBAEAD4" w:rsidR="00A874B8" w:rsidRDefault="00A874B8" w:rsidP="00A96A47">
      <w:pPr>
        <w:jc w:val="both"/>
        <w:rPr>
          <w:sz w:val="28"/>
          <w:szCs w:val="28"/>
        </w:rPr>
      </w:pPr>
    </w:p>
    <w:p w14:paraId="73CFA666" w14:textId="002F79AA" w:rsidR="00A874B8" w:rsidRDefault="00A874B8" w:rsidP="00A96A47">
      <w:pPr>
        <w:jc w:val="both"/>
        <w:rPr>
          <w:sz w:val="28"/>
          <w:szCs w:val="28"/>
        </w:rPr>
      </w:pPr>
    </w:p>
    <w:p w14:paraId="385B23BC" w14:textId="2D087750" w:rsidR="00A874B8" w:rsidRDefault="00A874B8" w:rsidP="00A96A47">
      <w:pPr>
        <w:jc w:val="both"/>
        <w:rPr>
          <w:sz w:val="28"/>
          <w:szCs w:val="28"/>
        </w:rPr>
      </w:pPr>
    </w:p>
    <w:p w14:paraId="38D61127" w14:textId="075CDDE3" w:rsidR="000C3D69" w:rsidRDefault="000C3D69" w:rsidP="00A96A47">
      <w:pPr>
        <w:jc w:val="both"/>
        <w:rPr>
          <w:sz w:val="28"/>
          <w:szCs w:val="28"/>
        </w:rPr>
      </w:pPr>
    </w:p>
    <w:p w14:paraId="10B90357" w14:textId="24C1EB16" w:rsidR="000C3D69" w:rsidRDefault="000C3D69" w:rsidP="00A96A47">
      <w:pPr>
        <w:jc w:val="both"/>
        <w:rPr>
          <w:sz w:val="28"/>
          <w:szCs w:val="28"/>
        </w:rPr>
      </w:pPr>
    </w:p>
    <w:p w14:paraId="5452C62F" w14:textId="77777777" w:rsidR="00FD1BA5" w:rsidRDefault="00FD1BA5" w:rsidP="00A96A47">
      <w:pPr>
        <w:jc w:val="both"/>
        <w:rPr>
          <w:sz w:val="28"/>
          <w:szCs w:val="28"/>
        </w:rPr>
      </w:pPr>
    </w:p>
    <w:p w14:paraId="72CBB164" w14:textId="77777777" w:rsidR="00FD1BA5" w:rsidRDefault="00FD1BA5" w:rsidP="00A96A47">
      <w:pPr>
        <w:jc w:val="both"/>
        <w:rPr>
          <w:sz w:val="28"/>
          <w:szCs w:val="28"/>
        </w:rPr>
      </w:pPr>
    </w:p>
    <w:p w14:paraId="5B15CD75" w14:textId="77777777" w:rsidR="00CD68E4" w:rsidRDefault="00CD68E4" w:rsidP="00A96A47">
      <w:pPr>
        <w:jc w:val="both"/>
        <w:rPr>
          <w:sz w:val="28"/>
          <w:szCs w:val="28"/>
        </w:rPr>
      </w:pPr>
    </w:p>
    <w:p w14:paraId="080C864C" w14:textId="77777777" w:rsidR="00CD68E4" w:rsidRDefault="00CD68E4" w:rsidP="00A96A47">
      <w:pPr>
        <w:jc w:val="both"/>
        <w:rPr>
          <w:sz w:val="28"/>
          <w:szCs w:val="28"/>
        </w:rPr>
      </w:pPr>
    </w:p>
    <w:p w14:paraId="13481449" w14:textId="77777777" w:rsidR="00CD68E4" w:rsidRDefault="00CD68E4" w:rsidP="00A96A47">
      <w:pPr>
        <w:jc w:val="both"/>
        <w:rPr>
          <w:sz w:val="28"/>
          <w:szCs w:val="28"/>
        </w:rPr>
      </w:pPr>
    </w:p>
    <w:p w14:paraId="2A6944F5" w14:textId="77777777" w:rsidR="00FD1BA5" w:rsidRDefault="00FD1BA5" w:rsidP="00A96A47">
      <w:pPr>
        <w:jc w:val="both"/>
        <w:rPr>
          <w:sz w:val="28"/>
          <w:szCs w:val="28"/>
        </w:rPr>
      </w:pPr>
    </w:p>
    <w:p w14:paraId="70FD1E3E" w14:textId="5D9DFE62" w:rsidR="00FD1BA5" w:rsidRPr="0069422B" w:rsidRDefault="0069422B" w:rsidP="00A96A47">
      <w:pPr>
        <w:jc w:val="both"/>
        <w:rPr>
          <w:sz w:val="18"/>
          <w:szCs w:val="18"/>
        </w:rPr>
      </w:pPr>
      <w:r w:rsidRPr="0069422B">
        <w:rPr>
          <w:sz w:val="18"/>
          <w:szCs w:val="18"/>
        </w:rPr>
        <w:t>Red/Tehn</w:t>
      </w:r>
    </w:p>
    <w:p w14:paraId="312F0433" w14:textId="0283CD78" w:rsidR="007A516F" w:rsidRPr="0069422B" w:rsidRDefault="008B20F0" w:rsidP="00A96A47">
      <w:pPr>
        <w:jc w:val="both"/>
        <w:rPr>
          <w:sz w:val="18"/>
          <w:szCs w:val="18"/>
        </w:rPr>
      </w:pPr>
      <w:r w:rsidRPr="0069422B">
        <w:rPr>
          <w:sz w:val="18"/>
          <w:szCs w:val="18"/>
        </w:rPr>
        <w:t>Munich Diana/2 ex</w:t>
      </w:r>
    </w:p>
    <w:sectPr w:rsidR="007A516F" w:rsidRPr="0069422B" w:rsidSect="00EA6F11">
      <w:footerReference w:type="default" r:id="rId6"/>
      <w:pgSz w:w="12240" w:h="15840"/>
      <w:pgMar w:top="454" w:right="1134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D2512" w14:textId="77777777" w:rsidR="006A505B" w:rsidRDefault="006A505B" w:rsidP="006F65AB">
      <w:r>
        <w:separator/>
      </w:r>
    </w:p>
  </w:endnote>
  <w:endnote w:type="continuationSeparator" w:id="0">
    <w:p w14:paraId="42001223" w14:textId="77777777" w:rsidR="006A505B" w:rsidRDefault="006A505B" w:rsidP="006F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305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83601" w14:textId="7116661C" w:rsidR="006F65AB" w:rsidRDefault="006F6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71037" w14:textId="77777777" w:rsidR="006F65AB" w:rsidRDefault="006F6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CB323" w14:textId="77777777" w:rsidR="006A505B" w:rsidRDefault="006A505B" w:rsidP="006F65AB">
      <w:r>
        <w:separator/>
      </w:r>
    </w:p>
  </w:footnote>
  <w:footnote w:type="continuationSeparator" w:id="0">
    <w:p w14:paraId="6065F6D4" w14:textId="77777777" w:rsidR="006A505B" w:rsidRDefault="006A505B" w:rsidP="006F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00"/>
    <w:rsid w:val="0000438B"/>
    <w:rsid w:val="000136A1"/>
    <w:rsid w:val="0006300E"/>
    <w:rsid w:val="0006347A"/>
    <w:rsid w:val="0009315E"/>
    <w:rsid w:val="000A3E66"/>
    <w:rsid w:val="000C3D69"/>
    <w:rsid w:val="000C5B36"/>
    <w:rsid w:val="000E0691"/>
    <w:rsid w:val="000E209B"/>
    <w:rsid w:val="000E42AE"/>
    <w:rsid w:val="00114276"/>
    <w:rsid w:val="00133DA4"/>
    <w:rsid w:val="0015196F"/>
    <w:rsid w:val="001667C3"/>
    <w:rsid w:val="00171C09"/>
    <w:rsid w:val="0019788F"/>
    <w:rsid w:val="001C5821"/>
    <w:rsid w:val="001F3B27"/>
    <w:rsid w:val="00230604"/>
    <w:rsid w:val="0029318D"/>
    <w:rsid w:val="002A0A3F"/>
    <w:rsid w:val="002A440B"/>
    <w:rsid w:val="002E6312"/>
    <w:rsid w:val="002F5806"/>
    <w:rsid w:val="003029A9"/>
    <w:rsid w:val="00320B30"/>
    <w:rsid w:val="00324E0A"/>
    <w:rsid w:val="003436AF"/>
    <w:rsid w:val="00343AAC"/>
    <w:rsid w:val="00354FEE"/>
    <w:rsid w:val="003717FA"/>
    <w:rsid w:val="003A4329"/>
    <w:rsid w:val="003B2B2E"/>
    <w:rsid w:val="003D05F5"/>
    <w:rsid w:val="00404D46"/>
    <w:rsid w:val="00414034"/>
    <w:rsid w:val="0041638B"/>
    <w:rsid w:val="0043406B"/>
    <w:rsid w:val="0044149A"/>
    <w:rsid w:val="004543E3"/>
    <w:rsid w:val="004826BA"/>
    <w:rsid w:val="00485D23"/>
    <w:rsid w:val="004A0A56"/>
    <w:rsid w:val="004A55FD"/>
    <w:rsid w:val="004C1FF7"/>
    <w:rsid w:val="004E026D"/>
    <w:rsid w:val="004E7DCD"/>
    <w:rsid w:val="004F481C"/>
    <w:rsid w:val="00502200"/>
    <w:rsid w:val="005115E3"/>
    <w:rsid w:val="0053106B"/>
    <w:rsid w:val="0053602C"/>
    <w:rsid w:val="005367C3"/>
    <w:rsid w:val="00541638"/>
    <w:rsid w:val="005449FC"/>
    <w:rsid w:val="00586B3D"/>
    <w:rsid w:val="00591F1A"/>
    <w:rsid w:val="005950D9"/>
    <w:rsid w:val="005957EE"/>
    <w:rsid w:val="005A1758"/>
    <w:rsid w:val="005A47CE"/>
    <w:rsid w:val="005C4DC0"/>
    <w:rsid w:val="006213C3"/>
    <w:rsid w:val="006236B8"/>
    <w:rsid w:val="006408D4"/>
    <w:rsid w:val="00643E7C"/>
    <w:rsid w:val="00644907"/>
    <w:rsid w:val="00664E86"/>
    <w:rsid w:val="0069422B"/>
    <w:rsid w:val="00697CAB"/>
    <w:rsid w:val="006A20F4"/>
    <w:rsid w:val="006A505B"/>
    <w:rsid w:val="006B1089"/>
    <w:rsid w:val="006B1499"/>
    <w:rsid w:val="006F65AB"/>
    <w:rsid w:val="00735C13"/>
    <w:rsid w:val="007378EA"/>
    <w:rsid w:val="007529E1"/>
    <w:rsid w:val="007721A1"/>
    <w:rsid w:val="00785828"/>
    <w:rsid w:val="007A516F"/>
    <w:rsid w:val="007C2079"/>
    <w:rsid w:val="007D08B4"/>
    <w:rsid w:val="00821696"/>
    <w:rsid w:val="0085657C"/>
    <w:rsid w:val="00866CDE"/>
    <w:rsid w:val="00866D5E"/>
    <w:rsid w:val="008A224E"/>
    <w:rsid w:val="008B20F0"/>
    <w:rsid w:val="008B7CB0"/>
    <w:rsid w:val="008E2FB0"/>
    <w:rsid w:val="008E4305"/>
    <w:rsid w:val="008F6FB9"/>
    <w:rsid w:val="008F72E1"/>
    <w:rsid w:val="00900302"/>
    <w:rsid w:val="0090058D"/>
    <w:rsid w:val="0091194C"/>
    <w:rsid w:val="0092101C"/>
    <w:rsid w:val="0092234F"/>
    <w:rsid w:val="00922EDC"/>
    <w:rsid w:val="0095470D"/>
    <w:rsid w:val="009D606A"/>
    <w:rsid w:val="009E6B37"/>
    <w:rsid w:val="009F28E5"/>
    <w:rsid w:val="009F5C75"/>
    <w:rsid w:val="009F67BE"/>
    <w:rsid w:val="00A17E35"/>
    <w:rsid w:val="00A35753"/>
    <w:rsid w:val="00A409AA"/>
    <w:rsid w:val="00A55774"/>
    <w:rsid w:val="00A73F01"/>
    <w:rsid w:val="00A76F3A"/>
    <w:rsid w:val="00A81522"/>
    <w:rsid w:val="00A874B8"/>
    <w:rsid w:val="00A93100"/>
    <w:rsid w:val="00A96A47"/>
    <w:rsid w:val="00AB4556"/>
    <w:rsid w:val="00AB7F80"/>
    <w:rsid w:val="00AD725A"/>
    <w:rsid w:val="00B13B97"/>
    <w:rsid w:val="00B15996"/>
    <w:rsid w:val="00B171D4"/>
    <w:rsid w:val="00B25798"/>
    <w:rsid w:val="00B314F7"/>
    <w:rsid w:val="00B43825"/>
    <w:rsid w:val="00B9222F"/>
    <w:rsid w:val="00BE3161"/>
    <w:rsid w:val="00C039AB"/>
    <w:rsid w:val="00C0721D"/>
    <w:rsid w:val="00C266FF"/>
    <w:rsid w:val="00C3165F"/>
    <w:rsid w:val="00C357AD"/>
    <w:rsid w:val="00C37BF4"/>
    <w:rsid w:val="00C423D9"/>
    <w:rsid w:val="00C45743"/>
    <w:rsid w:val="00C541E5"/>
    <w:rsid w:val="00C6287D"/>
    <w:rsid w:val="00C62DFD"/>
    <w:rsid w:val="00C77DB8"/>
    <w:rsid w:val="00C93155"/>
    <w:rsid w:val="00CA3DE7"/>
    <w:rsid w:val="00CD68E4"/>
    <w:rsid w:val="00CE090B"/>
    <w:rsid w:val="00CF2B57"/>
    <w:rsid w:val="00D14835"/>
    <w:rsid w:val="00D27DD0"/>
    <w:rsid w:val="00D30E33"/>
    <w:rsid w:val="00D51E3B"/>
    <w:rsid w:val="00D57B74"/>
    <w:rsid w:val="00D65C6D"/>
    <w:rsid w:val="00D8308D"/>
    <w:rsid w:val="00DA3125"/>
    <w:rsid w:val="00DB1170"/>
    <w:rsid w:val="00DB31C0"/>
    <w:rsid w:val="00DD4CA8"/>
    <w:rsid w:val="00DE042D"/>
    <w:rsid w:val="00DE5A20"/>
    <w:rsid w:val="00DF2AAD"/>
    <w:rsid w:val="00DF7812"/>
    <w:rsid w:val="00E1234A"/>
    <w:rsid w:val="00E20023"/>
    <w:rsid w:val="00E23F99"/>
    <w:rsid w:val="00E575C8"/>
    <w:rsid w:val="00E62317"/>
    <w:rsid w:val="00E66583"/>
    <w:rsid w:val="00E74351"/>
    <w:rsid w:val="00E8271B"/>
    <w:rsid w:val="00E85576"/>
    <w:rsid w:val="00E92633"/>
    <w:rsid w:val="00EB6ACD"/>
    <w:rsid w:val="00EC2343"/>
    <w:rsid w:val="00EE38F4"/>
    <w:rsid w:val="00F22F76"/>
    <w:rsid w:val="00F251CE"/>
    <w:rsid w:val="00F34B94"/>
    <w:rsid w:val="00F53F77"/>
    <w:rsid w:val="00F63BE6"/>
    <w:rsid w:val="00F661AB"/>
    <w:rsid w:val="00F70846"/>
    <w:rsid w:val="00F805D6"/>
    <w:rsid w:val="00F9390C"/>
    <w:rsid w:val="00FD1BA5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7410"/>
  <w15:chartTrackingRefBased/>
  <w15:docId w15:val="{08445E3F-6851-4810-AEB6-4DF3408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E85576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7CB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8B7CB0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  <w:lang w:val="en-US"/>
    </w:rPr>
  </w:style>
  <w:style w:type="paragraph" w:customStyle="1" w:styleId="CharCaracterCaracterCharCharChar0">
    <w:name w:val="Char Caracter Caracter Char Char Char"/>
    <w:basedOn w:val="Normal"/>
    <w:rsid w:val="00133DA4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F6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AB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efaultParagraphFont"/>
    <w:rsid w:val="003A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</cp:revision>
  <cp:lastPrinted>2023-02-21T12:31:00Z</cp:lastPrinted>
  <dcterms:created xsi:type="dcterms:W3CDTF">2025-05-22T12:04:00Z</dcterms:created>
  <dcterms:modified xsi:type="dcterms:W3CDTF">2025-05-22T12:04:00Z</dcterms:modified>
</cp:coreProperties>
</file>