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C236BF5">
            <wp:simplePos x="0" y="0"/>
            <wp:positionH relativeFrom="column">
              <wp:posOffset>-201295</wp:posOffset>
            </wp:positionH>
            <wp:positionV relativeFrom="paragraph">
              <wp:posOffset>50165</wp:posOffset>
            </wp:positionV>
            <wp:extent cx="628650" cy="975995"/>
            <wp:effectExtent l="0" t="0" r="0" b="0"/>
            <wp:wrapTight wrapText="bothSides">
              <wp:wrapPolygon edited="0">
                <wp:start x="0" y="0"/>
                <wp:lineTo x="0" y="21080"/>
                <wp:lineTo x="20945" y="21080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E089C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0E089C" w:rsidRDefault="00562296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CONSILIUL LOCAL</w:t>
      </w:r>
    </w:p>
    <w:p w14:paraId="5997551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MUNICIPIUL SATU MARE</w:t>
      </w:r>
    </w:p>
    <w:p w14:paraId="61437C76" w14:textId="6EA97383" w:rsidR="006C14D2" w:rsidRPr="00E07F22" w:rsidRDefault="006C14D2" w:rsidP="00DF324B">
      <w:pPr>
        <w:ind w:left="708"/>
        <w:rPr>
          <w:b/>
          <w:bCs/>
          <w:strike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 xml:space="preserve">Nr. </w:t>
      </w:r>
      <w:r w:rsidR="00B13BDB">
        <w:rPr>
          <w:b/>
          <w:bCs/>
          <w:sz w:val="28"/>
          <w:szCs w:val="28"/>
          <w:lang w:val="ro-RO"/>
        </w:rPr>
        <w:t>44041</w:t>
      </w:r>
      <w:r w:rsidR="007D60E8" w:rsidRPr="00B13BDB">
        <w:rPr>
          <w:b/>
          <w:bCs/>
          <w:sz w:val="28"/>
          <w:szCs w:val="28"/>
          <w:lang w:val="ro-RO"/>
        </w:rPr>
        <w:t>/</w:t>
      </w:r>
      <w:r w:rsidR="00B13BDB">
        <w:rPr>
          <w:b/>
          <w:bCs/>
          <w:sz w:val="28"/>
          <w:szCs w:val="28"/>
          <w:lang w:val="ro-RO"/>
        </w:rPr>
        <w:t>16</w:t>
      </w:r>
      <w:r w:rsidR="007D60E8" w:rsidRPr="00B13BDB">
        <w:rPr>
          <w:b/>
          <w:bCs/>
          <w:sz w:val="28"/>
          <w:szCs w:val="28"/>
          <w:lang w:val="ro-RO"/>
        </w:rPr>
        <w:t>.0</w:t>
      </w:r>
      <w:r w:rsidR="00B13BDB">
        <w:rPr>
          <w:b/>
          <w:bCs/>
          <w:sz w:val="28"/>
          <w:szCs w:val="28"/>
          <w:lang w:val="ro-RO"/>
        </w:rPr>
        <w:t>7</w:t>
      </w:r>
      <w:r w:rsidR="007D60E8" w:rsidRPr="00B13BDB">
        <w:rPr>
          <w:b/>
          <w:bCs/>
          <w:sz w:val="28"/>
          <w:szCs w:val="28"/>
          <w:lang w:val="ro-RO"/>
        </w:rPr>
        <w:t>.202</w:t>
      </w:r>
      <w:r w:rsidR="00B13BDB">
        <w:rPr>
          <w:b/>
          <w:bCs/>
          <w:sz w:val="28"/>
          <w:szCs w:val="28"/>
          <w:lang w:val="ro-RO"/>
        </w:rPr>
        <w:t>5</w:t>
      </w:r>
    </w:p>
    <w:p w14:paraId="750A9381" w14:textId="1BE25A18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b/>
          <w:bCs/>
          <w:sz w:val="28"/>
          <w:szCs w:val="28"/>
          <w:u w:val="single"/>
          <w:lang w:val="ro-RO"/>
        </w:rPr>
        <w:t>PROIECT</w:t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68F1671C" w:rsidR="003A3AD8" w:rsidRPr="00C346FE" w:rsidRDefault="003A3AD8" w:rsidP="00C346FE">
      <w:pPr>
        <w:jc w:val="center"/>
        <w:rPr>
          <w:b/>
          <w:sz w:val="28"/>
          <w:szCs w:val="28"/>
          <w:lang w:val="ro-RO"/>
        </w:rPr>
      </w:pPr>
      <w:r w:rsidRPr="00C346FE">
        <w:rPr>
          <w:b/>
          <w:sz w:val="28"/>
          <w:szCs w:val="28"/>
          <w:lang w:val="ro-RO"/>
        </w:rPr>
        <w:t>HOTĂRÂRE</w:t>
      </w:r>
      <w:r w:rsidR="00DB321F" w:rsidRPr="00C346FE">
        <w:rPr>
          <w:b/>
          <w:sz w:val="28"/>
          <w:szCs w:val="28"/>
          <w:lang w:val="ro-RO"/>
        </w:rPr>
        <w:t xml:space="preserve">A NR. </w:t>
      </w:r>
      <w:r w:rsidR="00AE1A70" w:rsidRPr="00C346FE">
        <w:rPr>
          <w:b/>
          <w:sz w:val="28"/>
          <w:szCs w:val="28"/>
          <w:lang w:val="ro-RO"/>
        </w:rPr>
        <w:t>......./.....</w:t>
      </w:r>
      <w:r w:rsidR="007635A5" w:rsidRPr="00C346FE">
        <w:rPr>
          <w:b/>
          <w:sz w:val="28"/>
          <w:szCs w:val="28"/>
          <w:lang w:val="ro-RO"/>
        </w:rPr>
        <w:t>.</w:t>
      </w:r>
      <w:r w:rsidR="00B13BDB" w:rsidRPr="00C346FE">
        <w:rPr>
          <w:b/>
          <w:sz w:val="28"/>
          <w:szCs w:val="28"/>
          <w:lang w:val="ro-RO"/>
        </w:rPr>
        <w:t>.</w:t>
      </w:r>
      <w:r w:rsidR="00AE1A70" w:rsidRPr="00C346FE">
        <w:rPr>
          <w:b/>
          <w:sz w:val="28"/>
          <w:szCs w:val="28"/>
          <w:lang w:val="ro-RO"/>
        </w:rPr>
        <w:t>.</w:t>
      </w:r>
      <w:r w:rsidR="0006488B" w:rsidRPr="00C346FE">
        <w:rPr>
          <w:b/>
          <w:sz w:val="28"/>
          <w:szCs w:val="28"/>
          <w:lang w:val="ro-RO"/>
        </w:rPr>
        <w:t>.</w:t>
      </w:r>
      <w:r w:rsidR="00AF06DA" w:rsidRPr="00C346FE">
        <w:rPr>
          <w:b/>
          <w:sz w:val="28"/>
          <w:szCs w:val="28"/>
          <w:lang w:val="ro-RO"/>
        </w:rPr>
        <w:t>07</w:t>
      </w:r>
      <w:r w:rsidR="0006488B" w:rsidRPr="00C346FE">
        <w:rPr>
          <w:b/>
          <w:sz w:val="28"/>
          <w:szCs w:val="28"/>
          <w:lang w:val="ro-RO"/>
        </w:rPr>
        <w:t>.</w:t>
      </w:r>
      <w:r w:rsidR="003438D0" w:rsidRPr="00C346FE">
        <w:rPr>
          <w:b/>
          <w:sz w:val="28"/>
          <w:szCs w:val="28"/>
          <w:lang w:val="ro-RO"/>
        </w:rPr>
        <w:t>202</w:t>
      </w:r>
      <w:r w:rsidR="00E07F22" w:rsidRPr="00C346FE">
        <w:rPr>
          <w:b/>
          <w:sz w:val="28"/>
          <w:szCs w:val="28"/>
          <w:lang w:val="ro-RO"/>
        </w:rPr>
        <w:t>5</w:t>
      </w:r>
    </w:p>
    <w:p w14:paraId="5210F43A" w14:textId="683AF13D" w:rsidR="00CF0905" w:rsidRPr="00C346FE" w:rsidRDefault="009574DD" w:rsidP="00C346FE">
      <w:pPr>
        <w:jc w:val="center"/>
        <w:rPr>
          <w:b/>
          <w:sz w:val="28"/>
          <w:szCs w:val="28"/>
          <w:lang w:val="ro-RO"/>
        </w:rPr>
      </w:pPr>
      <w:bookmarkStart w:id="0" w:name="_Hlk163582712"/>
      <w:r w:rsidRPr="00C346FE">
        <w:rPr>
          <w:b/>
          <w:sz w:val="28"/>
          <w:szCs w:val="28"/>
          <w:lang w:val="ro-RO"/>
        </w:rPr>
        <w:t xml:space="preserve">privind </w:t>
      </w:r>
      <w:r w:rsidR="00CF0905" w:rsidRPr="00C346FE">
        <w:rPr>
          <w:b/>
          <w:sz w:val="28"/>
          <w:szCs w:val="28"/>
          <w:lang w:val="ro-RO"/>
        </w:rPr>
        <w:t xml:space="preserve">aprobarea indicatorilor tehnico-economici și </w:t>
      </w:r>
      <w:r w:rsidR="00CF0905" w:rsidRPr="00C346FE">
        <w:rPr>
          <w:b/>
          <w:kern w:val="20"/>
          <w:sz w:val="28"/>
          <w:szCs w:val="28"/>
          <w:lang w:val="ro-RO"/>
        </w:rPr>
        <w:t>descrierea investiției</w:t>
      </w:r>
      <w:r w:rsidR="00CF0905" w:rsidRPr="00C346FE">
        <w:rPr>
          <w:b/>
          <w:sz w:val="28"/>
          <w:szCs w:val="28"/>
          <w:lang w:val="ro-RO"/>
        </w:rPr>
        <w:t>: ,,</w:t>
      </w:r>
      <w:r w:rsidR="00CF0905" w:rsidRPr="00C346FE">
        <w:rPr>
          <w:b/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CF0905" w:rsidRPr="00C346FE">
        <w:rPr>
          <w:b/>
          <w:sz w:val="28"/>
          <w:szCs w:val="28"/>
          <w:lang w:val="ro-RO"/>
        </w:rPr>
        <w:t>”,</w:t>
      </w:r>
      <w:r w:rsidR="00CF0905" w:rsidRPr="00C346FE">
        <w:rPr>
          <w:b/>
          <w:sz w:val="28"/>
          <w:szCs w:val="28"/>
          <w:shd w:val="clear" w:color="auto" w:fill="FFFFFF"/>
          <w:lang w:val="ro-RO"/>
        </w:rPr>
        <w:t xml:space="preserve"> din cadrul proiectului „Sistem integrat de monitorizare a traficului și mobilitate inteligentă în Municipiul Satu Mare”</w:t>
      </w:r>
    </w:p>
    <w:p w14:paraId="242BEFBB" w14:textId="77777777" w:rsidR="00CF0905" w:rsidRDefault="00CF0905" w:rsidP="00C36B19">
      <w:pPr>
        <w:jc w:val="center"/>
        <w:rPr>
          <w:sz w:val="28"/>
          <w:szCs w:val="28"/>
          <w:lang w:val="ro-RO"/>
        </w:rPr>
      </w:pPr>
    </w:p>
    <w:bookmarkEnd w:id="0"/>
    <w:p w14:paraId="41E77603" w14:textId="77777777" w:rsidR="0055568B" w:rsidRPr="000E089C" w:rsidRDefault="0055568B" w:rsidP="00DF324B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6F9AF9BA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Analizând proiectul de hotărâre </w:t>
      </w:r>
      <w:r w:rsidRPr="00AF06DA">
        <w:rPr>
          <w:sz w:val="28"/>
          <w:szCs w:val="28"/>
          <w:lang w:val="ro-RO"/>
        </w:rPr>
        <w:t xml:space="preserve">înregistrat sub </w:t>
      </w:r>
      <w:r w:rsidR="00D65196" w:rsidRPr="00AF06DA">
        <w:rPr>
          <w:sz w:val="28"/>
          <w:szCs w:val="28"/>
          <w:lang w:val="ro-RO"/>
        </w:rPr>
        <w:t>nr.</w:t>
      </w:r>
      <w:r w:rsidR="00C346FE">
        <w:rPr>
          <w:sz w:val="28"/>
          <w:szCs w:val="28"/>
          <w:lang w:val="ro-RO"/>
        </w:rPr>
        <w:t xml:space="preserve"> .............................</w:t>
      </w:r>
      <w:r w:rsidR="00AB47CC" w:rsidRPr="00AF06DA">
        <w:rPr>
          <w:sz w:val="28"/>
          <w:szCs w:val="28"/>
          <w:lang w:val="ro-RO"/>
        </w:rPr>
        <w:t xml:space="preserve">, </w:t>
      </w:r>
      <w:r w:rsidRPr="000E089C">
        <w:rPr>
          <w:sz w:val="28"/>
          <w:szCs w:val="28"/>
          <w:lang w:val="ro-RO"/>
        </w:rPr>
        <w:t>referatul de aprobare al Primarului municipiului Satu Mare, înregistrat sub nr.</w:t>
      </w:r>
      <w:r w:rsidR="00143CFD" w:rsidRPr="000E089C">
        <w:rPr>
          <w:sz w:val="28"/>
          <w:szCs w:val="28"/>
          <w:lang w:val="ro-RO"/>
        </w:rPr>
        <w:t xml:space="preserve"> </w:t>
      </w:r>
      <w:r w:rsidR="00B13BDB">
        <w:rPr>
          <w:sz w:val="28"/>
          <w:szCs w:val="28"/>
          <w:lang w:val="ro-RO"/>
        </w:rPr>
        <w:t>44044/16.07.2025</w:t>
      </w:r>
      <w:r w:rsidRPr="00886771">
        <w:rPr>
          <w:color w:val="4F81BD" w:themeColor="accent1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în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</w:t>
      </w:r>
      <w:r w:rsidR="00E07F22">
        <w:rPr>
          <w:sz w:val="28"/>
          <w:szCs w:val="28"/>
          <w:lang w:val="ro-RO"/>
        </w:rPr>
        <w:t>Serviciului Managementul Proiectelor</w:t>
      </w:r>
      <w:r w:rsidRPr="00886771">
        <w:rPr>
          <w:sz w:val="28"/>
          <w:szCs w:val="28"/>
          <w:lang w:val="ro-RO"/>
        </w:rPr>
        <w:t xml:space="preserve">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al </w:t>
      </w:r>
      <w:r w:rsidR="00DF324B" w:rsidRPr="00886771">
        <w:rPr>
          <w:sz w:val="28"/>
          <w:szCs w:val="28"/>
          <w:lang w:val="ro-RO"/>
        </w:rPr>
        <w:t xml:space="preserve">Directorului executiv al </w:t>
      </w:r>
      <w:r w:rsidR="00143CFD" w:rsidRPr="000E089C">
        <w:rPr>
          <w:sz w:val="28"/>
          <w:szCs w:val="28"/>
          <w:lang w:val="ro-RO"/>
        </w:rPr>
        <w:t>Direcției</w:t>
      </w:r>
      <w:r w:rsidRPr="000E089C">
        <w:rPr>
          <w:sz w:val="28"/>
          <w:szCs w:val="28"/>
          <w:lang w:val="ro-RO"/>
        </w:rPr>
        <w:t xml:space="preserve"> economice înregistrat sub nr</w:t>
      </w:r>
      <w:r w:rsidR="00D65196" w:rsidRPr="000E089C">
        <w:rPr>
          <w:sz w:val="28"/>
          <w:szCs w:val="28"/>
          <w:lang w:val="ro-RO"/>
        </w:rPr>
        <w:t xml:space="preserve">. </w:t>
      </w:r>
      <w:r w:rsidR="00B13BDB">
        <w:rPr>
          <w:sz w:val="28"/>
          <w:szCs w:val="28"/>
          <w:lang w:val="ro-RO"/>
        </w:rPr>
        <w:t>44046</w:t>
      </w:r>
      <w:r w:rsidR="000F3454" w:rsidRPr="00B13BDB">
        <w:rPr>
          <w:sz w:val="28"/>
          <w:szCs w:val="28"/>
          <w:lang w:val="ro-RO"/>
        </w:rPr>
        <w:t>/</w:t>
      </w:r>
      <w:r w:rsidR="00B13BDB">
        <w:rPr>
          <w:sz w:val="28"/>
          <w:szCs w:val="28"/>
          <w:lang w:val="ro-RO"/>
        </w:rPr>
        <w:t>16</w:t>
      </w:r>
      <w:r w:rsidR="00CF684A" w:rsidRPr="00B13BDB">
        <w:rPr>
          <w:sz w:val="28"/>
          <w:szCs w:val="28"/>
          <w:lang w:val="ro-RO"/>
        </w:rPr>
        <w:t>.0</w:t>
      </w:r>
      <w:r w:rsidR="00B13BDB">
        <w:rPr>
          <w:sz w:val="28"/>
          <w:szCs w:val="28"/>
          <w:lang w:val="ro-RO"/>
        </w:rPr>
        <w:t>7</w:t>
      </w:r>
      <w:r w:rsidR="00CF684A" w:rsidRPr="00B13BDB">
        <w:rPr>
          <w:sz w:val="28"/>
          <w:szCs w:val="28"/>
          <w:lang w:val="ro-RO"/>
        </w:rPr>
        <w:t>.</w:t>
      </w:r>
      <w:r w:rsidR="00CF684A" w:rsidRPr="00AF06DA">
        <w:rPr>
          <w:sz w:val="28"/>
          <w:szCs w:val="28"/>
          <w:lang w:val="ro-RO"/>
        </w:rPr>
        <w:t>202</w:t>
      </w:r>
      <w:r w:rsidR="00B13BDB" w:rsidRPr="00AF06DA">
        <w:rPr>
          <w:sz w:val="28"/>
          <w:szCs w:val="28"/>
          <w:lang w:val="ro-RO"/>
        </w:rPr>
        <w:t>5</w:t>
      </w:r>
      <w:r w:rsidR="0006488B" w:rsidRPr="00AF06DA">
        <w:rPr>
          <w:sz w:val="28"/>
          <w:szCs w:val="28"/>
          <w:lang w:val="ro-RO"/>
        </w:rPr>
        <w:t>,</w:t>
      </w:r>
      <w:r w:rsidR="0006488B">
        <w:rPr>
          <w:b/>
          <w:bCs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avizele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4DF46A98" w:rsidR="0043468D" w:rsidRPr="000E089C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 vedere proces</w:t>
      </w:r>
      <w:r w:rsidR="00AE1A70" w:rsidRPr="000E089C">
        <w:rPr>
          <w:sz w:val="28"/>
          <w:szCs w:val="28"/>
          <w:lang w:val="ro-RO"/>
        </w:rPr>
        <w:t>ul</w:t>
      </w:r>
      <w:r w:rsidRPr="000E089C">
        <w:rPr>
          <w:sz w:val="28"/>
          <w:szCs w:val="28"/>
          <w:lang w:val="ro-RO"/>
        </w:rPr>
        <w:t xml:space="preserve"> verbal ale </w:t>
      </w:r>
      <w:r w:rsidR="00DF324B" w:rsidRPr="000E089C">
        <w:rPr>
          <w:sz w:val="28"/>
          <w:szCs w:val="28"/>
          <w:lang w:val="ro-RO"/>
        </w:rPr>
        <w:t>C</w:t>
      </w:r>
      <w:r w:rsidRPr="000E089C">
        <w:rPr>
          <w:sz w:val="28"/>
          <w:szCs w:val="28"/>
          <w:lang w:val="ro-RO"/>
        </w:rPr>
        <w:t xml:space="preserve">omisiei tehnico-economice cu nr. </w:t>
      </w:r>
      <w:r w:rsidR="00553840">
        <w:rPr>
          <w:sz w:val="28"/>
          <w:szCs w:val="28"/>
          <w:lang w:val="ro-RO"/>
        </w:rPr>
        <w:t>43639</w:t>
      </w:r>
      <w:r w:rsidR="007D60E8" w:rsidRPr="00553840">
        <w:rPr>
          <w:sz w:val="28"/>
          <w:szCs w:val="28"/>
          <w:lang w:val="ro-RO"/>
        </w:rPr>
        <w:t>/</w:t>
      </w:r>
      <w:r w:rsidR="00553840">
        <w:rPr>
          <w:sz w:val="28"/>
          <w:szCs w:val="28"/>
          <w:lang w:val="ro-RO"/>
        </w:rPr>
        <w:t>15</w:t>
      </w:r>
      <w:r w:rsidR="007D60E8" w:rsidRPr="00553840">
        <w:rPr>
          <w:sz w:val="28"/>
          <w:szCs w:val="28"/>
          <w:lang w:val="ro-RO"/>
        </w:rPr>
        <w:t>.0</w:t>
      </w:r>
      <w:r w:rsidR="00553840">
        <w:rPr>
          <w:sz w:val="28"/>
          <w:szCs w:val="28"/>
          <w:lang w:val="ro-RO"/>
        </w:rPr>
        <w:t>7</w:t>
      </w:r>
      <w:r w:rsidR="007D60E8" w:rsidRPr="00553840">
        <w:rPr>
          <w:sz w:val="28"/>
          <w:szCs w:val="28"/>
          <w:lang w:val="ro-RO"/>
        </w:rPr>
        <w:t>.202</w:t>
      </w:r>
      <w:r w:rsidR="00553840">
        <w:rPr>
          <w:sz w:val="28"/>
          <w:szCs w:val="28"/>
          <w:lang w:val="ro-RO"/>
        </w:rPr>
        <w:t>5</w:t>
      </w:r>
      <w:r w:rsidR="00E878F5" w:rsidRPr="000E089C">
        <w:rPr>
          <w:sz w:val="28"/>
          <w:szCs w:val="28"/>
          <w:lang w:val="ro-RO"/>
        </w:rPr>
        <w:t>,</w:t>
      </w:r>
    </w:p>
    <w:p w14:paraId="057325CE" w14:textId="59DA7389" w:rsidR="003A3AD8" w:rsidRPr="00886771" w:rsidRDefault="003A3AD8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Ţinând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Pr="00886771">
        <w:rPr>
          <w:sz w:val="28"/>
          <w:szCs w:val="28"/>
          <w:lang w:val="ro-RO"/>
        </w:rPr>
        <w:t>ocale, cu modificările şi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cu referire la cheltuielile de investiții şi documentațiile tehnico – economice,</w:t>
      </w:r>
    </w:p>
    <w:p w14:paraId="55213371" w14:textId="5564BFEA" w:rsidR="003A3AD8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 w:eastAsia="ro-RO"/>
        </w:rPr>
        <w:t>Luând în considerare prevederile HG nr. 907/2016 privind etapele de elaborare şi conţinutul-cadru al documentaţiilor tehnico-economice aferente obiectivelor/proiectelor de investiţii finanţate din fonduri publice, cu modificările și completările ulterioare</w:t>
      </w:r>
      <w:r w:rsidR="002B7D22" w:rsidRPr="00886771">
        <w:rPr>
          <w:sz w:val="28"/>
          <w:szCs w:val="28"/>
          <w:lang w:val="ro-RO"/>
        </w:rPr>
        <w:t>,</w:t>
      </w:r>
    </w:p>
    <w:p w14:paraId="47B9841E" w14:textId="019CB0E3" w:rsidR="00424CC5" w:rsidRPr="00AF06DA" w:rsidRDefault="00424CC5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 w:eastAsia="ro-RO"/>
        </w:rPr>
        <w:t>Raportat la prevederile Hotărârii Consiliului Local Satu Mare  nr. 117/25.04.2024 privind aprobarea Studiului de Fezabilitate și a indicatorilor tehnico-economici la obiectivul de investiţie:</w:t>
      </w:r>
      <w:r w:rsidR="00AF06DA" w:rsidRPr="00AF06DA">
        <w:rPr>
          <w:sz w:val="28"/>
          <w:szCs w:val="28"/>
          <w:lang w:val="ro-RO" w:eastAsia="ro-RO"/>
        </w:rPr>
        <w:t xml:space="preserve"> </w:t>
      </w:r>
      <w:r w:rsidRPr="00AF06DA">
        <w:rPr>
          <w:sz w:val="28"/>
          <w:szCs w:val="28"/>
          <w:lang w:val="ro-RO" w:eastAsia="ro-RO"/>
        </w:rPr>
        <w:t>”Managementul traficului transportului public şi rutier - componentele: staţii de autobuz şi intersecţii”,</w:t>
      </w:r>
    </w:p>
    <w:p w14:paraId="2BE47107" w14:textId="6C533314" w:rsidR="00A33205" w:rsidRPr="00886771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5AE5187" w14:textId="2080DC6D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/>
        </w:rPr>
        <w:t>În conformitate cu prevederil</w:t>
      </w:r>
      <w:r w:rsidR="0006488B" w:rsidRPr="00AF06DA">
        <w:rPr>
          <w:sz w:val="28"/>
          <w:szCs w:val="28"/>
          <w:lang w:val="ro-RO"/>
        </w:rPr>
        <w:t>e</w:t>
      </w:r>
      <w:r w:rsidRPr="00AF06DA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 xml:space="preserve">art. 129 alin. (2) lit. b) coroborat cu prevederile alin. (4) lit. d) din O.U.G. nr. 57/2019 privind Codul administrativ, cu modificările și completările ulterioare, </w:t>
      </w:r>
    </w:p>
    <w:p w14:paraId="75D0E4EB" w14:textId="7784CAD1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</w:t>
      </w:r>
      <w:r w:rsidR="00C346FE">
        <w:rPr>
          <w:sz w:val="28"/>
          <w:szCs w:val="28"/>
          <w:lang w:val="ro-RO"/>
        </w:rPr>
        <w:t>.</w:t>
      </w:r>
      <w:r w:rsidR="00A33205" w:rsidRPr="000E089C">
        <w:rPr>
          <w:sz w:val="28"/>
          <w:szCs w:val="28"/>
          <w:lang w:val="ro-RO"/>
        </w:rPr>
        <w:t xml:space="preserve"> (3) lit. d)</w:t>
      </w:r>
      <w:r w:rsidR="00886771">
        <w:rPr>
          <w:sz w:val="28"/>
          <w:szCs w:val="28"/>
          <w:lang w:val="ro-RO"/>
        </w:rPr>
        <w:t xml:space="preserve"> și lit. g),</w:t>
      </w:r>
      <w:r w:rsidR="00A33205" w:rsidRPr="000E089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0E089C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  <w:t xml:space="preserve">      </w:t>
      </w:r>
    </w:p>
    <w:p w14:paraId="1B81D1BA" w14:textId="44AE4B93" w:rsidR="003A3AD8" w:rsidRPr="000E089C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 O T Ă R Â R E</w:t>
      </w:r>
      <w:r w:rsidR="008E678D">
        <w:rPr>
          <w:b/>
          <w:sz w:val="28"/>
          <w:szCs w:val="28"/>
          <w:lang w:val="ro-RO"/>
        </w:rPr>
        <w:t>:</w:t>
      </w:r>
    </w:p>
    <w:p w14:paraId="33B5F5DE" w14:textId="77777777" w:rsidR="00DF324B" w:rsidRPr="000E089C" w:rsidRDefault="00DF324B" w:rsidP="003066C6">
      <w:pPr>
        <w:ind w:firstLine="708"/>
        <w:jc w:val="both"/>
        <w:rPr>
          <w:b/>
          <w:sz w:val="28"/>
          <w:szCs w:val="28"/>
          <w:lang w:val="ro-RO"/>
        </w:rPr>
      </w:pPr>
    </w:p>
    <w:p w14:paraId="44D6B3C1" w14:textId="31202F6C" w:rsidR="003066C6" w:rsidRPr="00AF06DA" w:rsidRDefault="003A3AD8" w:rsidP="003066C6">
      <w:pPr>
        <w:ind w:firstLine="708"/>
        <w:jc w:val="both"/>
        <w:rPr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Art</w:t>
      </w:r>
      <w:r w:rsidRPr="000E089C">
        <w:rPr>
          <w:kern w:val="20"/>
          <w:sz w:val="28"/>
          <w:szCs w:val="28"/>
          <w:lang w:val="ro-RO"/>
        </w:rPr>
        <w:t>.</w:t>
      </w:r>
      <w:r w:rsidRPr="000E089C">
        <w:rPr>
          <w:b/>
          <w:kern w:val="20"/>
          <w:sz w:val="28"/>
          <w:szCs w:val="28"/>
          <w:lang w:val="ro-RO"/>
        </w:rPr>
        <w:t>1.</w:t>
      </w:r>
      <w:r w:rsidRPr="000E089C">
        <w:rPr>
          <w:kern w:val="20"/>
          <w:sz w:val="28"/>
          <w:szCs w:val="28"/>
          <w:lang w:val="ro-RO"/>
        </w:rPr>
        <w:t xml:space="preserve"> </w:t>
      </w:r>
      <w:r w:rsidRPr="00AF06DA">
        <w:rPr>
          <w:kern w:val="20"/>
          <w:sz w:val="28"/>
          <w:szCs w:val="28"/>
          <w:lang w:val="ro-RO"/>
        </w:rPr>
        <w:t xml:space="preserve">Se aprobă </w:t>
      </w:r>
      <w:r w:rsidR="003066C6" w:rsidRPr="00AF06DA">
        <w:rPr>
          <w:sz w:val="28"/>
          <w:szCs w:val="28"/>
          <w:lang w:val="ro-RO"/>
        </w:rPr>
        <w:t>indicatori</w:t>
      </w:r>
      <w:r w:rsidR="006257BC" w:rsidRPr="00AF06DA">
        <w:rPr>
          <w:sz w:val="28"/>
          <w:szCs w:val="28"/>
          <w:lang w:val="ro-RO"/>
        </w:rPr>
        <w:t>i</w:t>
      </w:r>
      <w:r w:rsidR="003066C6" w:rsidRPr="00AF06DA">
        <w:rPr>
          <w:sz w:val="28"/>
          <w:szCs w:val="28"/>
          <w:lang w:val="ro-RO"/>
        </w:rPr>
        <w:t xml:space="preserve"> tehnico-economici</w:t>
      </w:r>
      <w:r w:rsidR="003066C6" w:rsidRPr="00AF06DA">
        <w:rPr>
          <w:kern w:val="20"/>
          <w:sz w:val="28"/>
          <w:szCs w:val="28"/>
          <w:lang w:val="ro-RO"/>
        </w:rPr>
        <w:t xml:space="preserve"> ai investiției</w:t>
      </w:r>
      <w:r w:rsidR="003066C6" w:rsidRPr="00AF06DA">
        <w:rPr>
          <w:sz w:val="28"/>
          <w:szCs w:val="28"/>
          <w:lang w:val="ro-RO"/>
        </w:rPr>
        <w:t>: ,,</w:t>
      </w:r>
      <w:r w:rsidR="003066C6" w:rsidRPr="00AF06DA">
        <w:rPr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3066C6" w:rsidRPr="00AF06DA">
        <w:rPr>
          <w:sz w:val="28"/>
          <w:szCs w:val="28"/>
          <w:lang w:val="ro-RO"/>
        </w:rPr>
        <w:t>”,</w:t>
      </w:r>
      <w:r w:rsidR="003066C6" w:rsidRPr="00AF06DA">
        <w:rPr>
          <w:sz w:val="28"/>
          <w:szCs w:val="28"/>
          <w:shd w:val="clear" w:color="auto" w:fill="FFFFFF"/>
          <w:lang w:val="ro-RO"/>
        </w:rPr>
        <w:t xml:space="preserve"> din cadrul</w:t>
      </w:r>
      <w:r w:rsidR="003066C6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3066C6" w:rsidRPr="00AF06DA">
        <w:rPr>
          <w:sz w:val="28"/>
          <w:szCs w:val="28"/>
          <w:shd w:val="clear" w:color="auto" w:fill="FFFFFF"/>
          <w:lang w:val="ro-RO"/>
        </w:rPr>
        <w:t>proiectului „Sistem integrat de monitorizare a traficului și mobilitate inteligentă în Municipiul Satu Mare”, potrivit anexei nr. 1 parte integrantă a prezentei hotărâri.  </w:t>
      </w:r>
    </w:p>
    <w:p w14:paraId="402DFCA0" w14:textId="29EDF562" w:rsidR="004D7DEA" w:rsidRPr="00AF06DA" w:rsidRDefault="008E2978" w:rsidP="00AC3FFE">
      <w:pPr>
        <w:ind w:firstLine="708"/>
        <w:jc w:val="both"/>
        <w:rPr>
          <w:kern w:val="20"/>
          <w:sz w:val="28"/>
          <w:szCs w:val="28"/>
          <w:lang w:val="ro-RO"/>
        </w:rPr>
      </w:pPr>
      <w:r w:rsidRPr="00AF06DA">
        <w:rPr>
          <w:b/>
          <w:bCs/>
          <w:kern w:val="20"/>
          <w:sz w:val="28"/>
          <w:szCs w:val="28"/>
          <w:lang w:val="ro-RO"/>
        </w:rPr>
        <w:t>Art.2</w:t>
      </w:r>
      <w:r w:rsidRPr="00AF06DA">
        <w:rPr>
          <w:kern w:val="20"/>
          <w:sz w:val="28"/>
          <w:szCs w:val="28"/>
          <w:lang w:val="ro-RO"/>
        </w:rPr>
        <w:t xml:space="preserve">. </w:t>
      </w:r>
      <w:r w:rsidR="004D7DEA" w:rsidRPr="00AF06DA">
        <w:rPr>
          <w:kern w:val="20"/>
          <w:sz w:val="28"/>
          <w:szCs w:val="28"/>
          <w:lang w:val="ro-RO"/>
        </w:rPr>
        <w:t>Se aprobă descrierea investiției</w:t>
      </w:r>
      <w:r w:rsidR="004D7DEA" w:rsidRPr="00AF06DA">
        <w:rPr>
          <w:sz w:val="28"/>
          <w:szCs w:val="28"/>
          <w:lang w:val="ro-RO"/>
        </w:rPr>
        <w:t>: ,,</w:t>
      </w:r>
      <w:r w:rsidR="004D7DEA" w:rsidRPr="00AF06DA">
        <w:rPr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4D7DEA" w:rsidRPr="00AF06DA">
        <w:rPr>
          <w:sz w:val="28"/>
          <w:szCs w:val="28"/>
          <w:lang w:val="ro-RO"/>
        </w:rPr>
        <w:t>”,</w:t>
      </w:r>
      <w:r w:rsidR="001B2BA1" w:rsidRPr="00AF06DA">
        <w:rPr>
          <w:sz w:val="28"/>
          <w:szCs w:val="28"/>
          <w:shd w:val="clear" w:color="auto" w:fill="FFFFFF"/>
          <w:lang w:val="ro-RO"/>
        </w:rPr>
        <w:t xml:space="preserve"> din cadrul</w:t>
      </w:r>
      <w:r w:rsidR="001B2BA1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1B2BA1" w:rsidRPr="00AF06DA">
        <w:rPr>
          <w:sz w:val="28"/>
          <w:szCs w:val="28"/>
          <w:shd w:val="clear" w:color="auto" w:fill="FFFFFF"/>
          <w:lang w:val="ro-RO"/>
        </w:rPr>
        <w:t>proiectului „Sistem integrat de monitorizare a traficului și mobilitate inteligentă în Municipiul Satu Mare” </w:t>
      </w:r>
      <w:r w:rsidR="004D7DEA" w:rsidRPr="00AF06DA">
        <w:rPr>
          <w:kern w:val="20"/>
          <w:sz w:val="28"/>
          <w:szCs w:val="28"/>
          <w:lang w:val="ro-RO"/>
        </w:rPr>
        <w:t xml:space="preserve">conform </w:t>
      </w:r>
      <w:r w:rsidR="003066C6" w:rsidRPr="00AF06DA">
        <w:rPr>
          <w:kern w:val="20"/>
          <w:sz w:val="28"/>
          <w:szCs w:val="28"/>
          <w:lang w:val="ro-RO"/>
        </w:rPr>
        <w:t>a</w:t>
      </w:r>
      <w:r w:rsidR="004D7DEA" w:rsidRPr="00AF06DA">
        <w:rPr>
          <w:kern w:val="20"/>
          <w:sz w:val="28"/>
          <w:szCs w:val="28"/>
          <w:lang w:val="ro-RO"/>
        </w:rPr>
        <w:t>nexei  nr. 2, parte integrantă a prezentei hotărâri.</w:t>
      </w:r>
    </w:p>
    <w:p w14:paraId="0C6732BF" w14:textId="5358CFCF" w:rsidR="00E07F22" w:rsidRPr="00AF06DA" w:rsidRDefault="00E07F22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AF06DA">
        <w:rPr>
          <w:b/>
          <w:bCs/>
          <w:kern w:val="20"/>
          <w:sz w:val="28"/>
          <w:szCs w:val="28"/>
          <w:lang w:val="ro-RO"/>
        </w:rPr>
        <w:t>Art.</w:t>
      </w:r>
      <w:r w:rsidR="00A337FD" w:rsidRPr="00AF06DA">
        <w:rPr>
          <w:b/>
          <w:bCs/>
          <w:kern w:val="20"/>
          <w:sz w:val="28"/>
          <w:szCs w:val="28"/>
          <w:lang w:val="ro-RO"/>
        </w:rPr>
        <w:t>3</w:t>
      </w:r>
      <w:r w:rsidRPr="00AF06DA">
        <w:rPr>
          <w:b/>
          <w:bCs/>
          <w:kern w:val="20"/>
          <w:sz w:val="28"/>
          <w:szCs w:val="28"/>
          <w:lang w:val="ro-RO"/>
        </w:rPr>
        <w:t>.</w:t>
      </w:r>
      <w:r w:rsidRPr="00AF06DA">
        <w:rPr>
          <w:kern w:val="20"/>
          <w:sz w:val="28"/>
          <w:szCs w:val="28"/>
          <w:lang w:val="ro-RO"/>
        </w:rPr>
        <w:t xml:space="preserve"> </w:t>
      </w:r>
      <w:r w:rsidR="004D7DEA" w:rsidRPr="00AF06DA">
        <w:rPr>
          <w:kern w:val="20"/>
          <w:sz w:val="28"/>
          <w:szCs w:val="28"/>
          <w:lang w:val="ro-RO"/>
        </w:rPr>
        <w:t>Prezenta hotărâre abrogă Hotărârea Consiliului Local Satu Mare nr.  209/27.06.2024</w:t>
      </w:r>
      <w:r w:rsidR="00CE15F8" w:rsidRPr="00AF06DA">
        <w:rPr>
          <w:kern w:val="20"/>
          <w:sz w:val="28"/>
          <w:szCs w:val="28"/>
          <w:lang w:val="ro-RO"/>
        </w:rPr>
        <w:t>.</w:t>
      </w:r>
      <w:r w:rsidR="00821B74" w:rsidRPr="00AF06DA">
        <w:rPr>
          <w:kern w:val="20"/>
          <w:sz w:val="28"/>
          <w:szCs w:val="28"/>
          <w:lang w:val="ro-RO"/>
        </w:rPr>
        <w:t xml:space="preserve"> </w:t>
      </w:r>
    </w:p>
    <w:p w14:paraId="5ED74E28" w14:textId="11290C59" w:rsidR="003A3AD8" w:rsidRPr="00886771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Art.</w:t>
      </w:r>
      <w:r w:rsidR="00A337FD">
        <w:rPr>
          <w:b/>
          <w:bCs/>
          <w:sz w:val="28"/>
          <w:szCs w:val="28"/>
          <w:lang w:val="ro-RO"/>
        </w:rPr>
        <w:t>4</w:t>
      </w:r>
      <w:r w:rsidRPr="00886771">
        <w:rPr>
          <w:sz w:val="28"/>
          <w:szCs w:val="28"/>
          <w:lang w:val="ro-RO"/>
        </w:rPr>
        <w:t xml:space="preserve">. </w:t>
      </w:r>
      <w:r w:rsidR="003A3AD8" w:rsidRPr="00886771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86771">
        <w:rPr>
          <w:sz w:val="28"/>
          <w:szCs w:val="28"/>
          <w:lang w:val="ro-RO"/>
        </w:rPr>
        <w:t>încredințează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rimarul </w:t>
      </w:r>
      <w:r w:rsidR="00DF324B" w:rsidRPr="00886771">
        <w:rPr>
          <w:sz w:val="28"/>
          <w:szCs w:val="28"/>
          <w:lang w:val="ro-RO"/>
        </w:rPr>
        <w:t>M</w:t>
      </w:r>
      <w:r w:rsidR="003A3AD8" w:rsidRPr="00886771">
        <w:rPr>
          <w:sz w:val="28"/>
          <w:szCs w:val="28"/>
          <w:lang w:val="ro-RO"/>
        </w:rPr>
        <w:t xml:space="preserve">unicipiului Satu Mare </w:t>
      </w:r>
      <w:r w:rsidR="000E089C"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04DE3C50" w14:textId="6ECB6522" w:rsidR="003A3AD8" w:rsidRPr="00886771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886771">
        <w:rPr>
          <w:b/>
          <w:sz w:val="28"/>
          <w:szCs w:val="28"/>
          <w:lang w:val="ro-RO"/>
        </w:rPr>
        <w:t>Art.</w:t>
      </w:r>
      <w:r w:rsidR="00A337FD">
        <w:rPr>
          <w:b/>
          <w:sz w:val="28"/>
          <w:szCs w:val="28"/>
          <w:lang w:val="ro-RO"/>
        </w:rPr>
        <w:t>5</w:t>
      </w:r>
      <w:r w:rsidRPr="00886771">
        <w:rPr>
          <w:b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 Prezenta hotărâre se comunică prin intermediul </w:t>
      </w:r>
      <w:r w:rsidR="00DF324B" w:rsidRPr="00886771">
        <w:rPr>
          <w:sz w:val="28"/>
          <w:szCs w:val="28"/>
          <w:lang w:val="ro-RO"/>
        </w:rPr>
        <w:t>S</w:t>
      </w:r>
      <w:r w:rsidRPr="00886771">
        <w:rPr>
          <w:sz w:val="28"/>
          <w:szCs w:val="28"/>
          <w:lang w:val="ro-RO"/>
        </w:rPr>
        <w:t xml:space="preserve">ecretarului </w:t>
      </w:r>
      <w:r w:rsidR="00DF324B" w:rsidRPr="00886771">
        <w:rPr>
          <w:sz w:val="28"/>
          <w:szCs w:val="28"/>
          <w:lang w:val="ro-RO"/>
        </w:rPr>
        <w:t xml:space="preserve">General al Municipiului </w:t>
      </w:r>
      <w:r w:rsidRPr="00886771">
        <w:rPr>
          <w:sz w:val="28"/>
          <w:szCs w:val="28"/>
          <w:lang w:val="ro-RO"/>
        </w:rPr>
        <w:t xml:space="preserve">Satu Mare, în termenul prevăzut de lege, Primarului </w:t>
      </w:r>
      <w:r w:rsidR="00DF324B" w:rsidRPr="00886771">
        <w:rPr>
          <w:sz w:val="28"/>
          <w:szCs w:val="28"/>
          <w:lang w:val="ro-RO"/>
        </w:rPr>
        <w:t>M</w:t>
      </w:r>
      <w:r w:rsidRPr="00886771">
        <w:rPr>
          <w:sz w:val="28"/>
          <w:szCs w:val="28"/>
          <w:lang w:val="ro-RO"/>
        </w:rPr>
        <w:t xml:space="preserve">unicipiului Satu Mare, </w:t>
      </w:r>
      <w:r w:rsidR="00D14657" w:rsidRPr="00886771">
        <w:rPr>
          <w:sz w:val="28"/>
          <w:szCs w:val="28"/>
          <w:lang w:val="ro-RO"/>
        </w:rPr>
        <w:t>Instituției</w:t>
      </w:r>
      <w:r w:rsidRPr="00886771">
        <w:rPr>
          <w:sz w:val="28"/>
          <w:szCs w:val="28"/>
          <w:lang w:val="ro-RO"/>
        </w:rPr>
        <w:t xml:space="preserve"> Prefectului</w:t>
      </w:r>
      <w:r w:rsidR="00DF324B" w:rsidRPr="00886771">
        <w:rPr>
          <w:sz w:val="28"/>
          <w:szCs w:val="28"/>
          <w:lang w:val="ro-RO"/>
        </w:rPr>
        <w:t>-</w:t>
      </w:r>
      <w:r w:rsidRPr="00886771">
        <w:rPr>
          <w:sz w:val="28"/>
          <w:szCs w:val="28"/>
          <w:lang w:val="ro-RO"/>
        </w:rPr>
        <w:t>judeţul Satu Mare</w:t>
      </w:r>
      <w:r w:rsidR="00DF324B" w:rsidRPr="00886771">
        <w:rPr>
          <w:sz w:val="28"/>
          <w:szCs w:val="28"/>
          <w:lang w:val="ro-RO"/>
        </w:rPr>
        <w:t xml:space="preserve">, Directorului executiv al Direcției economice și </w:t>
      </w:r>
      <w:r w:rsidR="00E07F22">
        <w:rPr>
          <w:sz w:val="28"/>
          <w:szCs w:val="28"/>
          <w:lang w:val="ro-RO"/>
        </w:rPr>
        <w:t>Ser</w:t>
      </w:r>
      <w:r w:rsidR="00E07F22" w:rsidRPr="00AF06DA">
        <w:rPr>
          <w:sz w:val="28"/>
          <w:szCs w:val="28"/>
          <w:lang w:val="ro-RO"/>
        </w:rPr>
        <w:t>viciul</w:t>
      </w:r>
      <w:r w:rsidR="00ED5EE0" w:rsidRPr="00AF06DA">
        <w:rPr>
          <w:sz w:val="28"/>
          <w:szCs w:val="28"/>
          <w:lang w:val="ro-RO"/>
        </w:rPr>
        <w:t>ui</w:t>
      </w:r>
      <w:r w:rsidR="00E07F22" w:rsidRPr="00AF06DA">
        <w:rPr>
          <w:sz w:val="28"/>
          <w:szCs w:val="28"/>
          <w:lang w:val="ro-RO"/>
        </w:rPr>
        <w:t xml:space="preserve"> </w:t>
      </w:r>
      <w:r w:rsidR="00E07F22">
        <w:rPr>
          <w:sz w:val="28"/>
          <w:szCs w:val="28"/>
          <w:lang w:val="ro-RO"/>
        </w:rPr>
        <w:t>Managementul Proiectelor</w:t>
      </w:r>
      <w:r w:rsidR="00DF324B" w:rsidRPr="00886771">
        <w:rPr>
          <w:sz w:val="28"/>
          <w:szCs w:val="28"/>
          <w:lang w:val="ro-RO"/>
        </w:rPr>
        <w:t xml:space="preserve">. </w:t>
      </w:r>
    </w:p>
    <w:p w14:paraId="5CBC6C21" w14:textId="77777777" w:rsidR="003A3AD8" w:rsidRPr="000E089C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3AB9BDD2" w14:textId="67C17A03" w:rsidR="00D92677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438D0821" w14:textId="4CDC4E6E" w:rsidR="003A3AD8" w:rsidRPr="000E089C" w:rsidRDefault="003A3AD8" w:rsidP="00DF324B">
      <w:pPr>
        <w:ind w:left="2832" w:firstLine="708"/>
        <w:jc w:val="both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0E089C" w:rsidRDefault="003A3AD8" w:rsidP="00DF324B">
      <w:pPr>
        <w:pStyle w:val="BodyText"/>
        <w:rPr>
          <w:b/>
          <w:bCs/>
          <w:sz w:val="28"/>
          <w:szCs w:val="28"/>
        </w:rPr>
      </w:pP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  <w:t xml:space="preserve">  </w:t>
      </w:r>
      <w:r w:rsidR="00A723C5"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 xml:space="preserve"> </w:t>
      </w:r>
      <w:r w:rsidRPr="000E089C">
        <w:rPr>
          <w:b/>
          <w:bCs/>
          <w:sz w:val="28"/>
          <w:szCs w:val="28"/>
        </w:rPr>
        <w:t>Primar,</w:t>
      </w:r>
    </w:p>
    <w:p w14:paraId="329CDDE4" w14:textId="77777777" w:rsidR="003A3AD8" w:rsidRPr="000E089C" w:rsidRDefault="003A3AD8" w:rsidP="00DF324B">
      <w:pPr>
        <w:pStyle w:val="BodyText"/>
        <w:rPr>
          <w:b/>
          <w:bCs/>
          <w:sz w:val="28"/>
          <w:szCs w:val="28"/>
        </w:rPr>
      </w:pP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  <w:t xml:space="preserve">    </w:t>
      </w:r>
      <w:r w:rsidR="00A723C5" w:rsidRPr="000E089C">
        <w:rPr>
          <w:b/>
          <w:bCs/>
          <w:sz w:val="28"/>
          <w:szCs w:val="28"/>
        </w:rPr>
        <w:tab/>
        <w:t xml:space="preserve">   </w:t>
      </w:r>
      <w:r w:rsidRPr="000E089C">
        <w:rPr>
          <w:b/>
          <w:bCs/>
          <w:sz w:val="28"/>
          <w:szCs w:val="28"/>
        </w:rPr>
        <w:t>Kereskényi Gábor</w:t>
      </w:r>
    </w:p>
    <w:p w14:paraId="46F9438D" w14:textId="77777777" w:rsidR="003A3AD8" w:rsidRPr="000E089C" w:rsidRDefault="003A3AD8" w:rsidP="00DF324B">
      <w:pPr>
        <w:rPr>
          <w:b/>
          <w:bCs/>
          <w:sz w:val="28"/>
          <w:szCs w:val="28"/>
          <w:lang w:val="ro-RO"/>
        </w:rPr>
      </w:pPr>
    </w:p>
    <w:p w14:paraId="3742A6A6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3B206E2F" w14:textId="412A49E0" w:rsidR="00A33205" w:rsidRPr="000E089C" w:rsidRDefault="00A33205" w:rsidP="00DF324B">
      <w:pPr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3D23D775" w14:textId="230D6F2F" w:rsidR="00A33205" w:rsidRPr="000E089C" w:rsidRDefault="00A33205" w:rsidP="00DF324B">
      <w:pPr>
        <w:rPr>
          <w:sz w:val="28"/>
          <w:szCs w:val="28"/>
          <w:lang w:val="ro-RO"/>
        </w:rPr>
      </w:pPr>
    </w:p>
    <w:p w14:paraId="70EEAF56" w14:textId="18DB59A4" w:rsidR="00A33205" w:rsidRPr="000E089C" w:rsidRDefault="00A33205" w:rsidP="00DF324B">
      <w:pPr>
        <w:rPr>
          <w:b/>
          <w:bCs/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b/>
          <w:bCs/>
          <w:sz w:val="28"/>
          <w:szCs w:val="28"/>
          <w:lang w:val="ro-RO"/>
        </w:rPr>
        <w:t xml:space="preserve"> AVIZAT</w:t>
      </w:r>
    </w:p>
    <w:p w14:paraId="1B61D5C5" w14:textId="77777777" w:rsidR="00E167CB" w:rsidRPr="000E089C" w:rsidRDefault="00A33205" w:rsidP="00DF324B">
      <w:pPr>
        <w:ind w:left="5664" w:firstLine="708"/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9A433C9" w:rsidR="00A33205" w:rsidRPr="000E089C" w:rsidRDefault="00E167CB" w:rsidP="00DF324B">
      <w:pPr>
        <w:ind w:left="6372"/>
        <w:rPr>
          <w:b/>
          <w:bCs/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</w:t>
      </w:r>
      <w:r w:rsidR="00A33205" w:rsidRPr="000E089C">
        <w:rPr>
          <w:b/>
          <w:bCs/>
          <w:sz w:val="28"/>
          <w:szCs w:val="28"/>
          <w:lang w:val="ro-RO"/>
        </w:rPr>
        <w:t>Mihaela Maria Racolța</w:t>
      </w:r>
    </w:p>
    <w:p w14:paraId="556F2315" w14:textId="3E226D20" w:rsidR="00A33205" w:rsidRDefault="00A33205" w:rsidP="00DF324B">
      <w:pPr>
        <w:rPr>
          <w:sz w:val="28"/>
          <w:szCs w:val="28"/>
          <w:lang w:val="ro-RO"/>
        </w:rPr>
      </w:pPr>
    </w:p>
    <w:p w14:paraId="5E11E228" w14:textId="77777777" w:rsidR="004229AE" w:rsidRDefault="004229AE" w:rsidP="00DF324B">
      <w:pPr>
        <w:rPr>
          <w:sz w:val="28"/>
          <w:szCs w:val="28"/>
          <w:lang w:val="ro-RO"/>
        </w:rPr>
      </w:pPr>
    </w:p>
    <w:p w14:paraId="6C2FA970" w14:textId="77777777" w:rsidR="004229AE" w:rsidRDefault="004229AE" w:rsidP="00DF324B">
      <w:pPr>
        <w:rPr>
          <w:sz w:val="28"/>
          <w:szCs w:val="28"/>
          <w:lang w:val="ro-RO"/>
        </w:rPr>
      </w:pPr>
    </w:p>
    <w:p w14:paraId="1765E6A6" w14:textId="77777777" w:rsidR="004229AE" w:rsidRDefault="004229AE" w:rsidP="00DF324B">
      <w:pPr>
        <w:rPr>
          <w:sz w:val="28"/>
          <w:szCs w:val="28"/>
          <w:lang w:val="ro-RO"/>
        </w:rPr>
      </w:pPr>
    </w:p>
    <w:p w14:paraId="4178300D" w14:textId="77777777" w:rsidR="004229AE" w:rsidRDefault="004229AE" w:rsidP="00DF324B">
      <w:pPr>
        <w:rPr>
          <w:sz w:val="28"/>
          <w:szCs w:val="28"/>
          <w:lang w:val="ro-RO"/>
        </w:rPr>
      </w:pPr>
    </w:p>
    <w:p w14:paraId="12988902" w14:textId="77777777" w:rsidR="004229AE" w:rsidRDefault="004229AE" w:rsidP="00DF324B">
      <w:pPr>
        <w:rPr>
          <w:sz w:val="28"/>
          <w:szCs w:val="28"/>
          <w:lang w:val="ro-RO"/>
        </w:rPr>
      </w:pPr>
    </w:p>
    <w:p w14:paraId="4B572652" w14:textId="77777777" w:rsidR="004229AE" w:rsidRDefault="004229AE" w:rsidP="00DF324B">
      <w:pPr>
        <w:rPr>
          <w:sz w:val="28"/>
          <w:szCs w:val="28"/>
          <w:lang w:val="ro-RO"/>
        </w:rPr>
      </w:pPr>
    </w:p>
    <w:p w14:paraId="06CB4C70" w14:textId="77777777" w:rsidR="004229AE" w:rsidRDefault="004229AE" w:rsidP="00DF324B">
      <w:pPr>
        <w:rPr>
          <w:sz w:val="28"/>
          <w:szCs w:val="28"/>
          <w:lang w:val="ro-RO"/>
        </w:rPr>
      </w:pPr>
    </w:p>
    <w:p w14:paraId="778CA22D" w14:textId="77777777" w:rsidR="004229AE" w:rsidRDefault="004229AE" w:rsidP="00DF324B">
      <w:pPr>
        <w:rPr>
          <w:sz w:val="28"/>
          <w:szCs w:val="28"/>
          <w:lang w:val="ro-RO"/>
        </w:rPr>
      </w:pPr>
    </w:p>
    <w:p w14:paraId="6B25F1F8" w14:textId="77777777" w:rsidR="004229AE" w:rsidRDefault="004229AE" w:rsidP="00DF324B">
      <w:pPr>
        <w:rPr>
          <w:sz w:val="28"/>
          <w:szCs w:val="28"/>
          <w:lang w:val="ro-RO"/>
        </w:rPr>
      </w:pPr>
    </w:p>
    <w:p w14:paraId="5F75E540" w14:textId="77777777" w:rsidR="004229AE" w:rsidRDefault="004229AE" w:rsidP="00DF324B">
      <w:pPr>
        <w:rPr>
          <w:sz w:val="28"/>
          <w:szCs w:val="28"/>
          <w:lang w:val="ro-RO"/>
        </w:rPr>
      </w:pPr>
    </w:p>
    <w:p w14:paraId="23569339" w14:textId="77777777" w:rsidR="004229AE" w:rsidRDefault="004229AE" w:rsidP="00DF324B">
      <w:pPr>
        <w:rPr>
          <w:sz w:val="28"/>
          <w:szCs w:val="28"/>
          <w:lang w:val="ro-RO"/>
        </w:rPr>
      </w:pPr>
    </w:p>
    <w:p w14:paraId="71FB112A" w14:textId="77777777" w:rsidR="004229AE" w:rsidRPr="000E089C" w:rsidRDefault="004229AE" w:rsidP="00DF324B">
      <w:pPr>
        <w:rPr>
          <w:sz w:val="28"/>
          <w:szCs w:val="28"/>
          <w:lang w:val="ro-RO"/>
        </w:rPr>
      </w:pPr>
    </w:p>
    <w:p w14:paraId="697D504B" w14:textId="4FDDA9B3" w:rsidR="009C2221" w:rsidRPr="00886771" w:rsidRDefault="00DF324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2A16AD65" w14:textId="15537714" w:rsidR="000633C4" w:rsidRPr="00886771" w:rsidRDefault="000633C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1 la HCL nr............/.................</w:t>
      </w:r>
    </w:p>
    <w:p w14:paraId="4306BBE8" w14:textId="77777777" w:rsidR="000633C4" w:rsidRPr="00886771" w:rsidRDefault="000633C4" w:rsidP="00DF324B">
      <w:pPr>
        <w:rPr>
          <w:sz w:val="28"/>
          <w:szCs w:val="28"/>
          <w:lang w:val="ro-RO"/>
        </w:rPr>
      </w:pPr>
    </w:p>
    <w:p w14:paraId="591D864F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5C4FBA8D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224625F0" w14:textId="77777777" w:rsidR="00CE4785" w:rsidRPr="00886771" w:rsidRDefault="00CE4785" w:rsidP="00BC272C">
      <w:pPr>
        <w:jc w:val="center"/>
        <w:rPr>
          <w:sz w:val="28"/>
          <w:szCs w:val="28"/>
          <w:lang w:val="ro-RO"/>
        </w:rPr>
      </w:pPr>
    </w:p>
    <w:p w14:paraId="21B78FA5" w14:textId="6B3A66BB" w:rsidR="00951AEF" w:rsidRPr="00AF06DA" w:rsidRDefault="00270E3E" w:rsidP="00951AEF">
      <w:pPr>
        <w:jc w:val="center"/>
        <w:rPr>
          <w:sz w:val="28"/>
          <w:szCs w:val="28"/>
          <w:shd w:val="clear" w:color="auto" w:fill="FFFFFF"/>
          <w:lang w:val="ro-RO"/>
        </w:rPr>
      </w:pPr>
      <w:r w:rsidRPr="00886771">
        <w:rPr>
          <w:b/>
          <w:bCs/>
          <w:sz w:val="28"/>
          <w:szCs w:val="28"/>
          <w:lang w:val="ro-RO"/>
        </w:rPr>
        <w:t>O</w:t>
      </w:r>
      <w:r w:rsidR="003F7055" w:rsidRPr="00886771">
        <w:rPr>
          <w:b/>
          <w:bCs/>
          <w:sz w:val="28"/>
          <w:szCs w:val="28"/>
          <w:lang w:val="ro-RO"/>
        </w:rPr>
        <w:t>biectiv de investiție: ,,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 - compone</w:t>
      </w:r>
      <w:r w:rsidR="009C1E9B">
        <w:rPr>
          <w:b/>
          <w:bCs/>
          <w:sz w:val="28"/>
          <w:szCs w:val="28"/>
          <w:shd w:val="clear" w:color="auto" w:fill="FFFFFF"/>
          <w:lang w:val="ro-RO"/>
        </w:rPr>
        <w:t>n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tele: staţii de autobuz şi intersecţii</w:t>
      </w:r>
      <w:r w:rsidR="003F7055" w:rsidRPr="00AF06DA">
        <w:rPr>
          <w:b/>
          <w:bCs/>
          <w:sz w:val="28"/>
          <w:szCs w:val="28"/>
          <w:lang w:val="ro-RO"/>
        </w:rPr>
        <w:t>”</w:t>
      </w:r>
      <w:r w:rsidRPr="00AF06DA">
        <w:rPr>
          <w:b/>
          <w:bCs/>
          <w:sz w:val="28"/>
          <w:szCs w:val="28"/>
          <w:lang w:val="ro-RO"/>
        </w:rPr>
        <w:t xml:space="preserve"> </w:t>
      </w:r>
      <w:r w:rsidR="00951AEF" w:rsidRPr="00AF06DA">
        <w:rPr>
          <w:sz w:val="28"/>
          <w:szCs w:val="28"/>
          <w:shd w:val="clear" w:color="auto" w:fill="FFFFFF"/>
          <w:lang w:val="ro-RO"/>
        </w:rPr>
        <w:t>din cadrul</w:t>
      </w:r>
      <w:r w:rsidR="00951AEF" w:rsidRPr="00AF06DA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51AEF" w:rsidRPr="00AF06DA">
        <w:rPr>
          <w:sz w:val="28"/>
          <w:szCs w:val="28"/>
          <w:shd w:val="clear" w:color="auto" w:fill="FFFFFF"/>
          <w:lang w:val="ro-RO"/>
        </w:rPr>
        <w:t xml:space="preserve">proiectului </w:t>
      </w:r>
    </w:p>
    <w:p w14:paraId="1A0E70AE" w14:textId="77777777" w:rsidR="00951AEF" w:rsidRPr="00AF06DA" w:rsidRDefault="00951AEF" w:rsidP="00951AEF">
      <w:pPr>
        <w:jc w:val="center"/>
        <w:rPr>
          <w:sz w:val="28"/>
          <w:szCs w:val="28"/>
          <w:shd w:val="clear" w:color="auto" w:fill="FFFFFF"/>
          <w:lang w:val="es-DO"/>
        </w:rPr>
      </w:pPr>
      <w:r w:rsidRPr="00AF06DA">
        <w:rPr>
          <w:sz w:val="28"/>
          <w:szCs w:val="28"/>
          <w:shd w:val="clear" w:color="auto" w:fill="FFFFFF"/>
          <w:lang w:val="es-DO"/>
        </w:rPr>
        <w:t xml:space="preserve">„Sistem integrat de monitorizare a traficului și mobilitate inteligentă în </w:t>
      </w:r>
    </w:p>
    <w:p w14:paraId="37057E7B" w14:textId="77777777" w:rsidR="00951AEF" w:rsidRPr="00AF06DA" w:rsidRDefault="00951AEF" w:rsidP="00951AEF">
      <w:pPr>
        <w:jc w:val="center"/>
        <w:rPr>
          <w:sz w:val="28"/>
          <w:szCs w:val="28"/>
          <w:lang w:val="ro-RO"/>
        </w:rPr>
      </w:pPr>
      <w:r w:rsidRPr="00AF06DA">
        <w:rPr>
          <w:sz w:val="28"/>
          <w:szCs w:val="28"/>
          <w:shd w:val="clear" w:color="auto" w:fill="FFFFFF"/>
          <w:lang w:val="es-DO"/>
        </w:rPr>
        <w:t>Municipiul Satu Mare” </w:t>
      </w:r>
    </w:p>
    <w:p w14:paraId="34086864" w14:textId="68D20228" w:rsidR="003F7055" w:rsidRPr="00AF06DA" w:rsidRDefault="003F7055" w:rsidP="00BC272C">
      <w:pPr>
        <w:jc w:val="center"/>
        <w:rPr>
          <w:sz w:val="28"/>
          <w:szCs w:val="28"/>
          <w:lang w:val="ro-RO"/>
        </w:rPr>
      </w:pPr>
    </w:p>
    <w:p w14:paraId="3D58892A" w14:textId="77777777" w:rsidR="003F7055" w:rsidRPr="000E089C" w:rsidRDefault="003F7055" w:rsidP="00DF324B">
      <w:pPr>
        <w:jc w:val="both"/>
        <w:rPr>
          <w:sz w:val="28"/>
          <w:szCs w:val="28"/>
          <w:lang w:val="ro-RO"/>
        </w:rPr>
      </w:pPr>
    </w:p>
    <w:p w14:paraId="0892E588" w14:textId="77777777" w:rsidR="003F7055" w:rsidRPr="000E089C" w:rsidRDefault="003F7055" w:rsidP="00DF324B">
      <w:pPr>
        <w:rPr>
          <w:sz w:val="28"/>
          <w:szCs w:val="28"/>
          <w:lang w:val="ro-RO"/>
        </w:rPr>
      </w:pPr>
    </w:p>
    <w:p w14:paraId="6D22A321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467420AA" w14:textId="0A2CA0D4" w:rsidR="009C2221" w:rsidRPr="000E089C" w:rsidRDefault="009C2221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</w:t>
      </w:r>
      <w:r w:rsidR="00D554D4" w:rsidRPr="000E089C">
        <w:rPr>
          <w:b/>
          <w:bCs/>
          <w:color w:val="auto"/>
          <w:sz w:val="28"/>
          <w:szCs w:val="28"/>
          <w:lang w:val="ro-RO"/>
        </w:rPr>
        <w:t>-</w:t>
      </w:r>
      <w:r w:rsidRPr="000E089C">
        <w:rPr>
          <w:b/>
          <w:bCs/>
          <w:color w:val="auto"/>
          <w:sz w:val="28"/>
          <w:szCs w:val="28"/>
          <w:lang w:val="ro-RO"/>
        </w:rPr>
        <w:t>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7FE87D8" w14:textId="77777777" w:rsidR="00A96018" w:rsidRDefault="00A96018" w:rsidP="00DF324B">
      <w:pPr>
        <w:jc w:val="both"/>
        <w:rPr>
          <w:sz w:val="28"/>
          <w:szCs w:val="28"/>
          <w:lang w:val="ro-RO"/>
        </w:rPr>
      </w:pPr>
    </w:p>
    <w:p w14:paraId="1B606EDB" w14:textId="77777777" w:rsidR="004229AE" w:rsidRDefault="004229AE" w:rsidP="004229AE">
      <w:pPr>
        <w:jc w:val="both"/>
        <w:rPr>
          <w:sz w:val="28"/>
          <w:szCs w:val="28"/>
          <w:lang w:val="ro-RO"/>
        </w:rPr>
      </w:pPr>
    </w:p>
    <w:p w14:paraId="5D898FDD" w14:textId="77777777" w:rsidR="004229AE" w:rsidRPr="00363C40" w:rsidRDefault="004229AE" w:rsidP="004229AE">
      <w:pPr>
        <w:jc w:val="both"/>
        <w:rPr>
          <w:sz w:val="28"/>
          <w:szCs w:val="28"/>
          <w:lang w:val="ro-RO"/>
        </w:rPr>
      </w:pPr>
    </w:p>
    <w:p w14:paraId="0160F5FE" w14:textId="77777777" w:rsidR="004229AE" w:rsidRPr="00363C40" w:rsidRDefault="004229AE" w:rsidP="004229AE">
      <w:pPr>
        <w:jc w:val="both"/>
        <w:rPr>
          <w:rFonts w:eastAsia="SimSun"/>
          <w:sz w:val="28"/>
          <w:szCs w:val="28"/>
          <w:lang w:val="ro-RO" w:eastAsia="zh-CN"/>
        </w:rPr>
      </w:pPr>
      <w:r w:rsidRPr="00363C40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363C40">
        <w:rPr>
          <w:rFonts w:eastAsia="SimSun"/>
          <w:sz w:val="28"/>
          <w:szCs w:val="28"/>
          <w:lang w:val="ro-RO" w:eastAsia="zh-CN"/>
        </w:rPr>
        <w:tab/>
      </w:r>
      <w:r w:rsidRPr="00363C40">
        <w:rPr>
          <w:rFonts w:eastAsia="SimSun"/>
          <w:sz w:val="28"/>
          <w:szCs w:val="28"/>
          <w:lang w:val="ro-RO" w:eastAsia="zh-CN"/>
        </w:rPr>
        <w:tab/>
      </w: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90.577.231,11  lei fără TVA, </w:t>
      </w:r>
      <w:r w:rsidRPr="00363C40">
        <w:rPr>
          <w:rFonts w:eastAsia="SimSun"/>
          <w:sz w:val="28"/>
          <w:szCs w:val="28"/>
          <w:lang w:val="ro-RO" w:eastAsia="zh-CN"/>
        </w:rPr>
        <w:t>din care:</w:t>
      </w:r>
    </w:p>
    <w:p w14:paraId="7FC9C98B" w14:textId="77777777" w:rsidR="004229AE" w:rsidRPr="00363C40" w:rsidRDefault="004229AE" w:rsidP="004229AE">
      <w:pPr>
        <w:jc w:val="both"/>
        <w:rPr>
          <w:b/>
          <w:bCs/>
          <w:sz w:val="28"/>
          <w:szCs w:val="28"/>
          <w:lang w:val="ro-RO"/>
        </w:rPr>
      </w:pP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363C40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363C40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363C40">
        <w:rPr>
          <w:rFonts w:eastAsia="SimSun"/>
          <w:b/>
          <w:bCs/>
          <w:sz w:val="28"/>
          <w:szCs w:val="28"/>
          <w:lang w:val="ro-RO" w:eastAsia="zh-CN"/>
        </w:rPr>
        <w:t xml:space="preserve">         16.965.848,74  lei fără TVA</w:t>
      </w:r>
    </w:p>
    <w:p w14:paraId="7B45C325" w14:textId="77777777" w:rsidR="004229AE" w:rsidRPr="00363C40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3E5C4C2A" w14:textId="77777777" w:rsidR="004229AE" w:rsidRPr="000E089C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75E2CC7C" w14:textId="77777777" w:rsidR="004229AE" w:rsidRPr="000E089C" w:rsidRDefault="004229AE" w:rsidP="004229AE">
      <w:pPr>
        <w:jc w:val="both"/>
        <w:rPr>
          <w:b/>
          <w:bCs/>
          <w:sz w:val="28"/>
          <w:szCs w:val="28"/>
          <w:lang w:val="ro-RO"/>
        </w:rPr>
      </w:pPr>
    </w:p>
    <w:p w14:paraId="18CB9A19" w14:textId="77777777" w:rsidR="004229AE" w:rsidRPr="000E089C" w:rsidRDefault="004229AE" w:rsidP="004229AE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Pr="000E089C">
        <w:rPr>
          <w:sz w:val="28"/>
          <w:szCs w:val="28"/>
          <w:lang w:val="ro-RO"/>
        </w:rPr>
        <w:t xml:space="preserve">: </w:t>
      </w:r>
    </w:p>
    <w:p w14:paraId="55E37E08" w14:textId="77777777" w:rsidR="004229AE" w:rsidRPr="000E089C" w:rsidRDefault="004229AE" w:rsidP="004229AE">
      <w:pPr>
        <w:jc w:val="both"/>
        <w:rPr>
          <w:sz w:val="28"/>
          <w:szCs w:val="28"/>
          <w:lang w:val="ro-RO"/>
        </w:rPr>
      </w:pPr>
    </w:p>
    <w:p w14:paraId="1366E7A7" w14:textId="77777777" w:rsidR="004229AE" w:rsidRPr="00A0339C" w:rsidRDefault="004229A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 w:rsidRPr="00A0339C">
        <w:rPr>
          <w:sz w:val="28"/>
          <w:szCs w:val="28"/>
          <w:lang w:val="ro-RO"/>
        </w:rPr>
        <w:t xml:space="preserve">luni, din care: </w:t>
      </w:r>
    </w:p>
    <w:p w14:paraId="6DD1B6F9" w14:textId="77777777" w:rsidR="004229AE" w:rsidRPr="000E089C" w:rsidRDefault="004229AE">
      <w:pPr>
        <w:pStyle w:val="ListParagraph"/>
        <w:numPr>
          <w:ilvl w:val="0"/>
          <w:numId w:val="1"/>
        </w:numPr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12</w:t>
      </w:r>
      <w:r w:rsidRPr="000E089C">
        <w:rPr>
          <w:sz w:val="28"/>
          <w:szCs w:val="28"/>
          <w:lang w:val="ro-RO"/>
        </w:rPr>
        <w:t xml:space="preserve"> luni pentru realizarea și aprobarea proiectului tehnic;</w:t>
      </w:r>
    </w:p>
    <w:p w14:paraId="21656F56" w14:textId="77777777" w:rsidR="004229AE" w:rsidRPr="000E089C" w:rsidRDefault="004229AE">
      <w:pPr>
        <w:pStyle w:val="ListParagraph"/>
        <w:numPr>
          <w:ilvl w:val="0"/>
          <w:numId w:val="1"/>
        </w:numPr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36</w:t>
      </w:r>
      <w:r w:rsidRPr="000E089C">
        <w:rPr>
          <w:sz w:val="28"/>
          <w:szCs w:val="28"/>
          <w:lang w:val="ro-RO"/>
        </w:rPr>
        <w:t xml:space="preserve"> luni execuție lucrări.</w:t>
      </w:r>
    </w:p>
    <w:p w14:paraId="762FB97D" w14:textId="77777777" w:rsidR="00363C40" w:rsidRPr="00363C40" w:rsidRDefault="00363C40" w:rsidP="00DF324B">
      <w:pPr>
        <w:jc w:val="both"/>
        <w:rPr>
          <w:sz w:val="28"/>
          <w:szCs w:val="28"/>
          <w:lang w:val="ro-RO"/>
        </w:rPr>
      </w:pPr>
    </w:p>
    <w:p w14:paraId="1DE95D58" w14:textId="77777777" w:rsidR="00212DD1" w:rsidRPr="000E089C" w:rsidRDefault="00212DD1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0E089C" w:rsidRDefault="009C2221" w:rsidP="00DF324B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2FF2D170" w14:textId="77777777" w:rsidR="00BC272C" w:rsidRPr="000E089C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p w14:paraId="30324A44" w14:textId="77777777" w:rsidR="00BC272C" w:rsidRPr="00886771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1145C088" w14:textId="77777777" w:rsidTr="00E64B36">
        <w:tc>
          <w:tcPr>
            <w:tcW w:w="3080" w:type="dxa"/>
          </w:tcPr>
          <w:p w14:paraId="4CAD42BF" w14:textId="77777777" w:rsidR="00212DD1" w:rsidRPr="00886771" w:rsidRDefault="00212DD1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886771" w:rsidRDefault="00212DD1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</w:tcPr>
          <w:p w14:paraId="14CFD58B" w14:textId="44EACFB2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</w:tcPr>
          <w:p w14:paraId="043FF8A3" w14:textId="19B770C0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Șef </w:t>
            </w:r>
            <w:r w:rsidR="00E07F22">
              <w:rPr>
                <w:b/>
                <w:bCs/>
                <w:sz w:val="28"/>
                <w:szCs w:val="28"/>
                <w:lang w:val="ro-RO"/>
              </w:rPr>
              <w:t>serviciu</w:t>
            </w:r>
          </w:p>
          <w:p w14:paraId="25322F1A" w14:textId="00EB213A" w:rsidR="00212DD1" w:rsidRPr="00886771" w:rsidRDefault="00E07F22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Sveda Andrea</w:t>
            </w:r>
          </w:p>
        </w:tc>
      </w:tr>
    </w:tbl>
    <w:p w14:paraId="5F1792E6" w14:textId="77777777" w:rsidR="00212DD1" w:rsidRPr="000E089C" w:rsidRDefault="00212DD1" w:rsidP="00DF324B">
      <w:pPr>
        <w:rPr>
          <w:sz w:val="28"/>
          <w:szCs w:val="28"/>
          <w:lang w:val="ro-RO"/>
        </w:rPr>
      </w:pPr>
    </w:p>
    <w:p w14:paraId="2BE2DC00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6AFBE98D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54CB884C" w14:textId="77777777" w:rsidR="0055568B" w:rsidRDefault="0055568B" w:rsidP="00DF324B">
      <w:pPr>
        <w:rPr>
          <w:sz w:val="28"/>
          <w:szCs w:val="28"/>
          <w:lang w:val="ro-RO"/>
        </w:rPr>
      </w:pPr>
    </w:p>
    <w:p w14:paraId="51387484" w14:textId="77777777" w:rsidR="00886771" w:rsidRDefault="00886771" w:rsidP="00DF324B">
      <w:pPr>
        <w:rPr>
          <w:sz w:val="28"/>
          <w:szCs w:val="28"/>
          <w:lang w:val="ro-RO"/>
        </w:rPr>
      </w:pPr>
    </w:p>
    <w:p w14:paraId="00DB81DC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107A2742" w14:textId="7D18F9D5" w:rsidR="00CE4785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053704E5" w14:textId="74F9EF60" w:rsidR="00CE4785" w:rsidRPr="00886771" w:rsidRDefault="00CE4785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A337FD">
        <w:rPr>
          <w:b/>
          <w:bCs/>
          <w:sz w:val="28"/>
          <w:szCs w:val="28"/>
          <w:lang w:val="ro-RO"/>
        </w:rPr>
        <w:t>2</w:t>
      </w:r>
      <w:r w:rsidRPr="00886771">
        <w:rPr>
          <w:b/>
          <w:bCs/>
          <w:sz w:val="28"/>
          <w:szCs w:val="28"/>
          <w:lang w:val="ro-RO"/>
        </w:rPr>
        <w:t xml:space="preserve"> la HCL nr............/.................</w:t>
      </w:r>
    </w:p>
    <w:p w14:paraId="14AD0596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7D5578D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A51DF4E" w14:textId="77777777" w:rsidR="00951AEF" w:rsidRPr="00AF06DA" w:rsidRDefault="0070056E" w:rsidP="00AF06DA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Descrierea obiectivului de investiție:</w:t>
      </w:r>
      <w:r w:rsidRPr="000E089C">
        <w:rPr>
          <w:b/>
          <w:bCs/>
          <w:sz w:val="28"/>
          <w:szCs w:val="28"/>
          <w:lang w:val="ro-RO"/>
        </w:rPr>
        <w:t xml:space="preserve">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 xml:space="preserve">” </w:t>
      </w:r>
      <w:r w:rsidR="00951AEF" w:rsidRPr="00AF06DA">
        <w:rPr>
          <w:sz w:val="28"/>
          <w:szCs w:val="28"/>
          <w:lang w:val="ro-RO"/>
        </w:rPr>
        <w:t xml:space="preserve">din cadrul proiectului </w:t>
      </w:r>
    </w:p>
    <w:p w14:paraId="0A5C5A27" w14:textId="28EB8499" w:rsidR="0070056E" w:rsidRPr="00AF06DA" w:rsidRDefault="00951AEF" w:rsidP="00AF06DA">
      <w:pPr>
        <w:jc w:val="both"/>
        <w:rPr>
          <w:sz w:val="28"/>
          <w:szCs w:val="28"/>
          <w:lang w:val="ro-RO"/>
        </w:rPr>
      </w:pPr>
      <w:r w:rsidRPr="00AF06DA">
        <w:rPr>
          <w:sz w:val="28"/>
          <w:szCs w:val="28"/>
          <w:lang w:val="ro-RO"/>
        </w:rPr>
        <w:t>„Sistem integrat de monitorizare a traficului și mobilitate inteligentă în Municipiul Satu Mare”</w:t>
      </w:r>
    </w:p>
    <w:p w14:paraId="559B4712" w14:textId="77777777" w:rsidR="0070056E" w:rsidRDefault="0070056E" w:rsidP="00DF324B">
      <w:pPr>
        <w:jc w:val="both"/>
        <w:rPr>
          <w:sz w:val="28"/>
          <w:szCs w:val="28"/>
          <w:lang w:val="ro-RO"/>
        </w:rPr>
      </w:pPr>
    </w:p>
    <w:p w14:paraId="5FC30E52" w14:textId="77777777" w:rsidR="00834325" w:rsidRDefault="00834325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val="ro-RO" w:eastAsia="ro-RO"/>
        </w:rPr>
      </w:pPr>
      <w:r>
        <w:rPr>
          <w:b/>
          <w:bCs/>
          <w:spacing w:val="-1"/>
          <w:sz w:val="28"/>
          <w:szCs w:val="28"/>
          <w:lang w:val="ro-RO" w:eastAsia="zh-CN"/>
        </w:rPr>
        <w:t xml:space="preserve">Extinderea sistemului de management al traficului pentru transport public și </w:t>
      </w:r>
      <w:r>
        <w:rPr>
          <w:b/>
          <w:bCs/>
          <w:sz w:val="28"/>
          <w:szCs w:val="28"/>
          <w:lang w:val="ro-RO"/>
        </w:rPr>
        <w:t>înființarea și modernizarea a de stații de autobuz SMART în municipiul Satu Mare</w:t>
      </w:r>
    </w:p>
    <w:p w14:paraId="590946D0" w14:textId="77777777" w:rsidR="00834325" w:rsidRDefault="00834325" w:rsidP="00834325">
      <w:pPr>
        <w:ind w:firstLine="709"/>
        <w:jc w:val="both"/>
        <w:rPr>
          <w:b/>
          <w:bCs/>
          <w:sz w:val="28"/>
          <w:szCs w:val="28"/>
          <w:u w:val="single"/>
          <w:lang w:val="ro-RO" w:eastAsia="ro-RO"/>
        </w:rPr>
      </w:pPr>
    </w:p>
    <w:p w14:paraId="53EE9066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Investiția propusă are scopul de a contribui la următoarele obiective generale: </w:t>
      </w:r>
    </w:p>
    <w:p w14:paraId="0226760B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88B476F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Siguranță și securitate: </w:t>
      </w:r>
    </w:p>
    <w:p w14:paraId="32403316" w14:textId="77777777" w:rsidR="00834325" w:rsidRDefault="0083432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siguranței și securității prin introducerea sistemului de monitorizare video în stațiile de transport public; </w:t>
      </w:r>
    </w:p>
    <w:p w14:paraId="63F4A197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3AE80C73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Eficiență economică: </w:t>
      </w:r>
    </w:p>
    <w:p w14:paraId="73327583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Eficientizarea transportului public prin creșterea numărului de utilizatori, datorită creșterii atractivității și accesibilității acestui mod de deplasare; </w:t>
      </w:r>
    </w:p>
    <w:p w14:paraId="71D30558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eficienței transportului public printr-o mai bună corelare a ofertei de transport cu cererea reală de călătorie, datorită statisticilor oferite de sistemul de monitorizare a stațiilor de transport public; </w:t>
      </w:r>
    </w:p>
    <w:p w14:paraId="4780EA65" w14:textId="77777777" w:rsidR="00834325" w:rsidRDefault="00834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atractivității transportului public și a procentului de utilizare a acestui mod de transport, în cadrul distribuției modale a deplasărilor. </w:t>
      </w:r>
    </w:p>
    <w:p w14:paraId="37ACEE0C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00351589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Mediu:</w:t>
      </w:r>
    </w:p>
    <w:p w14:paraId="0F87CDB6" w14:textId="77777777" w:rsidR="00834325" w:rsidRDefault="0083432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Reducerea emisiilor GES, prin reducerea congestiilor de circulație; </w:t>
      </w:r>
    </w:p>
    <w:p w14:paraId="67EB87A6" w14:textId="77777777" w:rsidR="00834325" w:rsidRDefault="0083432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Reducerea poluării, inclusiv a celei sonore, datorate traficului urban. </w:t>
      </w:r>
    </w:p>
    <w:p w14:paraId="51BFCCEB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62528B7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 xml:space="preserve">Calitatea mediului urban: </w:t>
      </w:r>
    </w:p>
    <w:p w14:paraId="1A97CA0D" w14:textId="77777777" w:rsidR="00834325" w:rsidRDefault="0083432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Creșterea gradului de accesibilitate al cetățenilor la punctele de interes din zona de influență a proiectului, prin utilizarea modurilor de deplasare alternative; </w:t>
      </w:r>
    </w:p>
    <w:p w14:paraId="4C2F18D5" w14:textId="77777777" w:rsidR="00834325" w:rsidRDefault="0083432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calității vieții cetățenilor Municipiului Satu Mare, prin asigurarea de stații de transport public, informații în timp real asupra transportului public.</w:t>
      </w:r>
    </w:p>
    <w:p w14:paraId="45D8817D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</w:p>
    <w:p w14:paraId="1DEC77A5" w14:textId="77777777" w:rsidR="00834325" w:rsidRDefault="00834325" w:rsidP="00834325">
      <w:pPr>
        <w:pStyle w:val="Default"/>
        <w:jc w:val="both"/>
        <w:rPr>
          <w:b/>
          <w:bCs/>
          <w:color w:val="auto"/>
          <w:sz w:val="28"/>
          <w:szCs w:val="28"/>
          <w:lang w:val="ro-RO"/>
        </w:rPr>
      </w:pPr>
      <w:r>
        <w:rPr>
          <w:rFonts w:eastAsiaTheme="minorHAnsi"/>
          <w:b/>
          <w:bCs/>
          <w:color w:val="auto"/>
          <w:sz w:val="28"/>
          <w:szCs w:val="28"/>
          <w:lang w:val="ro-RO"/>
        </w:rPr>
        <w:t>Prin proiect sunt propuse următoarele intervenții</w:t>
      </w:r>
      <w:r>
        <w:rPr>
          <w:b/>
          <w:bCs/>
          <w:color w:val="auto"/>
          <w:sz w:val="28"/>
          <w:szCs w:val="28"/>
          <w:lang w:val="ro-RO"/>
        </w:rPr>
        <w:t>:</w:t>
      </w:r>
    </w:p>
    <w:p w14:paraId="13B6C99D" w14:textId="77777777" w:rsidR="00834325" w:rsidRDefault="00834325" w:rsidP="00834325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66614940" w14:textId="77777777" w:rsidR="00834325" w:rsidRDefault="00834325">
      <w:pPr>
        <w:pStyle w:val="Default"/>
        <w:numPr>
          <w:ilvl w:val="2"/>
          <w:numId w:val="8"/>
        </w:numPr>
        <w:ind w:left="66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Realizarea unui centru de comandă și control al sistemului de stații inteligente, a unui sistem informatic care să permită accesul cetățenilor la informații în timp real asupra transportului public, inclusiv facilități de planificare a călătoriei, va conține funcționalități specifice pentru persoane cu dizabilități. </w:t>
      </w:r>
    </w:p>
    <w:p w14:paraId="3D440573" w14:textId="77777777" w:rsidR="00834325" w:rsidRDefault="00834325" w:rsidP="00834325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lastRenderedPageBreak/>
        <w:t>Centrul Integrat de Comandă și Control este un sistem operațional non-stop, funcționând 24 ore pe zi, 7 zile pe săptămână. Centrul de comandă și control va integra monitorizarea și managementul tuturor sistemelor instalate.</w:t>
      </w:r>
    </w:p>
    <w:p w14:paraId="7591E783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Centrul de comandă și control are rolul de a centraliza informațiile din teren și a asigura un punct unic de monitorizare a tuturor sistemelor prevăzute în proiect. </w:t>
      </w:r>
    </w:p>
    <w:p w14:paraId="796B8B84" w14:textId="77777777" w:rsidR="00834325" w:rsidRDefault="00834325" w:rsidP="00834325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</w:p>
    <w:p w14:paraId="2DD43BC5" w14:textId="77777777" w:rsidR="00834325" w:rsidRDefault="00834325" w:rsidP="00834325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>Principalele spatii ale Centrului de Comanda sunt:</w:t>
      </w:r>
    </w:p>
    <w:p w14:paraId="4205AEF0" w14:textId="77777777" w:rsidR="00834325" w:rsidRDefault="00834325">
      <w:pPr>
        <w:pStyle w:val="Default"/>
        <w:numPr>
          <w:ilvl w:val="0"/>
          <w:numId w:val="9"/>
        </w:numPr>
        <w:contextualSpacing/>
        <w:jc w:val="both"/>
        <w:rPr>
          <w:rFonts w:eastAsiaTheme="minorHAnsi"/>
          <w:color w:val="auto"/>
          <w:sz w:val="28"/>
          <w:szCs w:val="28"/>
          <w:lang w:val="ro-RO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 xml:space="preserve">Camera de comandă, </w:t>
      </w:r>
      <w:r>
        <w:rPr>
          <w:rFonts w:eastAsiaTheme="minorHAnsi"/>
          <w:color w:val="auto"/>
          <w:sz w:val="28"/>
          <w:szCs w:val="28"/>
          <w:lang w:val="ro-RO"/>
        </w:rPr>
        <w:t xml:space="preserve">cel mai important spațiu al centrului, reprezentând nucleul zonei operaționale a sistemului. </w:t>
      </w:r>
    </w:p>
    <w:p w14:paraId="6F14F3C4" w14:textId="77777777" w:rsidR="00834325" w:rsidRDefault="0083432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Cameră Servere asigura condițiile necesare echipamentelor electronice si electrotehnice </w:t>
      </w:r>
    </w:p>
    <w:p w14:paraId="11D8AA74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</w:p>
    <w:p w14:paraId="400FEE8B" w14:textId="77777777" w:rsidR="00834325" w:rsidRDefault="00834325" w:rsidP="008343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Centrul este structurat pe două module: </w:t>
      </w:r>
    </w:p>
    <w:p w14:paraId="3E3F327F" w14:textId="77777777" w:rsidR="00834325" w:rsidRDefault="0083432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Modul monitorizare; </w:t>
      </w:r>
    </w:p>
    <w:p w14:paraId="19811079" w14:textId="77777777" w:rsidR="00834325" w:rsidRDefault="00834325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lang w:val="ro-RO"/>
        </w:rPr>
      </w:pPr>
      <w:r>
        <w:rPr>
          <w:rFonts w:eastAsiaTheme="minorHAnsi"/>
          <w:color w:val="auto"/>
          <w:sz w:val="28"/>
          <w:szCs w:val="28"/>
          <w:lang w:val="ro-RO" w:eastAsia="en-US"/>
        </w:rPr>
        <w:t>Modul mobilitate urbană.</w:t>
      </w:r>
    </w:p>
    <w:p w14:paraId="4C05579A" w14:textId="45A1BDAB" w:rsidR="00834325" w:rsidRPr="00E322EF" w:rsidRDefault="00834325">
      <w:pPr>
        <w:pStyle w:val="Default"/>
        <w:numPr>
          <w:ilvl w:val="2"/>
          <w:numId w:val="8"/>
        </w:numPr>
        <w:jc w:val="both"/>
        <w:rPr>
          <w:color w:val="auto"/>
          <w:sz w:val="28"/>
          <w:szCs w:val="28"/>
          <w:lang w:val="ro-RO"/>
        </w:rPr>
      </w:pPr>
      <w:r w:rsidRPr="00E322EF">
        <w:rPr>
          <w:color w:val="auto"/>
          <w:sz w:val="28"/>
          <w:szCs w:val="28"/>
          <w:lang w:val="ro-RO"/>
        </w:rPr>
        <w:t>Înființarea și modernizarea a 100 stații inteligente de transport public de diverse dimensiuni,</w:t>
      </w:r>
      <w:r w:rsidR="00E322EF">
        <w:rPr>
          <w:color w:val="auto"/>
          <w:sz w:val="28"/>
          <w:szCs w:val="28"/>
          <w:lang w:val="ro-RO"/>
        </w:rPr>
        <w:t xml:space="preserve"> </w:t>
      </w:r>
      <w:r w:rsidRPr="00E322EF">
        <w:rPr>
          <w:color w:val="auto"/>
          <w:sz w:val="28"/>
          <w:szCs w:val="28"/>
          <w:lang w:val="ro-RO"/>
        </w:rPr>
        <w:t>respectiv de 4m/6m/8m, dintre care 54 stații cu nivel de dotare ridicat și 46 stații cu nivel de dotare mediu.</w:t>
      </w:r>
    </w:p>
    <w:p w14:paraId="03FE93A7" w14:textId="77777777" w:rsidR="00834325" w:rsidRDefault="00834325" w:rsidP="00834325">
      <w:pPr>
        <w:pStyle w:val="Default"/>
        <w:ind w:firstLine="709"/>
        <w:rPr>
          <w:color w:val="auto"/>
          <w:sz w:val="28"/>
          <w:szCs w:val="28"/>
          <w:lang w:val="ro-RO"/>
        </w:rPr>
      </w:pPr>
    </w:p>
    <w:p w14:paraId="587325F0" w14:textId="77777777" w:rsidR="00834325" w:rsidRDefault="00834325" w:rsidP="00834325">
      <w:pPr>
        <w:pStyle w:val="Default"/>
        <w:ind w:firstLine="709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>Cele două niveluri de dotare menționate prezintă următoarele componente de sistem: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25"/>
        <w:gridCol w:w="4825"/>
      </w:tblGrid>
      <w:tr w:rsidR="00834325" w:rsidRPr="00C346FE" w14:paraId="62E4D64C" w14:textId="77777777" w:rsidTr="00834325">
        <w:trPr>
          <w:trHeight w:val="152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1D6" w14:textId="77777777" w:rsidR="00834325" w:rsidRDefault="00834325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>Niveluri de dotare</w:t>
            </w:r>
          </w:p>
          <w:p w14:paraId="4CE75CED" w14:textId="77777777" w:rsidR="00834325" w:rsidRDefault="00834325">
            <w:pPr>
              <w:pStyle w:val="Default"/>
              <w:jc w:val="center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>Componente sistem</w:t>
            </w:r>
          </w:p>
        </w:tc>
      </w:tr>
      <w:tr w:rsidR="00834325" w14:paraId="53685EE5" w14:textId="77777777" w:rsidTr="00834325">
        <w:trPr>
          <w:trHeight w:val="15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88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ridicat de dotare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A45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mediu de dotare </w:t>
            </w:r>
          </w:p>
        </w:tc>
      </w:tr>
      <w:tr w:rsidR="00834325" w14:paraId="3CE63A93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B4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B8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</w:tr>
      <w:tr w:rsidR="00834325" w14:paraId="73DFB99D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12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E6D1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</w:tr>
      <w:tr w:rsidR="00834325" w14:paraId="28A05C06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62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47FD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</w:tr>
      <w:tr w:rsidR="00834325" w14:paraId="0045EC15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24F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Rastel biciclete inteligent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9A5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X </w:t>
            </w:r>
          </w:p>
        </w:tc>
      </w:tr>
      <w:tr w:rsidR="00834325" w:rsidRPr="00C346FE" w14:paraId="435CDECC" w14:textId="77777777" w:rsidTr="00834325">
        <w:trPr>
          <w:trHeight w:val="2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CA4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Ecran tactil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2D19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Panou afișaj mesaje variabile cu dispozitiv audio </w:t>
            </w:r>
          </w:p>
        </w:tc>
      </w:tr>
      <w:tr w:rsidR="00834325" w14:paraId="6B3CF7EC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056F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E8B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</w:tr>
      <w:tr w:rsidR="00834325" w:rsidRPr="00C346FE" w14:paraId="7A4B153E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BA3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Cameră CCTV cu funcții de video-analiză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C48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Cameră CCTV cu funcții de video-analiză </w:t>
            </w:r>
          </w:p>
        </w:tc>
      </w:tr>
      <w:tr w:rsidR="00834325" w14:paraId="60E86B10" w14:textId="77777777" w:rsidTr="00834325">
        <w:trPr>
          <w:trHeight w:val="1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E97B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D432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</w:tr>
      <w:tr w:rsidR="00834325" w:rsidRPr="00C346FE" w14:paraId="3A55C860" w14:textId="77777777" w:rsidTr="00834325">
        <w:trPr>
          <w:trHeight w:val="2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2A0A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AAF" w14:textId="77777777" w:rsidR="00834325" w:rsidRDefault="00834325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</w:tr>
    </w:tbl>
    <w:p w14:paraId="07F4EBB0" w14:textId="77777777" w:rsidR="00834325" w:rsidRDefault="00834325" w:rsidP="00834325">
      <w:pPr>
        <w:jc w:val="both"/>
        <w:rPr>
          <w:sz w:val="28"/>
          <w:szCs w:val="28"/>
          <w:lang w:val="ro-RO" w:eastAsia="ro-RO"/>
        </w:rPr>
      </w:pPr>
    </w:p>
    <w:p w14:paraId="5A026620" w14:textId="77777777" w:rsidR="00834325" w:rsidRDefault="00834325" w:rsidP="00834325">
      <w:pPr>
        <w:pStyle w:val="Default"/>
        <w:ind w:firstLine="720"/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Arhitectura fizică a sistemului de stații inteligente de transport public cuprinde următoarele subsisteme: </w:t>
      </w:r>
    </w:p>
    <w:p w14:paraId="2914B364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stație de autobuz; </w:t>
      </w:r>
    </w:p>
    <w:p w14:paraId="1A32CE09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informare; </w:t>
      </w:r>
    </w:p>
    <w:p w14:paraId="2A16E66B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monitorizare video; </w:t>
      </w:r>
    </w:p>
    <w:p w14:paraId="4B9264B9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de monitorizare a parametrilor de calitate a mediului înconjurător; </w:t>
      </w:r>
    </w:p>
    <w:p w14:paraId="4A2EDC7B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comunicații; </w:t>
      </w:r>
    </w:p>
    <w:p w14:paraId="02CD3B45" w14:textId="77777777" w:rsidR="00834325" w:rsidRDefault="008343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  <w:lang w:val="ro-RO"/>
        </w:rPr>
      </w:pPr>
      <w:r>
        <w:rPr>
          <w:color w:val="auto"/>
          <w:sz w:val="28"/>
          <w:szCs w:val="28"/>
          <w:lang w:val="ro-RO"/>
        </w:rPr>
        <w:t xml:space="preserve">Subsistemul centrul de control integrat. </w:t>
      </w:r>
    </w:p>
    <w:p w14:paraId="16677EB7" w14:textId="77777777" w:rsidR="00834325" w:rsidRDefault="00834325" w:rsidP="00834325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Sistemul trebuie privit ca un sistem informatic complex, modular, cu posibilitatea de adaptabilitate la condiții dinamice și mobilitate ale cetățenilor dintr-un oraș.</w:t>
      </w:r>
    </w:p>
    <w:p w14:paraId="1B74F240" w14:textId="77777777" w:rsidR="00834325" w:rsidRDefault="00834325" w:rsidP="00834325">
      <w:pPr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În implementarea acestui proiect va fi asigurată compatibilitatea cu sistemul de management al traficului pentru transport public implementat deja la nivelul Municipiului Satu Mare, respectiv cu echipamentele și software-urile din Centrul de comandă și control.</w:t>
      </w:r>
    </w:p>
    <w:p w14:paraId="707E3B77" w14:textId="77777777" w:rsidR="00834325" w:rsidRDefault="00834325" w:rsidP="00834325">
      <w:pPr>
        <w:rPr>
          <w:sz w:val="28"/>
          <w:szCs w:val="28"/>
          <w:lang w:val="ro-RO"/>
        </w:rPr>
      </w:pPr>
    </w:p>
    <w:p w14:paraId="35BC499B" w14:textId="77777777" w:rsidR="00834325" w:rsidRPr="00834325" w:rsidRDefault="00834325">
      <w:pPr>
        <w:pStyle w:val="ListParagraph"/>
        <w:numPr>
          <w:ilvl w:val="0"/>
          <w:numId w:val="11"/>
        </w:numPr>
        <w:jc w:val="both"/>
        <w:rPr>
          <w:rStyle w:val="slitbdy"/>
          <w:b/>
          <w:bCs/>
          <w:lang w:val="es-DO"/>
        </w:rPr>
      </w:pPr>
      <w:r>
        <w:rPr>
          <w:rStyle w:val="slitbdy"/>
          <w:b/>
          <w:bCs/>
          <w:sz w:val="28"/>
          <w:szCs w:val="28"/>
          <w:lang w:val="ro-RO"/>
        </w:rPr>
        <w:t xml:space="preserve">Sistem de monitorizare a traficului rutier în municipiul Satu Mare. </w:t>
      </w:r>
    </w:p>
    <w:p w14:paraId="13607F13" w14:textId="77777777" w:rsidR="00834325" w:rsidRPr="00834325" w:rsidRDefault="00834325" w:rsidP="00834325">
      <w:pPr>
        <w:jc w:val="both"/>
        <w:rPr>
          <w:rFonts w:eastAsia="SimSun"/>
          <w:lang w:val="es-DO" w:eastAsia="zh-CN"/>
        </w:rPr>
      </w:pPr>
    </w:p>
    <w:p w14:paraId="77F7C57B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Investiția propusă are scopul de a contribui la următoarele obiective generale:</w:t>
      </w:r>
    </w:p>
    <w:p w14:paraId="775FE7C2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14:paraId="354AE2DB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Siguranță și securitate:</w:t>
      </w:r>
    </w:p>
    <w:p w14:paraId="14EDBC42" w14:textId="77777777" w:rsidR="00834325" w:rsidRDefault="0083432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numărului de accidente și creșterea siguranței rutiere pentru toți participanții la trafic: conducători auto, bicicliști, pietoni;</w:t>
      </w:r>
    </w:p>
    <w:p w14:paraId="7F5BFB80" w14:textId="77777777" w:rsidR="00834325" w:rsidRDefault="0083432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Impunerea respectării reglementărilor de circulație pe raza de intervenție a proiectului.</w:t>
      </w:r>
    </w:p>
    <w:p w14:paraId="06CC614D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Eficiență economică:</w:t>
      </w:r>
    </w:p>
    <w:p w14:paraId="69BD8DED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Eficientizarea transportului public prin reducerea timpilor de călătorie și a consumului de combustibil, precum și prin creșterea numărului de utilizatori;</w:t>
      </w:r>
    </w:p>
    <w:p w14:paraId="27FABDD4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deplasărilor;</w:t>
      </w:r>
    </w:p>
    <w:p w14:paraId="595123BD" w14:textId="77777777" w:rsidR="00834325" w:rsidRDefault="0083432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duratei de deplasare și inclusiv a costurilor implicate pentru deplasările cu vehiculul.</w:t>
      </w:r>
    </w:p>
    <w:p w14:paraId="18D4EC91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Mediu</w:t>
      </w:r>
    </w:p>
    <w:p w14:paraId="3B844786" w14:textId="77777777" w:rsidR="00834325" w:rsidRDefault="0083432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emisiilor GES, prin reducerea congestiilor de circulație;</w:t>
      </w:r>
    </w:p>
    <w:p w14:paraId="5CB8B925" w14:textId="77777777" w:rsidR="00834325" w:rsidRDefault="0083432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Reducerea poluării, inclusiv a celei sonore, datorate traficului urban.</w:t>
      </w:r>
    </w:p>
    <w:p w14:paraId="35A395A3" w14:textId="77777777" w:rsidR="00834325" w:rsidRDefault="00834325" w:rsidP="0083432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- </w:t>
      </w:r>
      <w:r>
        <w:rPr>
          <w:rFonts w:eastAsiaTheme="minorHAnsi"/>
          <w:b/>
          <w:bCs/>
          <w:sz w:val="28"/>
          <w:szCs w:val="28"/>
          <w:lang w:val="ro-RO"/>
        </w:rPr>
        <w:t>Calitatea mediului urban</w:t>
      </w:r>
    </w:p>
    <w:p w14:paraId="5FB055D8" w14:textId="77777777" w:rsidR="00834325" w:rsidRDefault="0083432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gradului de accesibilitate al cetățenilor la punctele de interes din zona de influență a proiectului;</w:t>
      </w:r>
    </w:p>
    <w:p w14:paraId="0ADA3230" w14:textId="77777777" w:rsidR="00834325" w:rsidRDefault="00834325">
      <w:pPr>
        <w:pStyle w:val="ListParagraph"/>
        <w:numPr>
          <w:ilvl w:val="0"/>
          <w:numId w:val="15"/>
        </w:numPr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Creșterea calității vieții cetățenilor Municipiului Satu Mare.</w:t>
      </w:r>
    </w:p>
    <w:p w14:paraId="6FC4126F" w14:textId="77777777" w:rsidR="00834325" w:rsidRDefault="00834325" w:rsidP="00834325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5004129A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>Prin proiect sunt propuse următoarele intervenții:</w:t>
      </w:r>
    </w:p>
    <w:p w14:paraId="474A7589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Înlocuirea/modernizarea echipamentelor din intersecțiile și trecerile de pietoni semaforizate incluse în proiect, după caz;</w:t>
      </w:r>
    </w:p>
    <w:p w14:paraId="0E8BEF93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de noi intersecții și treceri de pietoni semaforizate;</w:t>
      </w:r>
    </w:p>
    <w:p w14:paraId="297295F9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sistemului de asigurare a priorității pentru vehiculele de transport public în locațiile semaforizate;</w:t>
      </w:r>
    </w:p>
    <w:p w14:paraId="2BF03472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sistemului de camere video de monitorizare în toate intersecțiile și trecerile de pietoni semaforizate incluse în sistem;</w:t>
      </w:r>
    </w:p>
    <w:p w14:paraId="3918BBBA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Implementarea panourilor VMS și a camerelor LPR în 5 locații, la principalele intrări/ieșiri din municipiu;</w:t>
      </w:r>
    </w:p>
    <w:p w14:paraId="04E69EE6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 sistem cântărire în mișcare în 5 locații, la principalele intrări/ieșiri din municipiu;</w:t>
      </w:r>
    </w:p>
    <w:p w14:paraId="1E6A863E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Implementare sistem enforcement: camere detecție trecere pe roșu (5 locații semaforizate), camere radar (10 locații semaforizate);</w:t>
      </w:r>
    </w:p>
    <w:p w14:paraId="77ACC433" w14:textId="77777777" w:rsidR="00834325" w:rsidRDefault="00834325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lastRenderedPageBreak/>
        <w:t>Implementare treceri inteligente de pietoni (10 locații);</w:t>
      </w:r>
    </w:p>
    <w:p w14:paraId="39EFC3E6" w14:textId="77777777" w:rsidR="00834325" w:rsidRDefault="00834325">
      <w:pPr>
        <w:pStyle w:val="ListParagraph"/>
        <w:numPr>
          <w:ilvl w:val="1"/>
          <w:numId w:val="16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Theme="minorHAnsi"/>
          <w:sz w:val="28"/>
          <w:szCs w:val="28"/>
          <w:lang w:val="ro-RO"/>
        </w:rPr>
        <w:t>Instalarea Centrului de comandă și control.</w:t>
      </w:r>
    </w:p>
    <w:p w14:paraId="3E3B33A2" w14:textId="77777777" w:rsidR="00834325" w:rsidRDefault="00834325" w:rsidP="00834325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0038A8F8" w14:textId="77777777" w:rsidR="00834325" w:rsidRDefault="00834325" w:rsidP="00834325">
      <w:pPr>
        <w:ind w:left="426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Elementele sistemului de monitorizare a traficului rutier constau în:</w:t>
      </w:r>
    </w:p>
    <w:p w14:paraId="18B6E0C7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>Implementarea componentei de trafic management</w:t>
      </w:r>
      <w:r>
        <w:rPr>
          <w:sz w:val="28"/>
          <w:szCs w:val="28"/>
          <w:lang w:val="ro-RO"/>
        </w:rPr>
        <w:t>,</w:t>
      </w:r>
      <w:r>
        <w:rPr>
          <w:rFonts w:eastAsiaTheme="minorHAnsi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cu toate subsistemele sale: </w:t>
      </w:r>
    </w:p>
    <w:p w14:paraId="3AD9EBFD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locale (în intersecții și treceri de pietoni semaforizate), centrale (echipamente în Centrul de control) și distribuite (rețea de comunicații); sistemul asigură o adaptare a timpilor de semaforizare în funcție de informațiile asupra fluxurilor de trafic primite în timp real de la echipamentele din teren – management adaptiv al traficului;</w:t>
      </w:r>
    </w:p>
    <w:p w14:paraId="553F2BDF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prioritizare a vehiculelor de transport public:</w:t>
      </w:r>
    </w:p>
    <w:p w14:paraId="7382E9B1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componenta locală și componenta centrală; sistemul asigură prioritizarea vehiculelor de transport public în locațiile semaforizate, în vederea reducerii duratei de deplasare a acestora și a respectării graficelor de circulație;</w:t>
      </w:r>
    </w:p>
    <w:p w14:paraId="004C29C9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monitorizare, cu toate subsistemele sale: locale</w:t>
      </w:r>
    </w:p>
    <w:p w14:paraId="04EBA883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(în intersecții și treceri de pietoni semaforizate), centrale (în Centrul de control) și distribuite (rețea de comunicații): sistemul asigură monitorizarea video a locațiilor semaforizate, în vederea creșterii siguranței rutiere pentru toți participanții la trafic: conducători auto, călători cu transportul public, bicicliști, pietoni;</w:t>
      </w:r>
    </w:p>
    <w:p w14:paraId="5FAC6EAC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enforcement, cu toate subsistemele sale: locale,</w:t>
      </w:r>
    </w:p>
    <w:p w14:paraId="751EB6D3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centrale și distribuite (rețea de comunicații):</w:t>
      </w:r>
    </w:p>
    <w:p w14:paraId="3658BDC1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detecție trecere pe roșu</w:t>
      </w:r>
    </w:p>
    <w:p w14:paraId="05746DC2" w14:textId="77777777" w:rsidR="00834325" w:rsidRDefault="00834325" w:rsidP="00834325">
      <w:pPr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detecție depășire viteză legală</w:t>
      </w:r>
    </w:p>
    <w:p w14:paraId="5EA35A61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cântărire în mișcare</w:t>
      </w:r>
    </w:p>
    <w:p w14:paraId="3BCF3034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 Sistem identificare automată a numerelor de înmatriculare.</w:t>
      </w:r>
    </w:p>
    <w:p w14:paraId="16790320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Sistemul asigură detecția depășirii vitezei legale și a trecerii pe culoarea roșie a semaforului, în vederea creșterii siguranței rutiere pentru toți participanții la trafic: conducători auto, călători cu transportul public, bicicliști, pietoni; de asemenea, sistemul are rolul de creștere a siguranței traficului rutier și de suport pentru luarea de decizii asupra organizării circulației, prin înregistrarea vehiculelor care intră/ies din municipiu, precum și prin detectarea depășirii greutății autorizate la intrările în municipiu;</w:t>
      </w:r>
    </w:p>
    <w:p w14:paraId="3B7999FF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Implementarea componentei de informare, cu toate subsistemele sale: locale (pe</w:t>
      </w:r>
    </w:p>
    <w:p w14:paraId="4315AE64" w14:textId="77777777" w:rsidR="00834325" w:rsidRDefault="00834325" w:rsidP="0083432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principalele artere de intrare în municipiu) și centrale (echipamente și software în Centrul de control): sistemul are rolul de a oferi informații și a propune rute alternative vehiculelor aflate în tranzit, contribuind la decongestionarea traficului în interiorul municipiului;</w:t>
      </w:r>
    </w:p>
    <w:p w14:paraId="31D01B9B" w14:textId="77777777" w:rsidR="00834325" w:rsidRDefault="0083432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Implementarea componente de creștere a siguranței pietonilor: componenta locală</w:t>
      </w:r>
    </w:p>
    <w:p w14:paraId="17BFC4A8" w14:textId="77777777" w:rsidR="00834325" w:rsidRDefault="00834325" w:rsidP="00834325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– treceri de pietoni inteligente, care avertizează asupra prezenței pietonilor pe trecerea de pietoni.</w:t>
      </w:r>
    </w:p>
    <w:p w14:paraId="32E80F1D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 fi asigurată compatibilitatea cu celelalte sisteme complementare implementate la nivelul municipiului Satu Mare.</w:t>
      </w:r>
    </w:p>
    <w:p w14:paraId="0B989A37" w14:textId="77777777" w:rsidR="00834325" w:rsidRDefault="00834325" w:rsidP="00834325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7860D8D0" w14:textId="77777777" w:rsidR="00834325" w:rsidRDefault="00834325" w:rsidP="008343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Arhitectura fizică a sistemului cuprinde următoarele subsisteme:</w:t>
      </w:r>
    </w:p>
    <w:p w14:paraId="366AA38A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trafic management adaptiv;</w:t>
      </w:r>
    </w:p>
    <w:p w14:paraId="3410C844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prioritizare a vehiculelor de transport public;</w:t>
      </w:r>
    </w:p>
    <w:p w14:paraId="02DF9819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monitorizare video;</w:t>
      </w:r>
    </w:p>
    <w:p w14:paraId="56DA9DD2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Sistemul de informare;</w:t>
      </w:r>
    </w:p>
    <w:p w14:paraId="1BE5579C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lastRenderedPageBreak/>
        <w:t>Sistemul de identificare automată a numerelor de înmatriculare;</w:t>
      </w:r>
    </w:p>
    <w:p w14:paraId="485ECFBE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de enforcement: detecție trecere pe roșu, detecție depășire limita de viteză;</w:t>
      </w:r>
    </w:p>
    <w:p w14:paraId="78547E37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cântărire în mișcare;</w:t>
      </w:r>
    </w:p>
    <w:p w14:paraId="5C7B0E26" w14:textId="77777777" w:rsidR="00834325" w:rsidRDefault="00834325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>Sistem treceri de pietoni inteligente;</w:t>
      </w:r>
    </w:p>
    <w:p w14:paraId="77DA9F8B" w14:textId="77777777" w:rsidR="00834325" w:rsidRDefault="00834325">
      <w:pPr>
        <w:pStyle w:val="ListParagraph"/>
        <w:numPr>
          <w:ilvl w:val="0"/>
          <w:numId w:val="18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Theme="minorHAnsi"/>
          <w:sz w:val="28"/>
          <w:szCs w:val="28"/>
          <w:lang w:val="ro-RO"/>
        </w:rPr>
        <w:t>Centrul de control integrat.</w:t>
      </w:r>
    </w:p>
    <w:p w14:paraId="19278C3D" w14:textId="77777777" w:rsidR="00834325" w:rsidRDefault="00834325" w:rsidP="00834325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1D3BB3A3" w14:textId="77777777" w:rsidR="00834325" w:rsidRDefault="00834325" w:rsidP="00834325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Elementele fizice ale componentelor sistemului constau în:</w:t>
      </w:r>
    </w:p>
    <w:p w14:paraId="166745E4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management adaptiv al traficului</w:t>
      </w:r>
      <w:r>
        <w:rPr>
          <w:sz w:val="28"/>
          <w:szCs w:val="28"/>
          <w:lang w:val="ro-RO"/>
        </w:rPr>
        <w:t>:</w:t>
      </w:r>
    </w:p>
    <w:p w14:paraId="12F0EEDB" w14:textId="77777777" w:rsidR="00834325" w:rsidRDefault="0083432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26 locații semaforizate înființate/modernizate în vederea asigurării unui management adaptiv al traficului</w:t>
      </w:r>
    </w:p>
    <w:p w14:paraId="400815C9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monitorizare și supraveghere video în locațiile semaforizate</w:t>
      </w:r>
      <w:r>
        <w:rPr>
          <w:sz w:val="28"/>
          <w:szCs w:val="28"/>
          <w:lang w:val="ro-RO"/>
        </w:rPr>
        <w:t>:</w:t>
      </w:r>
    </w:p>
    <w:p w14:paraId="11388BC6" w14:textId="77777777" w:rsidR="00834325" w:rsidRDefault="0083432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26 locații semaforizate înființate/modernizate în care se montează camere video de supraveghere</w:t>
      </w:r>
    </w:p>
    <w:p w14:paraId="4156F6E8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enforcement</w:t>
      </w:r>
      <w:r>
        <w:rPr>
          <w:sz w:val="28"/>
          <w:szCs w:val="28"/>
          <w:lang w:val="ro-RO"/>
        </w:rPr>
        <w:t>:</w:t>
      </w:r>
    </w:p>
    <w:p w14:paraId="404B032A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camere detecție trecere pe roșu</w:t>
      </w:r>
    </w:p>
    <w:p w14:paraId="18C536C8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 locații în care se montează camere detecție depășire viteză legală</w:t>
      </w:r>
    </w:p>
    <w:p w14:paraId="60D345EF" w14:textId="77777777" w:rsidR="00834325" w:rsidRDefault="00834325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camere LPR</w:t>
      </w:r>
    </w:p>
    <w:p w14:paraId="242ED345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informare călători</w:t>
      </w:r>
      <w:r>
        <w:rPr>
          <w:sz w:val="28"/>
          <w:szCs w:val="28"/>
          <w:lang w:val="ro-RO"/>
        </w:rPr>
        <w:t>:</w:t>
      </w:r>
    </w:p>
    <w:p w14:paraId="336BB1B1" w14:textId="77777777" w:rsidR="00834325" w:rsidRDefault="0083432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panouri VMS</w:t>
      </w:r>
    </w:p>
    <w:p w14:paraId="458CB2E9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cântărire în mișcare</w:t>
      </w:r>
      <w:r>
        <w:rPr>
          <w:sz w:val="28"/>
          <w:szCs w:val="28"/>
          <w:lang w:val="ro-RO"/>
        </w:rPr>
        <w:t>:</w:t>
      </w:r>
    </w:p>
    <w:p w14:paraId="41B865CB" w14:textId="77777777" w:rsidR="00834325" w:rsidRDefault="00834325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locații în care se montează sisteme WIM</w:t>
      </w:r>
    </w:p>
    <w:p w14:paraId="5A25EBB8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treceri de pietoni inteligente</w:t>
      </w:r>
      <w:r>
        <w:rPr>
          <w:sz w:val="28"/>
          <w:szCs w:val="28"/>
          <w:lang w:val="ro-RO"/>
        </w:rPr>
        <w:t>:</w:t>
      </w:r>
    </w:p>
    <w:p w14:paraId="7BD0DCEA" w14:textId="77777777" w:rsidR="00834325" w:rsidRDefault="0083432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 locații în care se instalează treceri de pietoni inteligente</w:t>
      </w:r>
    </w:p>
    <w:p w14:paraId="16B7EC81" w14:textId="77777777" w:rsidR="00834325" w:rsidRDefault="008343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u w:val="single"/>
          <w:lang w:val="ro-RO"/>
        </w:rPr>
        <w:t>Componenta centrală</w:t>
      </w:r>
      <w:r>
        <w:rPr>
          <w:sz w:val="28"/>
          <w:szCs w:val="28"/>
          <w:lang w:val="ro-RO"/>
        </w:rPr>
        <w:t>:</w:t>
      </w:r>
    </w:p>
    <w:p w14:paraId="28F8CF21" w14:textId="77777777" w:rsidR="00834325" w:rsidRDefault="00834325">
      <w:pPr>
        <w:pStyle w:val="ListParagraph"/>
        <w:numPr>
          <w:ilvl w:val="0"/>
          <w:numId w:val="26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Echipamente/software CCC; integrarea subsistemelor din teren în CCC.</w:t>
      </w:r>
    </w:p>
    <w:p w14:paraId="05AC2681" w14:textId="77777777" w:rsidR="00834325" w:rsidRDefault="00834325" w:rsidP="00DF324B">
      <w:pPr>
        <w:jc w:val="both"/>
        <w:rPr>
          <w:sz w:val="28"/>
          <w:szCs w:val="28"/>
          <w:lang w:val="ro-RO"/>
        </w:rPr>
      </w:pPr>
    </w:p>
    <w:p w14:paraId="1C3EA3A0" w14:textId="77777777" w:rsidR="00834325" w:rsidRDefault="00834325" w:rsidP="00DF324B">
      <w:pPr>
        <w:jc w:val="both"/>
        <w:rPr>
          <w:sz w:val="28"/>
          <w:szCs w:val="28"/>
          <w:lang w:val="ro-RO"/>
        </w:rPr>
      </w:pPr>
    </w:p>
    <w:p w14:paraId="7060C700" w14:textId="77777777" w:rsidR="00834325" w:rsidRDefault="00834325" w:rsidP="00DF324B">
      <w:pPr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FEA9669" w14:textId="77777777" w:rsidTr="00887228">
        <w:tc>
          <w:tcPr>
            <w:tcW w:w="3080" w:type="dxa"/>
          </w:tcPr>
          <w:p w14:paraId="205E6116" w14:textId="77777777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5CEF5E01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1BC6CB0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560ECA8" w14:textId="2838A6A9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263B216" w14:textId="77777777" w:rsidR="008D26AB" w:rsidRPr="00886771" w:rsidRDefault="008D26AB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25B3D3A8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</w:tcPr>
          <w:p w14:paraId="7ECB8974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</w:tcPr>
          <w:p w14:paraId="3CCD5DA2" w14:textId="77777777" w:rsidR="003E014F" w:rsidRPr="00886771" w:rsidRDefault="003E014F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88CF975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5E9E289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1651489" w14:textId="0B536F2D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Șef </w:t>
            </w:r>
            <w:r w:rsidR="00E07F22">
              <w:rPr>
                <w:b/>
                <w:bCs/>
                <w:sz w:val="28"/>
                <w:szCs w:val="28"/>
                <w:lang w:val="ro-RO"/>
              </w:rPr>
              <w:t>serviciu</w:t>
            </w:r>
          </w:p>
          <w:p w14:paraId="7DD1AD19" w14:textId="473CD09A" w:rsidR="008D26AB" w:rsidRPr="00886771" w:rsidRDefault="00E07F22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Sveda Andrea</w:t>
            </w:r>
          </w:p>
        </w:tc>
      </w:tr>
    </w:tbl>
    <w:p w14:paraId="523D5039" w14:textId="139AF452" w:rsidR="00BC272C" w:rsidRPr="00A337FD" w:rsidRDefault="00BC272C" w:rsidP="00DF324B">
      <w:pPr>
        <w:rPr>
          <w:b/>
          <w:bCs/>
          <w:sz w:val="28"/>
          <w:szCs w:val="28"/>
          <w:lang w:val="ro-RO"/>
        </w:rPr>
      </w:pPr>
    </w:p>
    <w:p w14:paraId="28068D1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75B9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6F9946FA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98F05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3FE4A157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D1E638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72F4138" w14:textId="3C193B5B" w:rsidR="00BC272C" w:rsidRPr="000E089C" w:rsidRDefault="00A337FD" w:rsidP="00A337FD">
      <w:pPr>
        <w:tabs>
          <w:tab w:val="left" w:pos="39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BC272C" w:rsidRPr="000E089C" w:rsidSect="00064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0B49" w14:textId="77777777" w:rsidR="004B1CC1" w:rsidRDefault="004B1CC1" w:rsidP="00DA3873">
      <w:r>
        <w:separator/>
      </w:r>
    </w:p>
  </w:endnote>
  <w:endnote w:type="continuationSeparator" w:id="0">
    <w:p w14:paraId="76216713" w14:textId="77777777" w:rsidR="004B1CC1" w:rsidRDefault="004B1CC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4C031D27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</w:t>
    </w:r>
    <w:r w:rsidR="00A96018">
      <w:rPr>
        <w:sz w:val="16"/>
        <w:szCs w:val="12"/>
        <w:lang w:val="ro-RO"/>
      </w:rPr>
      <w:t>Erdei M. Ildik</w:t>
    </w:r>
    <w:r w:rsidR="00A96018">
      <w:rPr>
        <w:sz w:val="16"/>
        <w:szCs w:val="12"/>
        <w:lang w:val="hu-HU"/>
      </w:rPr>
      <w:t>ó</w:t>
    </w:r>
    <w:r w:rsidRPr="00651A76">
      <w:rPr>
        <w:sz w:val="16"/>
        <w:szCs w:val="12"/>
        <w:lang w:val="ro-RO"/>
      </w:rPr>
      <w:t xml:space="preserve"> </w:t>
    </w:r>
    <w:r w:rsidR="00442ABE">
      <w:rPr>
        <w:sz w:val="16"/>
        <w:szCs w:val="12"/>
        <w:lang w:val="ro-RO"/>
      </w:rPr>
      <w:t>/</w:t>
    </w:r>
    <w:r w:rsidRPr="00651A76">
      <w:rPr>
        <w:sz w:val="16"/>
        <w:szCs w:val="12"/>
        <w:lang w:val="ro-RO"/>
      </w:rPr>
      <w:t>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A3AC" w14:textId="77777777" w:rsidR="00442ABE" w:rsidRDefault="00442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E7FC" w14:textId="77777777" w:rsidR="004B1CC1" w:rsidRDefault="004B1CC1" w:rsidP="00DA3873">
      <w:r>
        <w:separator/>
      </w:r>
    </w:p>
  </w:footnote>
  <w:footnote w:type="continuationSeparator" w:id="0">
    <w:p w14:paraId="1DC25B47" w14:textId="77777777" w:rsidR="004B1CC1" w:rsidRDefault="004B1CC1" w:rsidP="00DA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57C7" w14:textId="77777777" w:rsidR="00442ABE" w:rsidRDefault="00442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090D" w14:textId="77777777" w:rsidR="00442ABE" w:rsidRDefault="0044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B434" w14:textId="77777777" w:rsidR="00442ABE" w:rsidRDefault="00442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536"/>
    <w:multiLevelType w:val="hybridMultilevel"/>
    <w:tmpl w:val="2B6899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4CD3"/>
    <w:multiLevelType w:val="hybridMultilevel"/>
    <w:tmpl w:val="DF100E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E0E06"/>
    <w:multiLevelType w:val="hybridMultilevel"/>
    <w:tmpl w:val="A6FC9D00"/>
    <w:lvl w:ilvl="0" w:tplc="B2AC2456">
      <w:start w:val="48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4778">
    <w:abstractNumId w:val="19"/>
  </w:num>
  <w:num w:numId="2" w16cid:durableId="1733888475">
    <w:abstractNumId w:val="21"/>
  </w:num>
  <w:num w:numId="3" w16cid:durableId="152137722">
    <w:abstractNumId w:val="18"/>
  </w:num>
  <w:num w:numId="4" w16cid:durableId="1002390989">
    <w:abstractNumId w:val="1"/>
  </w:num>
  <w:num w:numId="5" w16cid:durableId="1278021939">
    <w:abstractNumId w:val="0"/>
  </w:num>
  <w:num w:numId="6" w16cid:durableId="1797483134">
    <w:abstractNumId w:val="22"/>
  </w:num>
  <w:num w:numId="7" w16cid:durableId="1102652420">
    <w:abstractNumId w:val="23"/>
  </w:num>
  <w:num w:numId="8" w16cid:durableId="1544559188">
    <w:abstractNumId w:val="14"/>
  </w:num>
  <w:num w:numId="9" w16cid:durableId="1188712356">
    <w:abstractNumId w:val="19"/>
  </w:num>
  <w:num w:numId="10" w16cid:durableId="752433121">
    <w:abstractNumId w:val="20"/>
  </w:num>
  <w:num w:numId="11" w16cid:durableId="603080184">
    <w:abstractNumId w:val="10"/>
  </w:num>
  <w:num w:numId="12" w16cid:durableId="1806967284">
    <w:abstractNumId w:val="12"/>
  </w:num>
  <w:num w:numId="13" w16cid:durableId="278881811">
    <w:abstractNumId w:val="3"/>
  </w:num>
  <w:num w:numId="14" w16cid:durableId="1814443179">
    <w:abstractNumId w:val="2"/>
  </w:num>
  <w:num w:numId="15" w16cid:durableId="884369727">
    <w:abstractNumId w:val="16"/>
  </w:num>
  <w:num w:numId="16" w16cid:durableId="762188017">
    <w:abstractNumId w:val="17"/>
  </w:num>
  <w:num w:numId="17" w16cid:durableId="401293788">
    <w:abstractNumId w:val="7"/>
  </w:num>
  <w:num w:numId="18" w16cid:durableId="591007696">
    <w:abstractNumId w:val="5"/>
  </w:num>
  <w:num w:numId="19" w16cid:durableId="684526692">
    <w:abstractNumId w:val="11"/>
  </w:num>
  <w:num w:numId="20" w16cid:durableId="1902060992">
    <w:abstractNumId w:val="6"/>
  </w:num>
  <w:num w:numId="21" w16cid:durableId="1372069210">
    <w:abstractNumId w:val="13"/>
  </w:num>
  <w:num w:numId="22" w16cid:durableId="941644681">
    <w:abstractNumId w:val="9"/>
  </w:num>
  <w:num w:numId="23" w16cid:durableId="1025328286">
    <w:abstractNumId w:val="4"/>
  </w:num>
  <w:num w:numId="24" w16cid:durableId="1533877892">
    <w:abstractNumId w:val="15"/>
  </w:num>
  <w:num w:numId="25" w16cid:durableId="51199281">
    <w:abstractNumId w:val="24"/>
  </w:num>
  <w:num w:numId="26" w16cid:durableId="131644968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3FF6"/>
    <w:rsid w:val="000047DA"/>
    <w:rsid w:val="00007FE1"/>
    <w:rsid w:val="00010C27"/>
    <w:rsid w:val="00014EFF"/>
    <w:rsid w:val="00016280"/>
    <w:rsid w:val="00021C19"/>
    <w:rsid w:val="00021EBB"/>
    <w:rsid w:val="00021ECE"/>
    <w:rsid w:val="000310DB"/>
    <w:rsid w:val="00044F4E"/>
    <w:rsid w:val="000555C7"/>
    <w:rsid w:val="000600F4"/>
    <w:rsid w:val="000633C4"/>
    <w:rsid w:val="0006367E"/>
    <w:rsid w:val="0006488B"/>
    <w:rsid w:val="00066DD9"/>
    <w:rsid w:val="00081330"/>
    <w:rsid w:val="0008296F"/>
    <w:rsid w:val="0008435D"/>
    <w:rsid w:val="00093C20"/>
    <w:rsid w:val="000A2BDD"/>
    <w:rsid w:val="000B5144"/>
    <w:rsid w:val="000E089C"/>
    <w:rsid w:val="000E4C72"/>
    <w:rsid w:val="000E5DD6"/>
    <w:rsid w:val="000F09F9"/>
    <w:rsid w:val="000F3454"/>
    <w:rsid w:val="000F3A8F"/>
    <w:rsid w:val="000F68EC"/>
    <w:rsid w:val="000F6ACD"/>
    <w:rsid w:val="000F72CC"/>
    <w:rsid w:val="0010532B"/>
    <w:rsid w:val="00115C0B"/>
    <w:rsid w:val="0011687F"/>
    <w:rsid w:val="001305B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90F"/>
    <w:rsid w:val="00190C3F"/>
    <w:rsid w:val="00191C23"/>
    <w:rsid w:val="001B019A"/>
    <w:rsid w:val="001B2BA1"/>
    <w:rsid w:val="001B5CBE"/>
    <w:rsid w:val="001C0031"/>
    <w:rsid w:val="001C11D6"/>
    <w:rsid w:val="001C2CBA"/>
    <w:rsid w:val="001C5594"/>
    <w:rsid w:val="001D271C"/>
    <w:rsid w:val="001D58D9"/>
    <w:rsid w:val="001D6B78"/>
    <w:rsid w:val="001E2669"/>
    <w:rsid w:val="001E74DF"/>
    <w:rsid w:val="001F1870"/>
    <w:rsid w:val="001F3D6D"/>
    <w:rsid w:val="001F5FAC"/>
    <w:rsid w:val="00201EE8"/>
    <w:rsid w:val="00212DD1"/>
    <w:rsid w:val="00215B66"/>
    <w:rsid w:val="00224BEE"/>
    <w:rsid w:val="00225AC9"/>
    <w:rsid w:val="00230485"/>
    <w:rsid w:val="00230B8D"/>
    <w:rsid w:val="00230ED6"/>
    <w:rsid w:val="00231E52"/>
    <w:rsid w:val="00252116"/>
    <w:rsid w:val="00253F2D"/>
    <w:rsid w:val="002701FF"/>
    <w:rsid w:val="00270E3E"/>
    <w:rsid w:val="0028263F"/>
    <w:rsid w:val="00282C81"/>
    <w:rsid w:val="002837A1"/>
    <w:rsid w:val="00283801"/>
    <w:rsid w:val="00295AB0"/>
    <w:rsid w:val="002A158D"/>
    <w:rsid w:val="002A4654"/>
    <w:rsid w:val="002B7D22"/>
    <w:rsid w:val="002D36DF"/>
    <w:rsid w:val="002E2345"/>
    <w:rsid w:val="002E26C1"/>
    <w:rsid w:val="002F0435"/>
    <w:rsid w:val="003066C6"/>
    <w:rsid w:val="00335BB1"/>
    <w:rsid w:val="00337329"/>
    <w:rsid w:val="003438D0"/>
    <w:rsid w:val="00363C40"/>
    <w:rsid w:val="0036737A"/>
    <w:rsid w:val="00390DAE"/>
    <w:rsid w:val="003A3AD8"/>
    <w:rsid w:val="003C4747"/>
    <w:rsid w:val="003C6E71"/>
    <w:rsid w:val="003D58A4"/>
    <w:rsid w:val="003E014F"/>
    <w:rsid w:val="003E1120"/>
    <w:rsid w:val="003E515C"/>
    <w:rsid w:val="003E635F"/>
    <w:rsid w:val="003F1E34"/>
    <w:rsid w:val="003F7055"/>
    <w:rsid w:val="004144BF"/>
    <w:rsid w:val="0041508B"/>
    <w:rsid w:val="00416026"/>
    <w:rsid w:val="00416747"/>
    <w:rsid w:val="004229AE"/>
    <w:rsid w:val="00424CC5"/>
    <w:rsid w:val="00427441"/>
    <w:rsid w:val="004307A9"/>
    <w:rsid w:val="0043468D"/>
    <w:rsid w:val="00442ABE"/>
    <w:rsid w:val="00453681"/>
    <w:rsid w:val="00471615"/>
    <w:rsid w:val="00474ED8"/>
    <w:rsid w:val="00482AF1"/>
    <w:rsid w:val="00490E36"/>
    <w:rsid w:val="004A33C9"/>
    <w:rsid w:val="004A640E"/>
    <w:rsid w:val="004B1CC1"/>
    <w:rsid w:val="004C02D4"/>
    <w:rsid w:val="004D4B96"/>
    <w:rsid w:val="004D7DEA"/>
    <w:rsid w:val="004E6C6B"/>
    <w:rsid w:val="004F303F"/>
    <w:rsid w:val="00501CA5"/>
    <w:rsid w:val="0050238D"/>
    <w:rsid w:val="00507E6D"/>
    <w:rsid w:val="005123C7"/>
    <w:rsid w:val="0053372F"/>
    <w:rsid w:val="00544D8C"/>
    <w:rsid w:val="00553840"/>
    <w:rsid w:val="0055568B"/>
    <w:rsid w:val="00562296"/>
    <w:rsid w:val="005631C6"/>
    <w:rsid w:val="00586645"/>
    <w:rsid w:val="005A3A8B"/>
    <w:rsid w:val="005A7E27"/>
    <w:rsid w:val="005B4881"/>
    <w:rsid w:val="005C091E"/>
    <w:rsid w:val="005D396B"/>
    <w:rsid w:val="005D6560"/>
    <w:rsid w:val="005E4435"/>
    <w:rsid w:val="005F11A9"/>
    <w:rsid w:val="005F73B6"/>
    <w:rsid w:val="00602E0E"/>
    <w:rsid w:val="00603453"/>
    <w:rsid w:val="00616E29"/>
    <w:rsid w:val="00621571"/>
    <w:rsid w:val="00622807"/>
    <w:rsid w:val="00623EA0"/>
    <w:rsid w:val="006243BD"/>
    <w:rsid w:val="006257BC"/>
    <w:rsid w:val="00625CD9"/>
    <w:rsid w:val="00626F1B"/>
    <w:rsid w:val="006321AE"/>
    <w:rsid w:val="00635620"/>
    <w:rsid w:val="00642FAB"/>
    <w:rsid w:val="006432F0"/>
    <w:rsid w:val="00651A76"/>
    <w:rsid w:val="00657FC1"/>
    <w:rsid w:val="006611EB"/>
    <w:rsid w:val="00672749"/>
    <w:rsid w:val="00692D9C"/>
    <w:rsid w:val="006A13B4"/>
    <w:rsid w:val="006A3A37"/>
    <w:rsid w:val="006A7502"/>
    <w:rsid w:val="006B1205"/>
    <w:rsid w:val="006B262F"/>
    <w:rsid w:val="006B513A"/>
    <w:rsid w:val="006C0A0C"/>
    <w:rsid w:val="006C14D2"/>
    <w:rsid w:val="006C1D87"/>
    <w:rsid w:val="006C59E4"/>
    <w:rsid w:val="006D2813"/>
    <w:rsid w:val="006E016B"/>
    <w:rsid w:val="006F2CEC"/>
    <w:rsid w:val="0070056E"/>
    <w:rsid w:val="00700868"/>
    <w:rsid w:val="00710DE3"/>
    <w:rsid w:val="00717D06"/>
    <w:rsid w:val="00717E38"/>
    <w:rsid w:val="00720556"/>
    <w:rsid w:val="00721CAD"/>
    <w:rsid w:val="00725D97"/>
    <w:rsid w:val="007455A1"/>
    <w:rsid w:val="00753060"/>
    <w:rsid w:val="00761DEB"/>
    <w:rsid w:val="0076305C"/>
    <w:rsid w:val="007635A5"/>
    <w:rsid w:val="007651CC"/>
    <w:rsid w:val="007664B5"/>
    <w:rsid w:val="00782E5D"/>
    <w:rsid w:val="00790787"/>
    <w:rsid w:val="0079592F"/>
    <w:rsid w:val="00796B93"/>
    <w:rsid w:val="007A0ACA"/>
    <w:rsid w:val="007A3F10"/>
    <w:rsid w:val="007A63C6"/>
    <w:rsid w:val="007B0E4C"/>
    <w:rsid w:val="007B3465"/>
    <w:rsid w:val="007B4DA5"/>
    <w:rsid w:val="007D4C2D"/>
    <w:rsid w:val="007D60E8"/>
    <w:rsid w:val="007E406E"/>
    <w:rsid w:val="007F68A2"/>
    <w:rsid w:val="008043E9"/>
    <w:rsid w:val="00810384"/>
    <w:rsid w:val="00811AB3"/>
    <w:rsid w:val="0082160A"/>
    <w:rsid w:val="00821B74"/>
    <w:rsid w:val="00831A62"/>
    <w:rsid w:val="00834325"/>
    <w:rsid w:val="00835A90"/>
    <w:rsid w:val="00851A23"/>
    <w:rsid w:val="0085278B"/>
    <w:rsid w:val="00854A17"/>
    <w:rsid w:val="00870009"/>
    <w:rsid w:val="008806B4"/>
    <w:rsid w:val="0088511D"/>
    <w:rsid w:val="00886771"/>
    <w:rsid w:val="00887587"/>
    <w:rsid w:val="008A4E88"/>
    <w:rsid w:val="008B5F62"/>
    <w:rsid w:val="008C2B61"/>
    <w:rsid w:val="008D26AB"/>
    <w:rsid w:val="008E2978"/>
    <w:rsid w:val="008E45B0"/>
    <w:rsid w:val="008E678D"/>
    <w:rsid w:val="008F0F5A"/>
    <w:rsid w:val="008F28E6"/>
    <w:rsid w:val="008F600B"/>
    <w:rsid w:val="009048AF"/>
    <w:rsid w:val="00906E08"/>
    <w:rsid w:val="009111D8"/>
    <w:rsid w:val="009165D1"/>
    <w:rsid w:val="00943ADA"/>
    <w:rsid w:val="009507AB"/>
    <w:rsid w:val="00951AEF"/>
    <w:rsid w:val="009574DD"/>
    <w:rsid w:val="00960BF5"/>
    <w:rsid w:val="00961ECA"/>
    <w:rsid w:val="00967099"/>
    <w:rsid w:val="00977132"/>
    <w:rsid w:val="009927C1"/>
    <w:rsid w:val="00996C87"/>
    <w:rsid w:val="009A019C"/>
    <w:rsid w:val="009C1E9B"/>
    <w:rsid w:val="009C2221"/>
    <w:rsid w:val="009C6AA8"/>
    <w:rsid w:val="009C758B"/>
    <w:rsid w:val="009D2315"/>
    <w:rsid w:val="009D4878"/>
    <w:rsid w:val="009E7864"/>
    <w:rsid w:val="009F7006"/>
    <w:rsid w:val="00A045EE"/>
    <w:rsid w:val="00A152D1"/>
    <w:rsid w:val="00A25992"/>
    <w:rsid w:val="00A33205"/>
    <w:rsid w:val="00A337FD"/>
    <w:rsid w:val="00A46D08"/>
    <w:rsid w:val="00A4712E"/>
    <w:rsid w:val="00A5329B"/>
    <w:rsid w:val="00A723C5"/>
    <w:rsid w:val="00A87D76"/>
    <w:rsid w:val="00A91299"/>
    <w:rsid w:val="00A96018"/>
    <w:rsid w:val="00A97E06"/>
    <w:rsid w:val="00AA35A3"/>
    <w:rsid w:val="00AB0814"/>
    <w:rsid w:val="00AB29A4"/>
    <w:rsid w:val="00AB47CC"/>
    <w:rsid w:val="00AC0293"/>
    <w:rsid w:val="00AC3FFE"/>
    <w:rsid w:val="00AC7238"/>
    <w:rsid w:val="00AD13B2"/>
    <w:rsid w:val="00AD6D55"/>
    <w:rsid w:val="00AE17FE"/>
    <w:rsid w:val="00AE1A70"/>
    <w:rsid w:val="00AF06DA"/>
    <w:rsid w:val="00AF5584"/>
    <w:rsid w:val="00AF6A76"/>
    <w:rsid w:val="00B13BDB"/>
    <w:rsid w:val="00B3527A"/>
    <w:rsid w:val="00B67ECC"/>
    <w:rsid w:val="00B7113F"/>
    <w:rsid w:val="00B7364F"/>
    <w:rsid w:val="00B86387"/>
    <w:rsid w:val="00B92109"/>
    <w:rsid w:val="00B946B2"/>
    <w:rsid w:val="00B949F9"/>
    <w:rsid w:val="00BA242D"/>
    <w:rsid w:val="00BB31A1"/>
    <w:rsid w:val="00BC198A"/>
    <w:rsid w:val="00BC272C"/>
    <w:rsid w:val="00BC3F46"/>
    <w:rsid w:val="00BD2375"/>
    <w:rsid w:val="00BD7325"/>
    <w:rsid w:val="00BD7387"/>
    <w:rsid w:val="00BE2C9A"/>
    <w:rsid w:val="00BE4074"/>
    <w:rsid w:val="00BF0EF3"/>
    <w:rsid w:val="00C035AD"/>
    <w:rsid w:val="00C03917"/>
    <w:rsid w:val="00C0512C"/>
    <w:rsid w:val="00C14402"/>
    <w:rsid w:val="00C15C02"/>
    <w:rsid w:val="00C337AE"/>
    <w:rsid w:val="00C346FE"/>
    <w:rsid w:val="00C36B19"/>
    <w:rsid w:val="00C43CF4"/>
    <w:rsid w:val="00C46747"/>
    <w:rsid w:val="00C50A52"/>
    <w:rsid w:val="00C51D42"/>
    <w:rsid w:val="00C54361"/>
    <w:rsid w:val="00C544F9"/>
    <w:rsid w:val="00C70927"/>
    <w:rsid w:val="00C72DDF"/>
    <w:rsid w:val="00C74BAF"/>
    <w:rsid w:val="00C83781"/>
    <w:rsid w:val="00C83DC2"/>
    <w:rsid w:val="00C922CA"/>
    <w:rsid w:val="00CA212F"/>
    <w:rsid w:val="00CB16A7"/>
    <w:rsid w:val="00CC715C"/>
    <w:rsid w:val="00CD1F5F"/>
    <w:rsid w:val="00CD3F36"/>
    <w:rsid w:val="00CE15F8"/>
    <w:rsid w:val="00CE4785"/>
    <w:rsid w:val="00CE7C52"/>
    <w:rsid w:val="00CF0905"/>
    <w:rsid w:val="00CF15E2"/>
    <w:rsid w:val="00CF684A"/>
    <w:rsid w:val="00D02E8A"/>
    <w:rsid w:val="00D14657"/>
    <w:rsid w:val="00D14AD6"/>
    <w:rsid w:val="00D2703E"/>
    <w:rsid w:val="00D36293"/>
    <w:rsid w:val="00D4487E"/>
    <w:rsid w:val="00D46567"/>
    <w:rsid w:val="00D46757"/>
    <w:rsid w:val="00D53842"/>
    <w:rsid w:val="00D5438E"/>
    <w:rsid w:val="00D548CC"/>
    <w:rsid w:val="00D554D4"/>
    <w:rsid w:val="00D57867"/>
    <w:rsid w:val="00D644CA"/>
    <w:rsid w:val="00D64A5C"/>
    <w:rsid w:val="00D65196"/>
    <w:rsid w:val="00D8764B"/>
    <w:rsid w:val="00D92677"/>
    <w:rsid w:val="00D9525D"/>
    <w:rsid w:val="00DA3873"/>
    <w:rsid w:val="00DA502F"/>
    <w:rsid w:val="00DA56E5"/>
    <w:rsid w:val="00DA670D"/>
    <w:rsid w:val="00DA7741"/>
    <w:rsid w:val="00DA7E56"/>
    <w:rsid w:val="00DB321F"/>
    <w:rsid w:val="00DC538D"/>
    <w:rsid w:val="00DE00AB"/>
    <w:rsid w:val="00DE34D1"/>
    <w:rsid w:val="00DE7A1C"/>
    <w:rsid w:val="00DE7FFC"/>
    <w:rsid w:val="00DF324B"/>
    <w:rsid w:val="00E010F6"/>
    <w:rsid w:val="00E07F22"/>
    <w:rsid w:val="00E07FBE"/>
    <w:rsid w:val="00E1654E"/>
    <w:rsid w:val="00E167CB"/>
    <w:rsid w:val="00E173D2"/>
    <w:rsid w:val="00E276FA"/>
    <w:rsid w:val="00E32141"/>
    <w:rsid w:val="00E322EF"/>
    <w:rsid w:val="00E5512E"/>
    <w:rsid w:val="00E740F7"/>
    <w:rsid w:val="00E764D0"/>
    <w:rsid w:val="00E772FA"/>
    <w:rsid w:val="00E7764D"/>
    <w:rsid w:val="00E77EC8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C734E"/>
    <w:rsid w:val="00ED1BFE"/>
    <w:rsid w:val="00ED5EE0"/>
    <w:rsid w:val="00EE1E9D"/>
    <w:rsid w:val="00EF47AB"/>
    <w:rsid w:val="00EF71F7"/>
    <w:rsid w:val="00F04975"/>
    <w:rsid w:val="00F069E4"/>
    <w:rsid w:val="00F139E1"/>
    <w:rsid w:val="00F17BE3"/>
    <w:rsid w:val="00F2391D"/>
    <w:rsid w:val="00F370C9"/>
    <w:rsid w:val="00F40303"/>
    <w:rsid w:val="00F42400"/>
    <w:rsid w:val="00F66BB7"/>
    <w:rsid w:val="00F677DD"/>
    <w:rsid w:val="00F74111"/>
    <w:rsid w:val="00F750DB"/>
    <w:rsid w:val="00F91F7B"/>
    <w:rsid w:val="00FA0A70"/>
    <w:rsid w:val="00FA27FC"/>
    <w:rsid w:val="00FA544D"/>
    <w:rsid w:val="00FA687E"/>
    <w:rsid w:val="00FB7D05"/>
    <w:rsid w:val="00FC26F8"/>
    <w:rsid w:val="00FC3BF0"/>
    <w:rsid w:val="00FD2636"/>
    <w:rsid w:val="00FD4BB7"/>
    <w:rsid w:val="00FD6199"/>
    <w:rsid w:val="00FE4FDC"/>
    <w:rsid w:val="00FF1459"/>
    <w:rsid w:val="00FF5F67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2025-07-22T07:09:00Z</cp:lastPrinted>
  <dcterms:created xsi:type="dcterms:W3CDTF">2025-07-22T05:59:00Z</dcterms:created>
  <dcterms:modified xsi:type="dcterms:W3CDTF">2025-07-22T07:28:00Z</dcterms:modified>
</cp:coreProperties>
</file>