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37D3B" w14:textId="77777777" w:rsidR="00417F2B" w:rsidRPr="006D182E" w:rsidRDefault="00417F2B" w:rsidP="00D41DFA">
      <w:pPr>
        <w:jc w:val="both"/>
        <w:rPr>
          <w:rFonts w:ascii="Times New Roman" w:hAnsi="Times New Roman" w:cs="Times New Roman"/>
          <w:b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b/>
          <w:noProof w:val="0"/>
          <w:sz w:val="28"/>
          <w:szCs w:val="28"/>
        </w:rPr>
        <w:t xml:space="preserve">PRIMĂRIA MUNICIPIULUI SATU MARE </w:t>
      </w:r>
    </w:p>
    <w:p w14:paraId="1CC8425D" w14:textId="0B24B015" w:rsidR="00417F2B" w:rsidRPr="009F0C4F" w:rsidRDefault="00580DC3" w:rsidP="00D41DFA">
      <w:pPr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9F0C4F">
        <w:rPr>
          <w:rFonts w:ascii="Times New Roman" w:hAnsi="Times New Roman" w:cs="Times New Roman"/>
          <w:b/>
          <w:noProof w:val="0"/>
          <w:sz w:val="24"/>
          <w:szCs w:val="24"/>
        </w:rPr>
        <w:t>Serviciul Managementul Resurselor Umane</w:t>
      </w:r>
    </w:p>
    <w:p w14:paraId="00A62BA3" w14:textId="01E4B3EE" w:rsidR="009F0C4F" w:rsidRPr="009F0C4F" w:rsidRDefault="009F0C4F" w:rsidP="00D41DFA">
      <w:pPr>
        <w:jc w:val="both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 w:rsidRPr="009F0C4F">
        <w:rPr>
          <w:rFonts w:ascii="Times New Roman" w:hAnsi="Times New Roman" w:cs="Times New Roman"/>
          <w:b/>
          <w:bCs/>
          <w:noProof w:val="0"/>
          <w:sz w:val="24"/>
          <w:szCs w:val="24"/>
        </w:rPr>
        <w:t>Compartimentul Finanțare și Administrare Unități de Învățământ – Serviciul Buget</w:t>
      </w:r>
    </w:p>
    <w:p w14:paraId="7C7047AA" w14:textId="0E33F44A" w:rsidR="0010743C" w:rsidRPr="009F0C4F" w:rsidRDefault="00417F2B" w:rsidP="0010743C">
      <w:pPr>
        <w:jc w:val="both"/>
        <w:rPr>
          <w:rFonts w:ascii="Times New Roman" w:hAnsi="Times New Roman" w:cs="Times New Roman"/>
          <w:b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b/>
          <w:noProof w:val="0"/>
          <w:sz w:val="28"/>
          <w:szCs w:val="28"/>
        </w:rPr>
        <w:t xml:space="preserve">Nr. </w:t>
      </w:r>
      <w:r w:rsidR="009F0C4F" w:rsidRPr="009F0C4F">
        <w:rPr>
          <w:rFonts w:ascii="Times New Roman" w:hAnsi="Times New Roman" w:cs="Times New Roman"/>
          <w:b/>
          <w:sz w:val="28"/>
          <w:szCs w:val="28"/>
        </w:rPr>
        <w:t>48167/19.08.2026</w:t>
      </w:r>
    </w:p>
    <w:p w14:paraId="16108A8F" w14:textId="77777777" w:rsidR="004819DE" w:rsidRPr="006D182E" w:rsidRDefault="004819DE" w:rsidP="0010743C">
      <w:pPr>
        <w:jc w:val="both"/>
        <w:rPr>
          <w:rFonts w:ascii="Times New Roman" w:hAnsi="Times New Roman" w:cs="Times New Roman"/>
          <w:b/>
          <w:noProof w:val="0"/>
          <w:sz w:val="28"/>
          <w:szCs w:val="28"/>
        </w:rPr>
      </w:pPr>
    </w:p>
    <w:p w14:paraId="73569EB9" w14:textId="3A6E1730" w:rsidR="00580DC3" w:rsidRPr="006D182E" w:rsidRDefault="00580DC3" w:rsidP="00580DC3">
      <w:pPr>
        <w:tabs>
          <w:tab w:val="left" w:pos="15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 xml:space="preserve">           În temeiul prevederilor art.136 alin.(8) lit. b) din OUG nr. 57/2019 privind Codul Administrativ, cu modificările și completările ulterioare, Serviciul Managementul Resurselor Umane </w:t>
      </w:r>
      <w:r w:rsidR="009F0C4F">
        <w:rPr>
          <w:rFonts w:ascii="Times New Roman" w:hAnsi="Times New Roman" w:cs="Times New Roman"/>
          <w:noProof w:val="0"/>
          <w:sz w:val="28"/>
          <w:szCs w:val="28"/>
        </w:rPr>
        <w:t xml:space="preserve">și </w:t>
      </w:r>
      <w:bookmarkStart w:id="0" w:name="_Hlk238044645"/>
      <w:r w:rsidR="009F0C4F">
        <w:rPr>
          <w:rFonts w:ascii="Times New Roman" w:hAnsi="Times New Roman" w:cs="Times New Roman"/>
          <w:noProof w:val="0"/>
          <w:sz w:val="28"/>
          <w:szCs w:val="28"/>
        </w:rPr>
        <w:t xml:space="preserve">Compartimentul Finanțare și Administrare Unități de Învățământ </w:t>
      </w:r>
      <w:bookmarkEnd w:id="0"/>
      <w:r w:rsidR="009F0C4F">
        <w:rPr>
          <w:rFonts w:ascii="Times New Roman" w:hAnsi="Times New Roman" w:cs="Times New Roman"/>
          <w:noProof w:val="0"/>
          <w:sz w:val="28"/>
          <w:szCs w:val="28"/>
        </w:rPr>
        <w:t xml:space="preserve">– Serviciul Buget </w:t>
      </w:r>
      <w:r w:rsidRPr="006D182E">
        <w:rPr>
          <w:rFonts w:ascii="Times New Roman" w:hAnsi="Times New Roman" w:cs="Times New Roman"/>
          <w:noProof w:val="0"/>
          <w:sz w:val="28"/>
          <w:szCs w:val="28"/>
        </w:rPr>
        <w:t xml:space="preserve">formulează următorul: </w:t>
      </w:r>
    </w:p>
    <w:p w14:paraId="5D1408B4" w14:textId="77777777" w:rsidR="00580DC3" w:rsidRPr="006D182E" w:rsidRDefault="00580DC3" w:rsidP="00580DC3">
      <w:pPr>
        <w:tabs>
          <w:tab w:val="left" w:pos="15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noProof w:val="0"/>
          <w:sz w:val="28"/>
          <w:szCs w:val="28"/>
        </w:rPr>
      </w:pPr>
    </w:p>
    <w:p w14:paraId="649ED800" w14:textId="77777777" w:rsidR="00580DC3" w:rsidRPr="006D182E" w:rsidRDefault="00580DC3" w:rsidP="00580DC3">
      <w:pPr>
        <w:pStyle w:val="BodyText"/>
        <w:ind w:firstLine="720"/>
        <w:rPr>
          <w:b/>
          <w:sz w:val="28"/>
          <w:szCs w:val="28"/>
          <w:u w:val="single"/>
          <w:lang w:val="ro-RO"/>
        </w:rPr>
      </w:pPr>
      <w:r w:rsidRPr="006D182E">
        <w:rPr>
          <w:b/>
          <w:sz w:val="28"/>
          <w:szCs w:val="28"/>
          <w:u w:val="single"/>
          <w:lang w:val="ro-RO"/>
        </w:rPr>
        <w:t>Raport de specialitate</w:t>
      </w:r>
    </w:p>
    <w:p w14:paraId="548B1878" w14:textId="7CE65960" w:rsidR="0034710C" w:rsidRPr="006D182E" w:rsidRDefault="00580DC3" w:rsidP="0034710C">
      <w:pPr>
        <w:pStyle w:val="BodyText"/>
        <w:ind w:firstLine="720"/>
        <w:rPr>
          <w:b/>
          <w:bCs/>
          <w:sz w:val="28"/>
          <w:szCs w:val="28"/>
          <w:lang w:val="ro-RO"/>
        </w:rPr>
      </w:pPr>
      <w:r w:rsidRPr="006D182E">
        <w:rPr>
          <w:b/>
          <w:bCs/>
          <w:sz w:val="28"/>
          <w:szCs w:val="28"/>
          <w:lang w:val="ro-RO"/>
        </w:rPr>
        <w:t xml:space="preserve">la proiectul de hotărâre </w:t>
      </w:r>
      <w:r w:rsidR="0034710C" w:rsidRPr="006D182E">
        <w:rPr>
          <w:b/>
          <w:sz w:val="28"/>
          <w:szCs w:val="28"/>
          <w:lang w:val="ro-RO"/>
        </w:rPr>
        <w:t xml:space="preserve">privind </w:t>
      </w:r>
      <w:r w:rsidR="00942AC0" w:rsidRPr="006D182E">
        <w:rPr>
          <w:b/>
          <w:sz w:val="28"/>
          <w:szCs w:val="28"/>
          <w:lang w:val="ro-RO"/>
        </w:rPr>
        <w:t>aprobarea modificării</w:t>
      </w:r>
      <w:r w:rsidR="0034710C" w:rsidRPr="006D182E">
        <w:rPr>
          <w:b/>
          <w:sz w:val="28"/>
          <w:szCs w:val="28"/>
          <w:lang w:val="ro-RO"/>
        </w:rPr>
        <w:t xml:space="preserve"> Hotărârii Consiliului Local al municipiului Satu Mare nr. 311/09.09.</w:t>
      </w:r>
      <w:r w:rsidR="00E90810">
        <w:rPr>
          <w:b/>
          <w:sz w:val="28"/>
          <w:szCs w:val="28"/>
          <w:lang w:val="ro-RO"/>
        </w:rPr>
        <w:t>2022</w:t>
      </w:r>
    </w:p>
    <w:p w14:paraId="7DCD7193" w14:textId="77368437" w:rsidR="004819DE" w:rsidRPr="006D182E" w:rsidRDefault="004819DE" w:rsidP="0034710C">
      <w:pPr>
        <w:pStyle w:val="NoSpacing"/>
        <w:jc w:val="center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p w14:paraId="7F0EAC83" w14:textId="77777777" w:rsidR="004819DE" w:rsidRPr="006D182E" w:rsidRDefault="004819DE" w:rsidP="00B54B2D">
      <w:pPr>
        <w:pStyle w:val="NoSpacing"/>
        <w:ind w:firstLine="12"/>
        <w:jc w:val="both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p w14:paraId="1B33E0C1" w14:textId="77777777" w:rsidR="0034710C" w:rsidRPr="006D182E" w:rsidRDefault="0034710C" w:rsidP="0034710C">
      <w:pPr>
        <w:ind w:firstLine="708"/>
        <w:contextualSpacing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Proiectul de hotărâre are în vedere exercitarea atribuțiilor Consiliului Local al Municipiului Satu Mare privind organizarea și funcționarea serviciilor publice de interes local și gestionarea corespunzătoare a patrimoniului și infrastructurii aferente acestora, în condițiile legii.</w:t>
      </w:r>
    </w:p>
    <w:p w14:paraId="304213D3" w14:textId="77777777" w:rsidR="0034710C" w:rsidRPr="006D182E" w:rsidRDefault="0034710C" w:rsidP="0034710C">
      <w:pPr>
        <w:ind w:firstLine="708"/>
        <w:contextualSpacing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În acest sens, sunt incidente dispozițiile:</w:t>
      </w:r>
    </w:p>
    <w:p w14:paraId="71FF499C" w14:textId="1E655CE7" w:rsidR="0034710C" w:rsidRPr="006D182E" w:rsidRDefault="0034710C" w:rsidP="0034710C">
      <w:pPr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art. 129 alin. (1), alin. (2) lit. d) și alin. (7) lit. a) din Ordonanța de Urgență a Guvernului nr. 57/2019 privind Codul administrativ, cu modificările și completările ulterioare;</w:t>
      </w:r>
    </w:p>
    <w:p w14:paraId="69B7DC35" w14:textId="77777777" w:rsidR="0034710C" w:rsidRPr="006D182E" w:rsidRDefault="0034710C" w:rsidP="0034710C">
      <w:pPr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Legii învățământului preuniversitar nr. 198/2023, cu modificările și completările ulterioare;</w:t>
      </w:r>
    </w:p>
    <w:p w14:paraId="4D87C4E1" w14:textId="77777777" w:rsidR="0034710C" w:rsidRPr="006D182E" w:rsidRDefault="0034710C" w:rsidP="0034710C">
      <w:pPr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celorlalte acte normative incidente în materia organizării și funcționării unităților de învățământ antepreșcolar.</w:t>
      </w:r>
    </w:p>
    <w:p w14:paraId="6C98CD98" w14:textId="77777777" w:rsidR="0034710C" w:rsidRPr="006D182E" w:rsidRDefault="0034710C" w:rsidP="0034710C">
      <w:pPr>
        <w:ind w:left="720"/>
        <w:contextualSpacing/>
        <w:rPr>
          <w:rFonts w:ascii="Times New Roman" w:hAnsi="Times New Roman" w:cs="Times New Roman"/>
          <w:noProof w:val="0"/>
          <w:sz w:val="28"/>
          <w:szCs w:val="28"/>
        </w:rPr>
      </w:pPr>
    </w:p>
    <w:p w14:paraId="48803474" w14:textId="77777777" w:rsidR="0034710C" w:rsidRPr="006D182E" w:rsidRDefault="0034710C" w:rsidP="0034710C">
      <w:pPr>
        <w:ind w:firstLine="708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Prin Hotărârea Consiliului Local Satu Mare nr. 311/09.09.2022 a fost stabilit sediul principal al Unității de Învățământ Creșa Satu Mare în imobilul situat în municipiul Satu Mare, str. Wolfenbuttel nr. 8-10.</w:t>
      </w:r>
    </w:p>
    <w:p w14:paraId="79691D0E" w14:textId="77777777" w:rsidR="0034710C" w:rsidRPr="006D182E" w:rsidRDefault="0034710C" w:rsidP="0034710C">
      <w:pPr>
        <w:ind w:firstLine="708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Spațiul respectiv a fost pus la dispoziția unității în baza Protocolului de Colaborare nr. 99/20.01.2022, încheiat cu Parohia Reformată nr. II Satu Mare.</w:t>
      </w:r>
    </w:p>
    <w:p w14:paraId="758C31ED" w14:textId="01F134D2" w:rsidR="00F20329" w:rsidRPr="006D182E" w:rsidRDefault="0034710C" w:rsidP="00F20329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ro-RO"/>
        </w:rPr>
      </w:pPr>
      <w:r w:rsidRPr="006D182E">
        <w:rPr>
          <w:sz w:val="28"/>
          <w:szCs w:val="28"/>
          <w:lang w:val="ro-RO"/>
        </w:rPr>
        <w:lastRenderedPageBreak/>
        <w:t xml:space="preserve">Ulterior, a fost finalizat obiectivul situat în municipiul Satu Mare, str. Iuliu Coroianu nr. 46 – Creșa Grădina Fermecată, imobil care asigură condiții corespunzătoare pentru desfășurarea activităților specifice învățământului antepreșcolar, </w:t>
      </w:r>
      <w:r w:rsidR="00F20329" w:rsidRPr="006D182E">
        <w:rPr>
          <w:sz w:val="28"/>
          <w:szCs w:val="28"/>
          <w:lang w:val="ro-RO"/>
        </w:rPr>
        <w:t xml:space="preserve">imobil care prin </w:t>
      </w:r>
      <w:bookmarkStart w:id="1" w:name="_Hlk143771581"/>
      <w:r w:rsidR="00F20329" w:rsidRPr="006D182E">
        <w:rPr>
          <w:sz w:val="28"/>
          <w:szCs w:val="28"/>
          <w:lang w:val="ro-RO"/>
        </w:rPr>
        <w:t>Hotărârea Consiliului Local al Municipiului Satu Mare a fost dat în administrare către</w:t>
      </w:r>
      <w:bookmarkEnd w:id="1"/>
      <w:r w:rsidR="00F20329" w:rsidRPr="006D182E">
        <w:rPr>
          <w:sz w:val="28"/>
          <w:szCs w:val="28"/>
          <w:lang w:val="ro-RO"/>
        </w:rPr>
        <w:t xml:space="preserve"> Unitatea de Învățământ Creșa Satu Mare,</w:t>
      </w:r>
    </w:p>
    <w:p w14:paraId="757A9B76" w14:textId="1E644131" w:rsidR="0034710C" w:rsidRPr="006D182E" w:rsidRDefault="0034710C" w:rsidP="0034710C">
      <w:pPr>
        <w:ind w:firstLine="708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Stabilirea sediului principal al Unității de Învățământ Creșa Satu Mare în imobilul situat pe str. Iuliu Coroianu nr. 46 este de natură să contribuie la eficientizarea activității administrative și funcționale a unității.</w:t>
      </w:r>
    </w:p>
    <w:p w14:paraId="7BAB021D" w14:textId="77777777" w:rsidR="0034710C" w:rsidRPr="006D182E" w:rsidRDefault="0034710C" w:rsidP="0034710C">
      <w:pPr>
        <w:ind w:firstLine="708"/>
        <w:contextualSpacing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Mutarea sediului principal permite, în principal:</w:t>
      </w:r>
    </w:p>
    <w:p w14:paraId="6A7D034D" w14:textId="77777777" w:rsidR="0034710C" w:rsidRPr="006D182E" w:rsidRDefault="0034710C" w:rsidP="0034710C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utilizarea infrastructurii nou realizate în scopul pentru care aceasta a fost destinată;</w:t>
      </w:r>
    </w:p>
    <w:p w14:paraId="58F4890C" w14:textId="77777777" w:rsidR="0034710C" w:rsidRPr="006D182E" w:rsidRDefault="0034710C" w:rsidP="0034710C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asigurarea unor condiții adecvate și corespunzătoare cerințelor actuale pentru desfășurarea activităților specifice educației timpurii;</w:t>
      </w:r>
    </w:p>
    <w:p w14:paraId="383A76AA" w14:textId="77777777" w:rsidR="0034710C" w:rsidRPr="006D182E" w:rsidRDefault="0034710C" w:rsidP="0034710C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îmbunătățirea organizării activităților administrative și funcționale;</w:t>
      </w:r>
    </w:p>
    <w:p w14:paraId="35E7216A" w14:textId="77777777" w:rsidR="0034710C" w:rsidRPr="006D182E" w:rsidRDefault="0034710C" w:rsidP="0034710C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eficientizarea gestionării resurselor umane, materiale și administrative;</w:t>
      </w:r>
    </w:p>
    <w:p w14:paraId="7EF9A82F" w14:textId="77777777" w:rsidR="0034710C" w:rsidRPr="006D182E" w:rsidRDefault="0034710C" w:rsidP="0034710C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optimizarea circuitelor documentelor și a activităților administrative;</w:t>
      </w:r>
    </w:p>
    <w:p w14:paraId="4AB61A9F" w14:textId="77777777" w:rsidR="0034710C" w:rsidRPr="006D182E" w:rsidRDefault="0034710C" w:rsidP="0034710C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asigurarea unui cadru organizatoric unitar pentru desfășurarea activității unității de învățământ.</w:t>
      </w:r>
    </w:p>
    <w:p w14:paraId="47280FDE" w14:textId="77777777" w:rsidR="0034710C" w:rsidRPr="006D182E" w:rsidRDefault="0034710C" w:rsidP="0034710C">
      <w:pPr>
        <w:ind w:firstLine="708"/>
        <w:contextualSpacing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În raport cu cele de mai sus, modificarea sediului principal reprezintă o măsură oportună din perspectiva organizării și eficientizării activității Unității de Învățământ Creșa Satu Mare.</w:t>
      </w:r>
    </w:p>
    <w:p w14:paraId="21FA5F07" w14:textId="5DCA7E4C" w:rsidR="0034710C" w:rsidRPr="006D182E" w:rsidRDefault="0034710C" w:rsidP="0034710C">
      <w:pPr>
        <w:ind w:firstLine="708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>Având în vedere cele prezentate, apreciem că propunerea privind modificarea art. 1 alin. (2) din Hotărârea Consiliului Local Satu Mare nr. 311/09.09.2022 este justificată din punct de vedere administrativ și organizatoric și poate fi supusă dezbaterii și adoptării Consiliului Local al Municipiului Satu Mare.</w:t>
      </w:r>
    </w:p>
    <w:p w14:paraId="7D04FC0A" w14:textId="7264CB91" w:rsidR="004819DE" w:rsidRPr="006D182E" w:rsidRDefault="0034710C" w:rsidP="0034710C">
      <w:pPr>
        <w:ind w:firstLine="708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6D182E">
        <w:rPr>
          <w:rFonts w:ascii="Times New Roman" w:hAnsi="Times New Roman" w:cs="Times New Roman"/>
          <w:noProof w:val="0"/>
          <w:sz w:val="28"/>
          <w:szCs w:val="28"/>
        </w:rPr>
        <w:t xml:space="preserve">În consecință, Proiectul de hotărâre privind </w:t>
      </w:r>
      <w:r w:rsidR="00942AC0" w:rsidRPr="006D182E">
        <w:rPr>
          <w:rFonts w:ascii="Times New Roman" w:hAnsi="Times New Roman" w:cs="Times New Roman"/>
          <w:noProof w:val="0"/>
          <w:sz w:val="28"/>
          <w:szCs w:val="28"/>
        </w:rPr>
        <w:t>aprobarea modificării</w:t>
      </w:r>
      <w:r w:rsidRPr="006D182E">
        <w:rPr>
          <w:rFonts w:ascii="Times New Roman" w:hAnsi="Times New Roman" w:cs="Times New Roman"/>
          <w:noProof w:val="0"/>
          <w:sz w:val="28"/>
          <w:szCs w:val="28"/>
        </w:rPr>
        <w:t xml:space="preserve"> Hotărâ</w:t>
      </w:r>
      <w:r w:rsidR="00942AC0" w:rsidRPr="006D182E">
        <w:rPr>
          <w:rFonts w:ascii="Times New Roman" w:hAnsi="Times New Roman" w:cs="Times New Roman"/>
          <w:noProof w:val="0"/>
          <w:sz w:val="28"/>
          <w:szCs w:val="28"/>
        </w:rPr>
        <w:t>rii</w:t>
      </w:r>
      <w:r w:rsidRPr="006D182E">
        <w:rPr>
          <w:rFonts w:ascii="Times New Roman" w:hAnsi="Times New Roman" w:cs="Times New Roman"/>
          <w:noProof w:val="0"/>
          <w:sz w:val="28"/>
          <w:szCs w:val="28"/>
        </w:rPr>
        <w:t xml:space="preserve"> Consiliului Local Satu Mare nr. 311/09.09.2022</w:t>
      </w:r>
      <w:r w:rsidR="004819DE" w:rsidRPr="006D182E">
        <w:rPr>
          <w:rFonts w:ascii="Times New Roman" w:hAnsi="Times New Roman" w:cs="Times New Roman"/>
          <w:noProof w:val="0"/>
          <w:sz w:val="28"/>
          <w:szCs w:val="28"/>
        </w:rPr>
        <w:t>, se înaintează Consiliului Local al Municipiului Satu Mare cu propunere de aprobare.</w:t>
      </w:r>
    </w:p>
    <w:p w14:paraId="524F7BA2" w14:textId="77777777" w:rsidR="00436F05" w:rsidRDefault="00436F05" w:rsidP="009F0C4F">
      <w:pPr>
        <w:ind w:firstLine="708"/>
        <w:jc w:val="right"/>
        <w:rPr>
          <w:rFonts w:ascii="Times New Roman" w:hAnsi="Times New Roman" w:cs="Times New Roman"/>
          <w:noProof w:val="0"/>
          <w:sz w:val="28"/>
          <w:szCs w:val="28"/>
        </w:rPr>
      </w:pPr>
    </w:p>
    <w:p w14:paraId="5372F7A0" w14:textId="7F7FD43C" w:rsidR="004819DE" w:rsidRPr="00A03FB1" w:rsidRDefault="00DD5D85" w:rsidP="009F0C4F">
      <w:pPr>
        <w:jc w:val="right"/>
        <w:rPr>
          <w:rFonts w:ascii="Times New Roman" w:hAnsi="Times New Roman" w:cs="Times New Roman"/>
          <w:noProof w:val="0"/>
          <w:sz w:val="24"/>
          <w:szCs w:val="24"/>
        </w:rPr>
      </w:pPr>
      <w:r w:rsidRPr="00A03FB1">
        <w:rPr>
          <w:rFonts w:ascii="Times New Roman" w:hAnsi="Times New Roman" w:cs="Times New Roman"/>
          <w:noProof w:val="0"/>
          <w:sz w:val="24"/>
          <w:szCs w:val="24"/>
        </w:rPr>
        <w:t>Serviciul Managementul Resurselor Umane</w:t>
      </w:r>
      <w:r w:rsidRPr="00A03FB1">
        <w:rPr>
          <w:rFonts w:ascii="Times New Roman" w:hAnsi="Times New Roman" w:cs="Times New Roman"/>
          <w:noProof w:val="0"/>
          <w:sz w:val="24"/>
          <w:szCs w:val="24"/>
        </w:rPr>
        <w:tab/>
      </w:r>
      <w:r w:rsidRPr="00A03FB1">
        <w:rPr>
          <w:rFonts w:ascii="Times New Roman" w:hAnsi="Times New Roman" w:cs="Times New Roman"/>
          <w:noProof w:val="0"/>
          <w:sz w:val="24"/>
          <w:szCs w:val="24"/>
        </w:rPr>
        <w:tab/>
      </w:r>
    </w:p>
    <w:p w14:paraId="5E66B171" w14:textId="72C372BE" w:rsidR="00DD5D85" w:rsidRPr="00A03FB1" w:rsidRDefault="00DD5D85" w:rsidP="009F0C4F">
      <w:pPr>
        <w:ind w:firstLine="708"/>
        <w:jc w:val="right"/>
        <w:rPr>
          <w:rFonts w:ascii="Times New Roman" w:hAnsi="Times New Roman" w:cs="Times New Roman"/>
          <w:noProof w:val="0"/>
          <w:sz w:val="24"/>
          <w:szCs w:val="24"/>
        </w:rPr>
      </w:pPr>
      <w:r w:rsidRPr="00A03FB1">
        <w:rPr>
          <w:rFonts w:ascii="Times New Roman" w:hAnsi="Times New Roman" w:cs="Times New Roman"/>
          <w:noProof w:val="0"/>
          <w:sz w:val="24"/>
          <w:szCs w:val="24"/>
        </w:rPr>
        <w:t>Șef serv</w:t>
      </w:r>
      <w:r w:rsidR="00DC21E3">
        <w:rPr>
          <w:rFonts w:ascii="Times New Roman" w:hAnsi="Times New Roman" w:cs="Times New Roman"/>
          <w:noProof w:val="0"/>
          <w:sz w:val="24"/>
          <w:szCs w:val="24"/>
        </w:rPr>
        <w:t>.</w:t>
      </w:r>
      <w:r w:rsidRPr="00A03FB1">
        <w:rPr>
          <w:rFonts w:ascii="Times New Roman" w:hAnsi="Times New Roman" w:cs="Times New Roman"/>
          <w:noProof w:val="0"/>
          <w:sz w:val="24"/>
          <w:szCs w:val="24"/>
        </w:rPr>
        <w:t xml:space="preserve"> Ulici Renata Claudia</w:t>
      </w:r>
      <w:r w:rsidRPr="00A03FB1">
        <w:rPr>
          <w:rFonts w:ascii="Times New Roman" w:hAnsi="Times New Roman" w:cs="Times New Roman"/>
          <w:noProof w:val="0"/>
          <w:sz w:val="24"/>
          <w:szCs w:val="24"/>
        </w:rPr>
        <w:tab/>
      </w:r>
      <w:r w:rsidRPr="00A03FB1">
        <w:rPr>
          <w:rFonts w:ascii="Times New Roman" w:hAnsi="Times New Roman" w:cs="Times New Roman"/>
          <w:noProof w:val="0"/>
          <w:sz w:val="24"/>
          <w:szCs w:val="24"/>
        </w:rPr>
        <w:tab/>
      </w:r>
      <w:r w:rsidRPr="00A03FB1">
        <w:rPr>
          <w:rFonts w:ascii="Times New Roman" w:hAnsi="Times New Roman" w:cs="Times New Roman"/>
          <w:noProof w:val="0"/>
          <w:sz w:val="24"/>
          <w:szCs w:val="24"/>
        </w:rPr>
        <w:tab/>
        <w:t xml:space="preserve">    </w:t>
      </w:r>
    </w:p>
    <w:p w14:paraId="2FF5B263" w14:textId="77777777" w:rsidR="00FA35A3" w:rsidRDefault="00FA35A3" w:rsidP="009F0C4F">
      <w:pPr>
        <w:pStyle w:val="NormalWeb"/>
        <w:ind w:firstLine="720"/>
        <w:jc w:val="right"/>
        <w:rPr>
          <w:b/>
          <w:bCs/>
          <w:sz w:val="28"/>
          <w:szCs w:val="28"/>
          <w:lang w:val="ro-RO"/>
        </w:rPr>
      </w:pPr>
    </w:p>
    <w:p w14:paraId="71085BD8" w14:textId="68B85850" w:rsidR="009F0C4F" w:rsidRDefault="009F0C4F" w:rsidP="009F0C4F">
      <w:pPr>
        <w:ind w:firstLine="708"/>
        <w:jc w:val="right"/>
        <w:rPr>
          <w:rFonts w:ascii="Times New Roman" w:hAnsi="Times New Roman" w:cs="Times New Roman"/>
          <w:noProof w:val="0"/>
          <w:sz w:val="24"/>
          <w:szCs w:val="24"/>
        </w:rPr>
      </w:pPr>
      <w:r w:rsidRPr="009F0C4F">
        <w:rPr>
          <w:rFonts w:ascii="Times New Roman" w:hAnsi="Times New Roman" w:cs="Times New Roman"/>
          <w:noProof w:val="0"/>
          <w:sz w:val="24"/>
          <w:szCs w:val="24"/>
        </w:rPr>
        <w:t>Compartimentul Finanțare și Administrare Unități de Învățământ</w:t>
      </w:r>
    </w:p>
    <w:p w14:paraId="040C3985" w14:textId="0F94CBF9" w:rsidR="009F0C4F" w:rsidRPr="009F0C4F" w:rsidRDefault="009F0C4F" w:rsidP="009F0C4F">
      <w:pPr>
        <w:ind w:firstLine="708"/>
        <w:jc w:val="right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Șef Serv. Buget – Borbei Terzia</w:t>
      </w:r>
    </w:p>
    <w:sectPr w:rsidR="009F0C4F" w:rsidRPr="009F0C4F" w:rsidSect="00154E91">
      <w:footerReference w:type="default" r:id="rId8"/>
      <w:pgSz w:w="12240" w:h="15840"/>
      <w:pgMar w:top="1134" w:right="104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79FCC" w14:textId="77777777" w:rsidR="008C488B" w:rsidRDefault="008C488B" w:rsidP="00BD4280">
      <w:pPr>
        <w:spacing w:after="0" w:line="240" w:lineRule="auto"/>
      </w:pPr>
      <w:r>
        <w:separator/>
      </w:r>
    </w:p>
  </w:endnote>
  <w:endnote w:type="continuationSeparator" w:id="0">
    <w:p w14:paraId="1EE0E4A1" w14:textId="77777777" w:rsidR="008C488B" w:rsidRDefault="008C488B" w:rsidP="00BD4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798052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1917A" w14:textId="773AEA65" w:rsidR="00BD4280" w:rsidRDefault="00BD4280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3BAE8051" w14:textId="77777777" w:rsidR="00BD4280" w:rsidRDefault="00BD4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7BEB0" w14:textId="77777777" w:rsidR="008C488B" w:rsidRDefault="008C488B" w:rsidP="00BD4280">
      <w:pPr>
        <w:spacing w:after="0" w:line="240" w:lineRule="auto"/>
      </w:pPr>
      <w:r>
        <w:separator/>
      </w:r>
    </w:p>
  </w:footnote>
  <w:footnote w:type="continuationSeparator" w:id="0">
    <w:p w14:paraId="69ABE74B" w14:textId="77777777" w:rsidR="008C488B" w:rsidRDefault="008C488B" w:rsidP="00BD4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F305A"/>
    <w:multiLevelType w:val="multilevel"/>
    <w:tmpl w:val="571C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46698"/>
    <w:multiLevelType w:val="multilevel"/>
    <w:tmpl w:val="6522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F85494"/>
    <w:multiLevelType w:val="hybridMultilevel"/>
    <w:tmpl w:val="9B1610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3387C60">
      <w:start w:val="1"/>
      <w:numFmt w:val="decimal"/>
      <w:lvlText w:val="(%3)"/>
      <w:lvlJc w:val="left"/>
      <w:pPr>
        <w:ind w:left="3105" w:hanging="405"/>
      </w:pPr>
      <w:rPr>
        <w:rFonts w:ascii="Times New Roman" w:hAnsi="Times New Roman" w:hint="default"/>
        <w:b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33017F"/>
    <w:multiLevelType w:val="multilevel"/>
    <w:tmpl w:val="3B34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C5F20"/>
    <w:multiLevelType w:val="multilevel"/>
    <w:tmpl w:val="4BDA6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A075F"/>
    <w:multiLevelType w:val="multilevel"/>
    <w:tmpl w:val="0A82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BA266F"/>
    <w:multiLevelType w:val="hybridMultilevel"/>
    <w:tmpl w:val="3FCA98B4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6C77D23"/>
    <w:multiLevelType w:val="multilevel"/>
    <w:tmpl w:val="EA1C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907D53"/>
    <w:multiLevelType w:val="multilevel"/>
    <w:tmpl w:val="ADDA1CB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C624EF"/>
    <w:multiLevelType w:val="multilevel"/>
    <w:tmpl w:val="2A7E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8E1D93"/>
    <w:multiLevelType w:val="hybridMultilevel"/>
    <w:tmpl w:val="A5AC6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663"/>
    <w:rsid w:val="0006226E"/>
    <w:rsid w:val="0006629B"/>
    <w:rsid w:val="000736AA"/>
    <w:rsid w:val="00086B04"/>
    <w:rsid w:val="000A01ED"/>
    <w:rsid w:val="000A2B8B"/>
    <w:rsid w:val="000D297A"/>
    <w:rsid w:val="000E1A72"/>
    <w:rsid w:val="000E7AD6"/>
    <w:rsid w:val="0010743C"/>
    <w:rsid w:val="00112CBB"/>
    <w:rsid w:val="00135F1E"/>
    <w:rsid w:val="00137370"/>
    <w:rsid w:val="00154E91"/>
    <w:rsid w:val="001553B7"/>
    <w:rsid w:val="001553C6"/>
    <w:rsid w:val="00175A8C"/>
    <w:rsid w:val="001B730E"/>
    <w:rsid w:val="001C26FB"/>
    <w:rsid w:val="001F7B1D"/>
    <w:rsid w:val="00212860"/>
    <w:rsid w:val="002426FA"/>
    <w:rsid w:val="00243EFC"/>
    <w:rsid w:val="00257B6F"/>
    <w:rsid w:val="002630F2"/>
    <w:rsid w:val="0026762A"/>
    <w:rsid w:val="002B20FA"/>
    <w:rsid w:val="002B5399"/>
    <w:rsid w:val="002C11CA"/>
    <w:rsid w:val="002D5127"/>
    <w:rsid w:val="00322F67"/>
    <w:rsid w:val="003320FD"/>
    <w:rsid w:val="0034710C"/>
    <w:rsid w:val="00362D97"/>
    <w:rsid w:val="00376839"/>
    <w:rsid w:val="003B36CF"/>
    <w:rsid w:val="003E6EE2"/>
    <w:rsid w:val="003F0663"/>
    <w:rsid w:val="003F5267"/>
    <w:rsid w:val="004119AA"/>
    <w:rsid w:val="00417D66"/>
    <w:rsid w:val="00417F2B"/>
    <w:rsid w:val="0043557C"/>
    <w:rsid w:val="00436F05"/>
    <w:rsid w:val="004819DE"/>
    <w:rsid w:val="004A72B4"/>
    <w:rsid w:val="004B635D"/>
    <w:rsid w:val="004B7B57"/>
    <w:rsid w:val="004C019E"/>
    <w:rsid w:val="004C6B93"/>
    <w:rsid w:val="004F6705"/>
    <w:rsid w:val="005238CB"/>
    <w:rsid w:val="00540614"/>
    <w:rsid w:val="005502D7"/>
    <w:rsid w:val="00552189"/>
    <w:rsid w:val="00557611"/>
    <w:rsid w:val="00580DC3"/>
    <w:rsid w:val="00587883"/>
    <w:rsid w:val="00591D85"/>
    <w:rsid w:val="005C2BFC"/>
    <w:rsid w:val="005C5CD0"/>
    <w:rsid w:val="005E108B"/>
    <w:rsid w:val="005E6ABF"/>
    <w:rsid w:val="005F3C5D"/>
    <w:rsid w:val="005F7C4B"/>
    <w:rsid w:val="006003EA"/>
    <w:rsid w:val="00630E66"/>
    <w:rsid w:val="00633833"/>
    <w:rsid w:val="006558A9"/>
    <w:rsid w:val="00666E71"/>
    <w:rsid w:val="006708EE"/>
    <w:rsid w:val="006854E3"/>
    <w:rsid w:val="00691F22"/>
    <w:rsid w:val="006B1A75"/>
    <w:rsid w:val="006D182E"/>
    <w:rsid w:val="006E55A2"/>
    <w:rsid w:val="006F0FA4"/>
    <w:rsid w:val="00701B6F"/>
    <w:rsid w:val="00727AC8"/>
    <w:rsid w:val="00752F1E"/>
    <w:rsid w:val="0076546D"/>
    <w:rsid w:val="007C7F72"/>
    <w:rsid w:val="007D0882"/>
    <w:rsid w:val="007F1C27"/>
    <w:rsid w:val="008228A0"/>
    <w:rsid w:val="00843C2D"/>
    <w:rsid w:val="00877F70"/>
    <w:rsid w:val="00881F25"/>
    <w:rsid w:val="008A5BA9"/>
    <w:rsid w:val="008A5D38"/>
    <w:rsid w:val="008A6DE9"/>
    <w:rsid w:val="008B6A1C"/>
    <w:rsid w:val="008C488B"/>
    <w:rsid w:val="008C4ADD"/>
    <w:rsid w:val="008C4B52"/>
    <w:rsid w:val="0090039C"/>
    <w:rsid w:val="00901FB8"/>
    <w:rsid w:val="00942AC0"/>
    <w:rsid w:val="009655DF"/>
    <w:rsid w:val="0096566E"/>
    <w:rsid w:val="009860F0"/>
    <w:rsid w:val="009A0336"/>
    <w:rsid w:val="009B79BE"/>
    <w:rsid w:val="009C69B1"/>
    <w:rsid w:val="009D2C77"/>
    <w:rsid w:val="009F0C4F"/>
    <w:rsid w:val="00A03FB1"/>
    <w:rsid w:val="00A20CDA"/>
    <w:rsid w:val="00A30130"/>
    <w:rsid w:val="00A31D08"/>
    <w:rsid w:val="00A3593A"/>
    <w:rsid w:val="00A63AB8"/>
    <w:rsid w:val="00A905B2"/>
    <w:rsid w:val="00AB1B5D"/>
    <w:rsid w:val="00AD398E"/>
    <w:rsid w:val="00AE54D2"/>
    <w:rsid w:val="00AE7779"/>
    <w:rsid w:val="00AF38BA"/>
    <w:rsid w:val="00B00584"/>
    <w:rsid w:val="00B47663"/>
    <w:rsid w:val="00B51B01"/>
    <w:rsid w:val="00B54A06"/>
    <w:rsid w:val="00B54B2D"/>
    <w:rsid w:val="00B7180E"/>
    <w:rsid w:val="00B92CED"/>
    <w:rsid w:val="00BC4D97"/>
    <w:rsid w:val="00BD4280"/>
    <w:rsid w:val="00BD49FD"/>
    <w:rsid w:val="00C30BD4"/>
    <w:rsid w:val="00C37DCA"/>
    <w:rsid w:val="00C5456F"/>
    <w:rsid w:val="00C77DDD"/>
    <w:rsid w:val="00C77FA8"/>
    <w:rsid w:val="00CC3646"/>
    <w:rsid w:val="00CC6CB4"/>
    <w:rsid w:val="00CD3769"/>
    <w:rsid w:val="00CD3ABD"/>
    <w:rsid w:val="00CF40CE"/>
    <w:rsid w:val="00D03ACA"/>
    <w:rsid w:val="00D05DF5"/>
    <w:rsid w:val="00D12B02"/>
    <w:rsid w:val="00D41DFA"/>
    <w:rsid w:val="00D616B3"/>
    <w:rsid w:val="00D74E9B"/>
    <w:rsid w:val="00D75DDF"/>
    <w:rsid w:val="00D80747"/>
    <w:rsid w:val="00D846DB"/>
    <w:rsid w:val="00D97352"/>
    <w:rsid w:val="00DA6DB2"/>
    <w:rsid w:val="00DC21E3"/>
    <w:rsid w:val="00DC47FE"/>
    <w:rsid w:val="00DD5D85"/>
    <w:rsid w:val="00DE11C9"/>
    <w:rsid w:val="00DE1798"/>
    <w:rsid w:val="00E0584F"/>
    <w:rsid w:val="00E173BB"/>
    <w:rsid w:val="00E66F57"/>
    <w:rsid w:val="00E673B2"/>
    <w:rsid w:val="00E861DF"/>
    <w:rsid w:val="00E8693A"/>
    <w:rsid w:val="00E90810"/>
    <w:rsid w:val="00EA6F87"/>
    <w:rsid w:val="00EC50DB"/>
    <w:rsid w:val="00ED36DA"/>
    <w:rsid w:val="00EE21E5"/>
    <w:rsid w:val="00EE5FD0"/>
    <w:rsid w:val="00F05A2B"/>
    <w:rsid w:val="00F07D19"/>
    <w:rsid w:val="00F149D5"/>
    <w:rsid w:val="00F20329"/>
    <w:rsid w:val="00F62F19"/>
    <w:rsid w:val="00F80E85"/>
    <w:rsid w:val="00F81B4D"/>
    <w:rsid w:val="00F867C8"/>
    <w:rsid w:val="00F91676"/>
    <w:rsid w:val="00FA35A3"/>
    <w:rsid w:val="00FA7770"/>
    <w:rsid w:val="00FD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4C84"/>
  <w15:chartTrackingRefBased/>
  <w15:docId w15:val="{EA22A49D-B9FF-456F-B5AC-DC897038D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6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6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66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66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663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663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663"/>
    <w:rPr>
      <w:rFonts w:eastAsiaTheme="majorEastAsia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663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663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663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663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66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663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663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6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6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6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663"/>
    <w:rPr>
      <w:i/>
      <w:iCs/>
      <w:noProof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66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417F2B"/>
    <w:pPr>
      <w:spacing w:after="0" w:line="240" w:lineRule="auto"/>
      <w:jc w:val="center"/>
    </w:pPr>
    <w:rPr>
      <w:rFonts w:ascii="Times New Roman" w:eastAsia="Times New Roman" w:hAnsi="Times New Roman" w:cs="Times New Roman"/>
      <w:noProof w:val="0"/>
      <w:kern w:val="0"/>
      <w:sz w:val="24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417F2B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D4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280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BD4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280"/>
    <w:rPr>
      <w:noProof/>
    </w:rPr>
  </w:style>
  <w:style w:type="paragraph" w:styleId="NoSpacing">
    <w:name w:val="No Spacing"/>
    <w:uiPriority w:val="1"/>
    <w:qFormat/>
    <w:rsid w:val="00877F70"/>
    <w:pPr>
      <w:spacing w:after="0" w:line="240" w:lineRule="auto"/>
    </w:pPr>
    <w:rPr>
      <w:noProof/>
    </w:rPr>
  </w:style>
  <w:style w:type="paragraph" w:styleId="NormalWeb">
    <w:name w:val="Normal (Web)"/>
    <w:basedOn w:val="Normal"/>
    <w:uiPriority w:val="99"/>
    <w:unhideWhenUsed/>
    <w:qFormat/>
    <w:rsid w:val="00FA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B2865-1D5B-42E4-BE61-97DD190A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Ulici</dc:creator>
  <cp:keywords/>
  <dc:description/>
  <cp:lastModifiedBy>Loredana Giurgiu</cp:lastModifiedBy>
  <cp:revision>59</cp:revision>
  <cp:lastPrinted>2026-08-19T12:18:00Z</cp:lastPrinted>
  <dcterms:created xsi:type="dcterms:W3CDTF">2026-04-01T14:17:00Z</dcterms:created>
  <dcterms:modified xsi:type="dcterms:W3CDTF">2026-08-20T12:42:00Z</dcterms:modified>
</cp:coreProperties>
</file>