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427D" w14:textId="77777777" w:rsidR="00984B9D" w:rsidRPr="002D0E09" w:rsidRDefault="00984B9D" w:rsidP="00984B9D">
      <w:pPr>
        <w:jc w:val="both"/>
        <w:rPr>
          <w:sz w:val="28"/>
          <w:szCs w:val="28"/>
          <w:lang w:val="ro-RO"/>
        </w:rPr>
      </w:pPr>
      <w:r w:rsidRPr="002D0E09">
        <w:rPr>
          <w:sz w:val="28"/>
          <w:szCs w:val="28"/>
          <w:lang w:val="ro-RO"/>
        </w:rPr>
        <w:t>MUNICIPIUL SATU MARE</w:t>
      </w:r>
    </w:p>
    <w:p w14:paraId="7138776B" w14:textId="77777777" w:rsidR="00984B9D" w:rsidRPr="002D0E09" w:rsidRDefault="00984B9D" w:rsidP="00984B9D">
      <w:pPr>
        <w:jc w:val="both"/>
        <w:rPr>
          <w:sz w:val="28"/>
          <w:szCs w:val="28"/>
          <w:lang w:val="ro-RO"/>
        </w:rPr>
      </w:pPr>
      <w:r w:rsidRPr="002D0E09">
        <w:rPr>
          <w:sz w:val="28"/>
          <w:szCs w:val="28"/>
          <w:lang w:val="ro-RO"/>
        </w:rPr>
        <w:t>APARATUL DE SPECIALITATE AL PRIMARULUI</w:t>
      </w:r>
    </w:p>
    <w:p w14:paraId="1E4A450D" w14:textId="77777777" w:rsidR="00984B9D" w:rsidRPr="002D0E09" w:rsidRDefault="00984B9D" w:rsidP="00984B9D">
      <w:pPr>
        <w:jc w:val="both"/>
        <w:rPr>
          <w:sz w:val="28"/>
          <w:szCs w:val="28"/>
          <w:lang w:val="ro-RO"/>
        </w:rPr>
      </w:pPr>
      <w:r>
        <w:rPr>
          <w:sz w:val="28"/>
          <w:szCs w:val="28"/>
          <w:lang w:val="ro-RO"/>
        </w:rPr>
        <w:t>Serviciul Patrimoniu, Concesionări, Închirieri</w:t>
      </w:r>
    </w:p>
    <w:p w14:paraId="2247BCE5" w14:textId="719A7908" w:rsidR="00984B9D" w:rsidRDefault="00984B9D" w:rsidP="00984B9D">
      <w:pPr>
        <w:jc w:val="both"/>
        <w:rPr>
          <w:sz w:val="28"/>
          <w:szCs w:val="28"/>
          <w:lang w:val="ro-RO"/>
        </w:rPr>
      </w:pPr>
      <w:r w:rsidRPr="002D0E09">
        <w:rPr>
          <w:sz w:val="28"/>
          <w:szCs w:val="28"/>
          <w:lang w:val="ro-RO"/>
        </w:rPr>
        <w:t xml:space="preserve">Nr. </w:t>
      </w:r>
      <w:r w:rsidR="00C15C11">
        <w:rPr>
          <w:sz w:val="28"/>
          <w:szCs w:val="28"/>
          <w:lang w:val="ro-RO"/>
        </w:rPr>
        <w:t>59042</w:t>
      </w:r>
      <w:r>
        <w:rPr>
          <w:sz w:val="28"/>
          <w:szCs w:val="28"/>
          <w:lang w:val="ro-RO"/>
        </w:rPr>
        <w:t>/19.11.2021</w:t>
      </w:r>
    </w:p>
    <w:p w14:paraId="3526675F" w14:textId="77777777" w:rsidR="00984B9D" w:rsidRPr="002D0E09" w:rsidRDefault="00984B9D" w:rsidP="00984B9D">
      <w:pPr>
        <w:jc w:val="both"/>
        <w:rPr>
          <w:sz w:val="28"/>
          <w:szCs w:val="28"/>
          <w:lang w:val="ro-RO"/>
        </w:rPr>
      </w:pPr>
    </w:p>
    <w:p w14:paraId="1D587A9C" w14:textId="77777777" w:rsidR="00984B9D" w:rsidRPr="002D0E09" w:rsidRDefault="00984B9D" w:rsidP="00984B9D">
      <w:pPr>
        <w:jc w:val="center"/>
        <w:rPr>
          <w:b/>
          <w:sz w:val="28"/>
          <w:szCs w:val="28"/>
          <w:lang w:val="ro-RO"/>
        </w:rPr>
      </w:pPr>
    </w:p>
    <w:p w14:paraId="66647701" w14:textId="77777777" w:rsidR="00984B9D" w:rsidRPr="002D0E09" w:rsidRDefault="00984B9D" w:rsidP="00984B9D">
      <w:pPr>
        <w:spacing w:line="360" w:lineRule="auto"/>
        <w:jc w:val="center"/>
        <w:rPr>
          <w:b/>
          <w:sz w:val="28"/>
          <w:szCs w:val="28"/>
          <w:lang w:val="ro-RO"/>
        </w:rPr>
      </w:pPr>
      <w:r w:rsidRPr="002D0E09">
        <w:rPr>
          <w:b/>
          <w:sz w:val="28"/>
          <w:szCs w:val="28"/>
          <w:lang w:val="ro-RO"/>
        </w:rPr>
        <w:t xml:space="preserve">RAPORT DE SPECIALITATE </w:t>
      </w:r>
    </w:p>
    <w:p w14:paraId="37365461" w14:textId="77777777" w:rsidR="00984B9D" w:rsidRPr="008000CF" w:rsidRDefault="00984B9D" w:rsidP="00984B9D">
      <w:pPr>
        <w:jc w:val="center"/>
        <w:rPr>
          <w:sz w:val="28"/>
          <w:szCs w:val="28"/>
        </w:rPr>
      </w:pPr>
      <w:bookmarkStart w:id="0" w:name="_Hlk1728404"/>
      <w:r>
        <w:rPr>
          <w:sz w:val="28"/>
          <w:szCs w:val="28"/>
          <w:lang w:val="ro-RO"/>
        </w:rPr>
        <w:t xml:space="preserve">la proiectul de hotărâre </w:t>
      </w:r>
      <w:proofErr w:type="spellStart"/>
      <w:r>
        <w:rPr>
          <w:sz w:val="28"/>
          <w:szCs w:val="28"/>
        </w:rPr>
        <w:t>pentru</w:t>
      </w:r>
      <w:proofErr w:type="spellEnd"/>
      <w:r w:rsidRPr="008000CF">
        <w:rPr>
          <w:sz w:val="28"/>
          <w:szCs w:val="28"/>
        </w:rPr>
        <w:t xml:space="preserve"> </w:t>
      </w:r>
      <w:proofErr w:type="spellStart"/>
      <w:r w:rsidRPr="008000CF">
        <w:rPr>
          <w:sz w:val="28"/>
          <w:szCs w:val="28"/>
        </w:rPr>
        <w:t>aprobarea</w:t>
      </w:r>
      <w:proofErr w:type="spellEnd"/>
      <w:r>
        <w:rPr>
          <w:sz w:val="28"/>
          <w:szCs w:val="28"/>
        </w:rPr>
        <w:t xml:space="preserve"> </w:t>
      </w:r>
      <w:proofErr w:type="spellStart"/>
      <w:r>
        <w:rPr>
          <w:sz w:val="28"/>
          <w:szCs w:val="28"/>
        </w:rPr>
        <w:t>propunerii</w:t>
      </w:r>
      <w:proofErr w:type="spellEnd"/>
      <w:r>
        <w:rPr>
          <w:sz w:val="28"/>
          <w:szCs w:val="28"/>
        </w:rPr>
        <w:t xml:space="preserve"> de </w:t>
      </w:r>
      <w:r w:rsidRPr="002262D7">
        <w:rPr>
          <w:sz w:val="28"/>
          <w:szCs w:val="28"/>
        </w:rPr>
        <w:t xml:space="preserve"> </w:t>
      </w:r>
      <w:proofErr w:type="spellStart"/>
      <w:r>
        <w:rPr>
          <w:sz w:val="28"/>
          <w:szCs w:val="28"/>
        </w:rPr>
        <w:t>c</w:t>
      </w:r>
      <w:r w:rsidRPr="002262D7">
        <w:rPr>
          <w:sz w:val="28"/>
          <w:szCs w:val="28"/>
        </w:rPr>
        <w:t>riterii</w:t>
      </w:r>
      <w:proofErr w:type="spellEnd"/>
      <w:r w:rsidRPr="002262D7">
        <w:rPr>
          <w:sz w:val="28"/>
          <w:szCs w:val="28"/>
        </w:rPr>
        <w:t xml:space="preserve"> </w:t>
      </w:r>
      <w:r w:rsidRPr="008000CF">
        <w:rPr>
          <w:sz w:val="28"/>
          <w:szCs w:val="28"/>
        </w:rPr>
        <w:t xml:space="preserve"> </w:t>
      </w:r>
      <w:proofErr w:type="spellStart"/>
      <w:r w:rsidRPr="008000CF">
        <w:rPr>
          <w:sz w:val="28"/>
          <w:szCs w:val="28"/>
        </w:rPr>
        <w:t>pentru</w:t>
      </w:r>
      <w:proofErr w:type="spellEnd"/>
      <w:r w:rsidRPr="008000CF">
        <w:rPr>
          <w:sz w:val="28"/>
          <w:szCs w:val="28"/>
        </w:rPr>
        <w:t xml:space="preserve"> </w:t>
      </w:r>
      <w:proofErr w:type="spellStart"/>
      <w:r w:rsidRPr="008000CF">
        <w:rPr>
          <w:sz w:val="28"/>
          <w:szCs w:val="28"/>
        </w:rPr>
        <w:t>stabilirea</w:t>
      </w:r>
      <w:proofErr w:type="spellEnd"/>
      <w:r w:rsidRPr="008000CF">
        <w:rPr>
          <w:sz w:val="28"/>
          <w:szCs w:val="28"/>
        </w:rPr>
        <w:t xml:space="preserve"> </w:t>
      </w:r>
      <w:proofErr w:type="spellStart"/>
      <w:r w:rsidRPr="008000CF">
        <w:rPr>
          <w:sz w:val="28"/>
          <w:szCs w:val="28"/>
        </w:rPr>
        <w:t>ordinii</w:t>
      </w:r>
      <w:proofErr w:type="spellEnd"/>
      <w:r w:rsidRPr="008000CF">
        <w:rPr>
          <w:sz w:val="28"/>
          <w:szCs w:val="28"/>
        </w:rPr>
        <w:t xml:space="preserve"> de </w:t>
      </w:r>
      <w:proofErr w:type="spellStart"/>
      <w:r w:rsidRPr="008000CF">
        <w:rPr>
          <w:sz w:val="28"/>
          <w:szCs w:val="28"/>
        </w:rPr>
        <w:t>prioritate</w:t>
      </w:r>
      <w:proofErr w:type="spellEnd"/>
      <w:r w:rsidRPr="008000CF">
        <w:rPr>
          <w:sz w:val="28"/>
          <w:szCs w:val="28"/>
        </w:rPr>
        <w:t xml:space="preserve"> </w:t>
      </w:r>
      <w:proofErr w:type="spellStart"/>
      <w:r w:rsidRPr="008000CF">
        <w:rPr>
          <w:sz w:val="28"/>
          <w:szCs w:val="28"/>
        </w:rPr>
        <w:t>în</w:t>
      </w:r>
      <w:proofErr w:type="spellEnd"/>
      <w:r w:rsidRPr="008000CF">
        <w:rPr>
          <w:sz w:val="28"/>
          <w:szCs w:val="28"/>
        </w:rPr>
        <w:t xml:space="preserve"> </w:t>
      </w:r>
      <w:proofErr w:type="spellStart"/>
      <w:r w:rsidRPr="008000CF">
        <w:rPr>
          <w:sz w:val="28"/>
          <w:szCs w:val="28"/>
        </w:rPr>
        <w:t>soluţionarea</w:t>
      </w:r>
      <w:proofErr w:type="spellEnd"/>
      <w:r w:rsidRPr="008000CF">
        <w:rPr>
          <w:sz w:val="28"/>
          <w:szCs w:val="28"/>
        </w:rPr>
        <w:t xml:space="preserve"> </w:t>
      </w:r>
      <w:proofErr w:type="spellStart"/>
      <w:r w:rsidRPr="008000CF">
        <w:rPr>
          <w:sz w:val="28"/>
          <w:szCs w:val="28"/>
        </w:rPr>
        <w:t>cererilor</w:t>
      </w:r>
      <w:proofErr w:type="spellEnd"/>
      <w:r w:rsidRPr="008000CF">
        <w:rPr>
          <w:sz w:val="28"/>
          <w:szCs w:val="28"/>
        </w:rPr>
        <w:t xml:space="preserve"> de </w:t>
      </w:r>
      <w:proofErr w:type="spellStart"/>
      <w:r w:rsidRPr="008000CF">
        <w:rPr>
          <w:sz w:val="28"/>
          <w:szCs w:val="28"/>
        </w:rPr>
        <w:t>locuinţe</w:t>
      </w:r>
      <w:proofErr w:type="spellEnd"/>
      <w:r w:rsidRPr="008000CF">
        <w:rPr>
          <w:sz w:val="28"/>
          <w:szCs w:val="28"/>
        </w:rPr>
        <w:t xml:space="preserve"> </w:t>
      </w:r>
      <w:proofErr w:type="spellStart"/>
      <w:r w:rsidRPr="008000CF">
        <w:rPr>
          <w:sz w:val="28"/>
          <w:szCs w:val="28"/>
        </w:rPr>
        <w:t>şi</w:t>
      </w:r>
      <w:proofErr w:type="spellEnd"/>
      <w:r w:rsidRPr="008000CF">
        <w:rPr>
          <w:sz w:val="28"/>
          <w:szCs w:val="28"/>
        </w:rPr>
        <w:t xml:space="preserve"> </w:t>
      </w:r>
      <w:proofErr w:type="spellStart"/>
      <w:r w:rsidRPr="008000CF">
        <w:rPr>
          <w:sz w:val="28"/>
          <w:szCs w:val="28"/>
        </w:rPr>
        <w:t>în</w:t>
      </w:r>
      <w:proofErr w:type="spellEnd"/>
      <w:r w:rsidRPr="008000CF">
        <w:rPr>
          <w:sz w:val="28"/>
          <w:szCs w:val="28"/>
        </w:rPr>
        <w:t xml:space="preserve"> </w:t>
      </w:r>
      <w:proofErr w:type="spellStart"/>
      <w:r w:rsidRPr="008000CF">
        <w:rPr>
          <w:sz w:val="28"/>
          <w:szCs w:val="28"/>
        </w:rPr>
        <w:t>repartizarea</w:t>
      </w:r>
      <w:proofErr w:type="spellEnd"/>
      <w:r w:rsidRPr="008000CF">
        <w:rPr>
          <w:sz w:val="28"/>
          <w:szCs w:val="28"/>
        </w:rPr>
        <w:t xml:space="preserve"> </w:t>
      </w:r>
      <w:proofErr w:type="spellStart"/>
      <w:r w:rsidRPr="008000CF">
        <w:rPr>
          <w:sz w:val="28"/>
          <w:szCs w:val="28"/>
        </w:rPr>
        <w:t>locuinţelor</w:t>
      </w:r>
      <w:proofErr w:type="spellEnd"/>
      <w:r w:rsidRPr="008000CF">
        <w:rPr>
          <w:sz w:val="28"/>
          <w:szCs w:val="28"/>
        </w:rPr>
        <w:t xml:space="preserve"> </w:t>
      </w:r>
      <w:proofErr w:type="spellStart"/>
      <w:r w:rsidRPr="008000CF">
        <w:rPr>
          <w:sz w:val="28"/>
          <w:szCs w:val="28"/>
        </w:rPr>
        <w:t>pentru</w:t>
      </w:r>
      <w:proofErr w:type="spellEnd"/>
      <w:r w:rsidRPr="008000CF">
        <w:rPr>
          <w:sz w:val="28"/>
          <w:szCs w:val="28"/>
        </w:rPr>
        <w:t xml:space="preserve"> </w:t>
      </w:r>
      <w:proofErr w:type="spellStart"/>
      <w:r w:rsidRPr="008000CF">
        <w:rPr>
          <w:sz w:val="28"/>
          <w:szCs w:val="28"/>
        </w:rPr>
        <w:t>tineri</w:t>
      </w:r>
      <w:proofErr w:type="spellEnd"/>
      <w:r w:rsidRPr="008000CF">
        <w:rPr>
          <w:sz w:val="28"/>
          <w:szCs w:val="28"/>
        </w:rPr>
        <w:t xml:space="preserve">, destinate </w:t>
      </w:r>
      <w:proofErr w:type="spellStart"/>
      <w:r w:rsidRPr="008000CF">
        <w:rPr>
          <w:sz w:val="28"/>
          <w:szCs w:val="28"/>
        </w:rPr>
        <w:t>închirierii</w:t>
      </w:r>
      <w:proofErr w:type="spellEnd"/>
      <w:r w:rsidRPr="008000CF">
        <w:rPr>
          <w:sz w:val="28"/>
          <w:szCs w:val="28"/>
        </w:rPr>
        <w:t xml:space="preserve">, în </w:t>
      </w:r>
      <w:proofErr w:type="spellStart"/>
      <w:r w:rsidRPr="008000CF">
        <w:rPr>
          <w:sz w:val="28"/>
          <w:szCs w:val="28"/>
        </w:rPr>
        <w:t>municipiul</w:t>
      </w:r>
      <w:proofErr w:type="spellEnd"/>
      <w:r w:rsidRPr="008000CF">
        <w:rPr>
          <w:sz w:val="28"/>
          <w:szCs w:val="28"/>
        </w:rPr>
        <w:t xml:space="preserve"> Satu Mare</w:t>
      </w:r>
    </w:p>
    <w:p w14:paraId="3A4FE01C" w14:textId="77777777" w:rsidR="00984B9D" w:rsidRDefault="00984B9D" w:rsidP="00984B9D">
      <w:pPr>
        <w:spacing w:line="360" w:lineRule="auto"/>
        <w:jc w:val="center"/>
        <w:rPr>
          <w:sz w:val="28"/>
          <w:szCs w:val="28"/>
          <w:lang w:val="ro-RO"/>
        </w:rPr>
      </w:pPr>
    </w:p>
    <w:bookmarkEnd w:id="0"/>
    <w:p w14:paraId="255567F7" w14:textId="77777777" w:rsidR="00984B9D" w:rsidRDefault="00984B9D" w:rsidP="00984B9D">
      <w:pPr>
        <w:ind w:firstLine="720"/>
        <w:jc w:val="both"/>
        <w:rPr>
          <w:sz w:val="28"/>
          <w:szCs w:val="28"/>
          <w:lang w:val="ro-RO"/>
        </w:rPr>
      </w:pPr>
      <w:r>
        <w:rPr>
          <w:sz w:val="28"/>
          <w:szCs w:val="28"/>
          <w:lang w:val="ro-RO"/>
        </w:rPr>
        <w:t>În vederea punerii în aplicare a prevederilor Legii nr. 152/1998 privind înființarea Agenției Naționale pentru Locuințe, republicată, cu modificările și completările ulterioare,  Consiliile locale trebuie să stabilească măsurile necesare pentru luarea în evidenţă şi analizarea solicitărilor de locuinţe pentru tineri destinate închirierii.</w:t>
      </w:r>
    </w:p>
    <w:p w14:paraId="588247BE" w14:textId="77777777" w:rsidR="00984B9D" w:rsidRDefault="00984B9D" w:rsidP="00984B9D">
      <w:pPr>
        <w:ind w:firstLine="720"/>
        <w:jc w:val="both"/>
        <w:rPr>
          <w:sz w:val="28"/>
          <w:szCs w:val="28"/>
          <w:lang w:val="ro-RO"/>
        </w:rPr>
      </w:pPr>
      <w:r>
        <w:rPr>
          <w:sz w:val="28"/>
          <w:szCs w:val="28"/>
          <w:lang w:val="ro-RO"/>
        </w:rPr>
        <w:t>Stabilirea solicitanţilor care vor avea acces la locuinţe, a ordinii de prioritate în soluţionarea cererilor, precum şi repartizarea locuinţelor pentru tineri, destinate închirierii, se vor realiza în mod obligatoriu după criterii care vor respecta              criteriile-cadru cuprinse în Anexa nr. 11 la H.G. nr. 962/2001 cu modificările și completările ulterioare.</w:t>
      </w:r>
    </w:p>
    <w:p w14:paraId="19073C23" w14:textId="64E933F2" w:rsidR="00984B9D" w:rsidRDefault="00984B9D" w:rsidP="00984B9D">
      <w:pPr>
        <w:ind w:firstLine="720"/>
        <w:jc w:val="both"/>
        <w:rPr>
          <w:sz w:val="28"/>
          <w:szCs w:val="28"/>
          <w:lang w:val="ro-RO"/>
        </w:rPr>
      </w:pPr>
      <w:r>
        <w:rPr>
          <w:sz w:val="28"/>
          <w:szCs w:val="28"/>
          <w:lang w:val="ro-RO"/>
        </w:rPr>
        <w:t xml:space="preserve"> Prin Hotărârea Consiliului Local nr. </w:t>
      </w:r>
      <w:r w:rsidRPr="00E27A2B">
        <w:rPr>
          <w:sz w:val="28"/>
          <w:szCs w:val="28"/>
          <w:lang w:val="ro-RO"/>
        </w:rPr>
        <w:t>1</w:t>
      </w:r>
      <w:r>
        <w:rPr>
          <w:sz w:val="28"/>
          <w:szCs w:val="28"/>
          <w:lang w:val="ro-RO"/>
        </w:rPr>
        <w:t>24</w:t>
      </w:r>
      <w:r w:rsidRPr="00E27A2B">
        <w:rPr>
          <w:sz w:val="28"/>
          <w:szCs w:val="28"/>
          <w:lang w:val="ro-RO"/>
        </w:rPr>
        <w:t>/</w:t>
      </w:r>
      <w:r>
        <w:rPr>
          <w:sz w:val="28"/>
          <w:szCs w:val="28"/>
          <w:lang w:val="ro-RO"/>
        </w:rPr>
        <w:t>30</w:t>
      </w:r>
      <w:r w:rsidRPr="00E27A2B">
        <w:rPr>
          <w:sz w:val="28"/>
          <w:szCs w:val="28"/>
          <w:lang w:val="ro-RO"/>
        </w:rPr>
        <w:t>.0</w:t>
      </w:r>
      <w:r>
        <w:rPr>
          <w:sz w:val="28"/>
          <w:szCs w:val="28"/>
          <w:lang w:val="ro-RO"/>
        </w:rPr>
        <w:t>5</w:t>
      </w:r>
      <w:r w:rsidRPr="00E27A2B">
        <w:rPr>
          <w:sz w:val="28"/>
          <w:szCs w:val="28"/>
          <w:lang w:val="ro-RO"/>
        </w:rPr>
        <w:t>.201</w:t>
      </w:r>
      <w:r>
        <w:rPr>
          <w:sz w:val="28"/>
          <w:szCs w:val="28"/>
          <w:lang w:val="ro-RO"/>
        </w:rPr>
        <w:t>9</w:t>
      </w:r>
      <w:r w:rsidRPr="00E27A2B">
        <w:rPr>
          <w:sz w:val="28"/>
          <w:szCs w:val="28"/>
          <w:lang w:val="ro-RO"/>
        </w:rPr>
        <w:t xml:space="preserve"> s-au aprobat criteriile pentru stabilirea ordinii de prioritate în soluționarea cererilor de locuințe</w:t>
      </w:r>
      <w:r>
        <w:rPr>
          <w:sz w:val="28"/>
          <w:szCs w:val="28"/>
          <w:lang w:val="ro-RO"/>
        </w:rPr>
        <w:t xml:space="preserve"> și în repartizarea locuințelor pentru tineri, destinate închirierii, în municipiul Satu Mare, însă prin H.G. nr. 1174/2021 privind modificarea și completarea Normelor metodologice pentru punerea în aplicare a prevederilor Legii nr. 152/1998</w:t>
      </w:r>
      <w:r w:rsidR="00454489">
        <w:rPr>
          <w:sz w:val="28"/>
          <w:szCs w:val="28"/>
          <w:lang w:val="ro-RO"/>
        </w:rPr>
        <w:t xml:space="preserve"> privind înființarea Agenției Naționale pentru Locuințe, aprobate prin HG nr.962/2001</w:t>
      </w:r>
      <w:r>
        <w:rPr>
          <w:sz w:val="28"/>
          <w:szCs w:val="28"/>
          <w:lang w:val="ro-RO"/>
        </w:rPr>
        <w:t>, acestea au fost modificate drept urmare se impune  aprobarea criteriilor așa cum au fost modificate de actul normativ</w:t>
      </w:r>
      <w:r w:rsidR="00454489">
        <w:rPr>
          <w:sz w:val="28"/>
          <w:szCs w:val="28"/>
          <w:lang w:val="ro-RO"/>
        </w:rPr>
        <w:t>.</w:t>
      </w:r>
    </w:p>
    <w:p w14:paraId="459AC4B6" w14:textId="77777777" w:rsidR="00984B9D" w:rsidRDefault="00984B9D" w:rsidP="00984B9D">
      <w:pPr>
        <w:ind w:firstLine="720"/>
        <w:jc w:val="both"/>
        <w:rPr>
          <w:sz w:val="28"/>
          <w:szCs w:val="28"/>
          <w:lang w:val="ro-RO"/>
        </w:rPr>
      </w:pPr>
      <w:r>
        <w:rPr>
          <w:sz w:val="28"/>
          <w:szCs w:val="28"/>
          <w:lang w:val="ro-RO"/>
        </w:rPr>
        <w:t>Aceste criterii se adoptă într-o primă etapă sub formă de propuneri ce se transmit către Ministerul Dezvoltării Regionale şi Administrației Publice, însoţite de hotărârea  Consiliului local prin care au fost aprobate, urmând ca forma finală a criteriilor să se adopte după primirea avizului favorabil al Ministerului Dezvoltării Regionale şi Administrației Publice.</w:t>
      </w:r>
    </w:p>
    <w:p w14:paraId="5D794438" w14:textId="61740288" w:rsidR="00984B9D" w:rsidRDefault="00984B9D" w:rsidP="00984B9D">
      <w:pPr>
        <w:ind w:firstLine="720"/>
        <w:jc w:val="both"/>
        <w:rPr>
          <w:sz w:val="28"/>
          <w:szCs w:val="28"/>
          <w:lang w:val="ro-RO"/>
        </w:rPr>
      </w:pPr>
      <w:r>
        <w:rPr>
          <w:sz w:val="28"/>
          <w:szCs w:val="28"/>
          <w:lang w:val="ro-RO"/>
        </w:rPr>
        <w:t>Date fiind aceste considerente,</w:t>
      </w:r>
      <w:r w:rsidR="00C15C11">
        <w:rPr>
          <w:sz w:val="28"/>
          <w:szCs w:val="28"/>
          <w:lang w:val="ro-RO"/>
        </w:rPr>
        <w:t xml:space="preserve"> înaintăm Consiliului local al municipiului Satu Mare, prezentul proiect de hotărâre cu propunere de</w:t>
      </w:r>
      <w:r>
        <w:rPr>
          <w:sz w:val="28"/>
          <w:szCs w:val="28"/>
          <w:lang w:val="ro-RO"/>
        </w:rPr>
        <w:t xml:space="preserve"> aprobare</w:t>
      </w:r>
      <w:r w:rsidR="00C15C11">
        <w:rPr>
          <w:sz w:val="28"/>
          <w:szCs w:val="28"/>
          <w:lang w:val="ro-RO"/>
        </w:rPr>
        <w:t>.</w:t>
      </w:r>
    </w:p>
    <w:p w14:paraId="103B0AD6" w14:textId="77777777" w:rsidR="00984B9D" w:rsidRDefault="00984B9D" w:rsidP="00984B9D">
      <w:pPr>
        <w:spacing w:line="360" w:lineRule="auto"/>
        <w:ind w:firstLine="720"/>
        <w:jc w:val="both"/>
        <w:rPr>
          <w:sz w:val="28"/>
          <w:szCs w:val="28"/>
          <w:lang w:val="ro-RO"/>
        </w:rPr>
      </w:pPr>
    </w:p>
    <w:p w14:paraId="6D787CCD" w14:textId="77777777" w:rsidR="00984B9D" w:rsidRPr="002D0E09" w:rsidRDefault="00984B9D" w:rsidP="00984B9D">
      <w:pPr>
        <w:spacing w:line="360" w:lineRule="auto"/>
        <w:ind w:left="2880" w:firstLine="720"/>
        <w:rPr>
          <w:sz w:val="28"/>
          <w:szCs w:val="28"/>
          <w:lang w:val="ro-RO"/>
        </w:rPr>
      </w:pPr>
      <w:r>
        <w:rPr>
          <w:sz w:val="28"/>
          <w:szCs w:val="28"/>
          <w:lang w:val="ro-RO"/>
        </w:rPr>
        <w:t>Șef serviciu</w:t>
      </w:r>
    </w:p>
    <w:p w14:paraId="4258C13A" w14:textId="77777777" w:rsidR="00984B9D" w:rsidRPr="002D0E09" w:rsidRDefault="00984B9D" w:rsidP="00984B9D">
      <w:pPr>
        <w:spacing w:line="360" w:lineRule="auto"/>
        <w:ind w:left="2880" w:firstLine="720"/>
        <w:rPr>
          <w:sz w:val="28"/>
          <w:szCs w:val="28"/>
          <w:lang w:val="ro-RO"/>
        </w:rPr>
      </w:pPr>
      <w:r>
        <w:rPr>
          <w:sz w:val="28"/>
          <w:szCs w:val="28"/>
          <w:lang w:val="ro-RO"/>
        </w:rPr>
        <w:t>Faur Mihaela</w:t>
      </w:r>
    </w:p>
    <w:p w14:paraId="61F9B88B" w14:textId="77777777" w:rsidR="00984B9D" w:rsidRDefault="00984B9D" w:rsidP="00984B9D"/>
    <w:p w14:paraId="44298A9B" w14:textId="77777777" w:rsidR="00984B9D" w:rsidRDefault="00984B9D" w:rsidP="00984B9D"/>
    <w:p w14:paraId="08B73B8C" w14:textId="77777777" w:rsidR="00984B9D" w:rsidRDefault="00984B9D" w:rsidP="00984B9D"/>
    <w:p w14:paraId="78741829" w14:textId="77777777" w:rsidR="00984B9D" w:rsidRPr="0061750E" w:rsidRDefault="00984B9D" w:rsidP="00984B9D">
      <w:pPr>
        <w:rPr>
          <w:sz w:val="16"/>
          <w:szCs w:val="16"/>
        </w:rPr>
      </w:pPr>
      <w:r w:rsidRPr="0061750E">
        <w:rPr>
          <w:sz w:val="16"/>
          <w:szCs w:val="16"/>
        </w:rPr>
        <w:t>Faur Mihaela/2ex</w:t>
      </w:r>
    </w:p>
    <w:p w14:paraId="761BF844" w14:textId="77777777" w:rsidR="00BA4197" w:rsidRDefault="008E017A"/>
    <w:sectPr w:rsidR="00BA4197" w:rsidSect="006B652A">
      <w:pgSz w:w="12240" w:h="15840"/>
      <w:pgMar w:top="719" w:right="9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9D"/>
    <w:rsid w:val="0006347A"/>
    <w:rsid w:val="0015196F"/>
    <w:rsid w:val="00454489"/>
    <w:rsid w:val="00697CAB"/>
    <w:rsid w:val="00866D5E"/>
    <w:rsid w:val="008E017A"/>
    <w:rsid w:val="00984B9D"/>
    <w:rsid w:val="00A64396"/>
    <w:rsid w:val="00A76F3A"/>
    <w:rsid w:val="00C15C11"/>
    <w:rsid w:val="00DE5A20"/>
    <w:rsid w:val="00DF2AAD"/>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9CCF"/>
  <w15:chartTrackingRefBased/>
  <w15:docId w15:val="{5076C3AE-1C61-4422-B1F9-BA3E416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2</cp:revision>
  <cp:lastPrinted>2021-11-19T11:35:00Z</cp:lastPrinted>
  <dcterms:created xsi:type="dcterms:W3CDTF">2021-11-22T08:25:00Z</dcterms:created>
  <dcterms:modified xsi:type="dcterms:W3CDTF">2021-11-22T08:25:00Z</dcterms:modified>
</cp:coreProperties>
</file>